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4D" w:rsidRPr="00AB393C" w:rsidRDefault="008C174D" w:rsidP="008C174D">
      <w:pPr>
        <w:jc w:val="center"/>
      </w:pPr>
      <w:r w:rsidRPr="00AB393C">
        <w:t>Всероссийская олимпиада по праву 10 класса 2012-2013 г.</w:t>
      </w:r>
      <w:r w:rsidRPr="00AB393C">
        <w:br/>
        <w:t>Школьный этап</w:t>
      </w:r>
    </w:p>
    <w:p w:rsidR="008C174D" w:rsidRPr="00AB393C" w:rsidRDefault="0069190E" w:rsidP="0069190E">
      <w:pPr>
        <w:jc w:val="both"/>
      </w:pPr>
      <w:r w:rsidRPr="00AB393C">
        <w:t xml:space="preserve">I.            </w:t>
      </w:r>
      <w:r w:rsidR="008C174D" w:rsidRPr="00AB393C">
        <w:rPr>
          <w:b/>
        </w:rPr>
        <w:t>Выберите правильный ответ (ответы).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58"/>
        <w:gridCol w:w="1247"/>
      </w:tblGrid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1.Источниками (формами) права являются?</w:t>
            </w:r>
          </w:p>
          <w:p w:rsidR="008C174D" w:rsidRPr="00AB393C" w:rsidRDefault="008C174D" w:rsidP="008C174D">
            <w:r w:rsidRPr="00AB393C">
              <w:t>А. законы</w:t>
            </w:r>
          </w:p>
          <w:p w:rsidR="008C174D" w:rsidRPr="00AB393C" w:rsidRDefault="008C174D" w:rsidP="008C174D">
            <w:r w:rsidRPr="00AB393C">
              <w:t>Б. указы</w:t>
            </w:r>
          </w:p>
          <w:p w:rsidR="008C174D" w:rsidRPr="00AB393C" w:rsidRDefault="008C174D" w:rsidP="008C174D">
            <w:r w:rsidRPr="00AB393C">
              <w:t>В. постановления</w:t>
            </w:r>
          </w:p>
          <w:p w:rsidR="008C174D" w:rsidRPr="00AB393C" w:rsidRDefault="008C174D" w:rsidP="008C174D">
            <w:r w:rsidRPr="00AB393C">
              <w:t>Г. вердикты присяжных заседателей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2.</w:t>
            </w:r>
            <w:r w:rsidR="003E595C" w:rsidRPr="00AB393C">
              <w:t xml:space="preserve"> Правительство Российской Федерации издает: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3E595C" w:rsidRPr="00AB393C">
              <w:t>постановления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3E595C" w:rsidRPr="00AB393C">
              <w:t>распоряжения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3E595C" w:rsidRPr="00AB393C">
              <w:t>кодексы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3E595C" w:rsidRPr="00AB393C">
              <w:t>указы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3.</w:t>
            </w:r>
            <w:r w:rsidR="003E595C" w:rsidRPr="00AB393C">
              <w:t xml:space="preserve"> Что из ниже перечисленного является юридическим фактом, который является рзультатом волевого поведения человека?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3E595C" w:rsidRPr="00AB393C">
              <w:t>наводнение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3E595C" w:rsidRPr="00AB393C">
              <w:t>рождение человека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3E595C" w:rsidRPr="00AB393C">
              <w:t>наступление 16 летнего возраста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3E595C" w:rsidRPr="00AB393C">
              <w:t>регистрация брака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4.</w:t>
            </w:r>
            <w:r w:rsidR="003E595C" w:rsidRPr="00AB393C">
              <w:t xml:space="preserve"> Противоправные поступки подразделяются на: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3E595C" w:rsidRPr="00AB393C">
              <w:t>административные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3E595C" w:rsidRPr="00AB393C">
              <w:t>дисциплинарные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3E595C" w:rsidRPr="00AB393C">
              <w:t>гражданско-правовые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3E595C" w:rsidRPr="00AB393C">
              <w:t>уголовные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5.</w:t>
            </w:r>
            <w:r w:rsidR="003E595C" w:rsidRPr="00AB393C">
              <w:t xml:space="preserve"> С какого момента возникает дееспособность и правоспособность юридического лица?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022406" w:rsidRPr="00AB393C">
              <w:t>с момента обсуждения устава организации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022406" w:rsidRPr="00AB393C">
              <w:t>с момента подписания устава организации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022406" w:rsidRPr="00AB393C">
              <w:t>с момента регистрации организации в уполномоченных государственных органах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022406" w:rsidRPr="00AB393C">
              <w:t>с момента утверждения устава организации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6.</w:t>
            </w:r>
            <w:r w:rsidR="00022406" w:rsidRPr="00AB393C">
              <w:t xml:space="preserve"> К имущественным отношениям, урегулированным нормами гражданского права относятся: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022406" w:rsidRPr="00AB393C">
              <w:t>купля-продажа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022406" w:rsidRPr="00AB393C">
              <w:t>мена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022406" w:rsidRPr="00AB393C">
              <w:t>дарение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022406" w:rsidRPr="00AB393C">
              <w:t>объявление человека автором литературного произведения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7.</w:t>
            </w:r>
            <w:r w:rsidR="00022406" w:rsidRPr="00AB393C">
              <w:t xml:space="preserve"> Что изперечисленного ниже неявляется обязательным признаком государственного органа: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022406" w:rsidRPr="00AB393C">
              <w:t>право законодательной инициативы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022406" w:rsidRPr="00AB393C">
              <w:t>организационная самостоятельность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022406" w:rsidRPr="00AB393C">
              <w:t>наличие необходимых материальных средств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022406" w:rsidRPr="00AB393C">
              <w:t>властные полномочия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8.</w:t>
            </w:r>
            <w:r w:rsidR="00022406" w:rsidRPr="00AB393C">
              <w:t xml:space="preserve"> Какие из ниже перечисленных ситуаций относятся к уголовно-процессуальным отношениям?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022406" w:rsidRPr="00AB393C">
              <w:t>совершение кражи газированный воды из магазина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022406" w:rsidRPr="00AB393C">
              <w:t>суд удалился в совещательную комнату для выяснения приговора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022406" w:rsidRPr="00AB393C">
              <w:t>следователь допросил Ивана о совершенном им преступлении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022406" w:rsidRPr="00AB393C">
              <w:t>Ваня заключил договор купли-продажи</w:t>
            </w:r>
          </w:p>
          <w:p w:rsidR="008C174D" w:rsidRPr="00AB393C" w:rsidRDefault="008C174D" w:rsidP="008C174D"/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lastRenderedPageBreak/>
              <w:t>9.</w:t>
            </w:r>
            <w:r w:rsidR="00022406" w:rsidRPr="00AB393C">
              <w:t xml:space="preserve"> Какие из ниже перечисленных документов посвящены правам человека?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022406" w:rsidRPr="00AB393C">
              <w:t>Конвенция о правах ребенка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022406" w:rsidRPr="00AB393C">
              <w:t>Международный пакт о гражданских и политических правах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022406" w:rsidRPr="00AB393C">
              <w:t>Постановление «О некоторых вопросах применения судами Конституции РФ»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022406" w:rsidRPr="00AB393C">
              <w:t>с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rPr>
          <w:trHeight w:val="782"/>
        </w:trPr>
        <w:tc>
          <w:tcPr>
            <w:tcW w:w="8658" w:type="dxa"/>
          </w:tcPr>
          <w:p w:rsidR="008C174D" w:rsidRPr="00AB393C" w:rsidRDefault="008C174D" w:rsidP="008C174D">
            <w:r w:rsidRPr="00AB393C">
              <w:t>10.</w:t>
            </w:r>
            <w:r w:rsidR="00022406" w:rsidRPr="00AB393C">
              <w:t xml:space="preserve"> С какого возраста граждане РФ обретают избирательные права?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022406" w:rsidRPr="00AB393C">
              <w:t>Рождения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022406" w:rsidRPr="00AB393C">
              <w:t>14 лет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022406" w:rsidRPr="00AB393C">
              <w:t>16 лет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022406" w:rsidRPr="00AB393C">
              <w:t>18 лет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11.</w:t>
            </w:r>
            <w:r w:rsidR="00022406" w:rsidRPr="00AB393C">
              <w:t xml:space="preserve"> К какой области прав относится право на образование?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022406" w:rsidRPr="00AB393C">
              <w:t>имущественных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022406" w:rsidRPr="00AB393C">
              <w:t>политических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022406" w:rsidRPr="00AB393C">
              <w:t>гражданских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022406" w:rsidRPr="00AB393C">
              <w:t>социальных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12.</w:t>
            </w:r>
            <w:r w:rsidR="00022406" w:rsidRPr="00AB393C">
              <w:t xml:space="preserve"> В какой международный суд гражданин РФ имеет право обратиться за защитой своих прав и законных интересов?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022406" w:rsidRPr="00AB393C">
              <w:t>Суд Европейских Сообществ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022406" w:rsidRPr="00AB393C">
              <w:t>Международный уголовнй Трибунал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022406" w:rsidRPr="00AB393C">
              <w:t>Европейский Суд по правам человека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022406" w:rsidRPr="00AB393C">
              <w:t>Международный Суд ООН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13.</w:t>
            </w:r>
            <w:r w:rsidR="0069190E" w:rsidRPr="00AB393C">
              <w:t xml:space="preserve"> Электорат – это: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69190E" w:rsidRPr="00AB393C">
              <w:t>Все, кто пользуется избирательным правом в даном государстве</w:t>
            </w:r>
          </w:p>
          <w:p w:rsidR="008C174D" w:rsidRPr="00AB393C" w:rsidRDefault="008C174D" w:rsidP="008C174D">
            <w:r w:rsidRPr="00AB393C">
              <w:t>Б.</w:t>
            </w:r>
            <w:r w:rsidR="0069190E" w:rsidRPr="00AB393C">
              <w:t xml:space="preserve"> Часть избирателей, обычно голосующая за ту или иную партию, огранизацию, её представителей</w:t>
            </w:r>
            <w:r w:rsidRPr="00AB393C">
              <w:t xml:space="preserve"> 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69190E" w:rsidRPr="00AB393C">
              <w:t>группа людей, занимающихся избирательными компаниями.</w:t>
            </w:r>
          </w:p>
          <w:p w:rsidR="0069190E" w:rsidRPr="00AB393C" w:rsidRDefault="0069190E" w:rsidP="008C174D"/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14.</w:t>
            </w:r>
            <w:r w:rsidR="0069190E" w:rsidRPr="00AB393C">
              <w:t xml:space="preserve"> Предметом гражданского права не являются: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69190E" w:rsidRPr="00AB393C">
              <w:t>имущественные отношения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69190E" w:rsidRPr="00AB393C">
              <w:t>личные неимущественные отношения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69190E" w:rsidRPr="00AB393C">
              <w:t>имушественные и связанные с ними личные неимущественные отношения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69190E" w:rsidRPr="00AB393C">
              <w:t xml:space="preserve"> отношения в сфере исполнительно-распорядительной деятельности органов государства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  <w:tr w:rsidR="008C174D" w:rsidRPr="00AB393C" w:rsidTr="008C174D">
        <w:tc>
          <w:tcPr>
            <w:tcW w:w="8658" w:type="dxa"/>
          </w:tcPr>
          <w:p w:rsidR="008C174D" w:rsidRPr="00AB393C" w:rsidRDefault="008C174D" w:rsidP="008C174D">
            <w:r w:rsidRPr="00AB393C">
              <w:t>15.</w:t>
            </w:r>
            <w:r w:rsidR="0069190E" w:rsidRPr="00AB393C">
              <w:t xml:space="preserve"> В правовой системе выделяют отрасли:</w:t>
            </w:r>
          </w:p>
          <w:p w:rsidR="008C174D" w:rsidRPr="00AB393C" w:rsidRDefault="008C174D" w:rsidP="008C174D">
            <w:r w:rsidRPr="00AB393C">
              <w:t xml:space="preserve">А. </w:t>
            </w:r>
            <w:r w:rsidR="0069190E" w:rsidRPr="00AB393C">
              <w:t>базовые</w:t>
            </w:r>
          </w:p>
          <w:p w:rsidR="008C174D" w:rsidRPr="00AB393C" w:rsidRDefault="008C174D" w:rsidP="008C174D">
            <w:r w:rsidRPr="00AB393C">
              <w:t xml:space="preserve">Б. </w:t>
            </w:r>
            <w:r w:rsidR="0069190E" w:rsidRPr="00AB393C">
              <w:t>основопологающие</w:t>
            </w:r>
          </w:p>
          <w:p w:rsidR="008C174D" w:rsidRPr="00AB393C" w:rsidRDefault="008C174D" w:rsidP="008C174D">
            <w:r w:rsidRPr="00AB393C">
              <w:t xml:space="preserve">В. </w:t>
            </w:r>
            <w:r w:rsidR="0069190E" w:rsidRPr="00AB393C">
              <w:t>комплексные</w:t>
            </w:r>
          </w:p>
          <w:p w:rsidR="008C174D" w:rsidRPr="00AB393C" w:rsidRDefault="008C174D" w:rsidP="008C174D">
            <w:r w:rsidRPr="00AB393C">
              <w:t xml:space="preserve">Г. </w:t>
            </w:r>
            <w:r w:rsidR="0069190E" w:rsidRPr="00AB393C">
              <w:t>специальные</w:t>
            </w:r>
          </w:p>
          <w:p w:rsidR="0069190E" w:rsidRPr="00AB393C" w:rsidRDefault="0069190E" w:rsidP="008C174D">
            <w:r w:rsidRPr="00AB393C">
              <w:t>Д. государственные</w:t>
            </w:r>
          </w:p>
        </w:tc>
        <w:tc>
          <w:tcPr>
            <w:tcW w:w="1247" w:type="dxa"/>
          </w:tcPr>
          <w:p w:rsidR="008C174D" w:rsidRPr="00AB393C" w:rsidRDefault="008C174D" w:rsidP="008C174D"/>
        </w:tc>
      </w:tr>
    </w:tbl>
    <w:p w:rsidR="008C174D" w:rsidRPr="00AB393C" w:rsidRDefault="008C174D" w:rsidP="008C174D"/>
    <w:p w:rsidR="0069190E" w:rsidRPr="00AB393C" w:rsidRDefault="0069190E" w:rsidP="008C174D"/>
    <w:p w:rsidR="0069190E" w:rsidRPr="00AB393C" w:rsidRDefault="0069190E" w:rsidP="008C174D"/>
    <w:p w:rsidR="0069190E" w:rsidRPr="00AB393C" w:rsidRDefault="0069190E" w:rsidP="008C174D"/>
    <w:p w:rsidR="0069190E" w:rsidRPr="00AB393C" w:rsidRDefault="0069190E" w:rsidP="008C174D"/>
    <w:p w:rsidR="0069190E" w:rsidRPr="00AB393C" w:rsidRDefault="0069190E" w:rsidP="008C174D"/>
    <w:p w:rsidR="0069190E" w:rsidRPr="00AB393C" w:rsidRDefault="0069190E" w:rsidP="0069190E">
      <w:r w:rsidRPr="00AB393C">
        <w:lastRenderedPageBreak/>
        <w:t>I</w:t>
      </w:r>
      <w:r w:rsidRPr="00AB393C">
        <w:t>I</w:t>
      </w:r>
      <w:r w:rsidRPr="00AB393C">
        <w:t xml:space="preserve">.            </w:t>
      </w:r>
      <w:r w:rsidRPr="00AB393C">
        <w:rPr>
          <w:b/>
        </w:rPr>
        <w:t>Соотнесите понятия и определения</w:t>
      </w:r>
    </w:p>
    <w:p w:rsidR="0069190E" w:rsidRPr="00AB393C" w:rsidRDefault="0069190E" w:rsidP="0069190E">
      <w:r w:rsidRPr="00AB393C">
        <w:t xml:space="preserve">1. </w:t>
      </w:r>
      <w:r w:rsidRPr="00AB393C">
        <w:rPr>
          <w:b/>
        </w:rPr>
        <w:t>Определения:</w:t>
      </w:r>
    </w:p>
    <w:p w:rsidR="00AB393C" w:rsidRPr="00AB393C" w:rsidRDefault="0069190E" w:rsidP="0069190E">
      <w:r w:rsidRPr="00AB393C">
        <w:t>А. установленный общественной организацией свод правил, регулирующих деятельность этой организации</w:t>
      </w:r>
      <w:r w:rsidRPr="00AB393C">
        <w:br/>
        <w:t>Б. нормативно-правовой акт, который регулирует наиболее важные вопросы жизни страны, права и свободы граждан, устройство государственной власти, принятый высшим предстваительным органом государства на референдуме</w:t>
      </w:r>
      <w:r w:rsidRPr="00AB393C">
        <w:br/>
        <w:t>В. соглашение двух или нескольких лиц об установлении,</w:t>
      </w:r>
      <w:r w:rsidR="00AB393C" w:rsidRPr="00AB393C">
        <w:t xml:space="preserve"> изменении или прекращении гражданских прав и обязанностей</w:t>
      </w:r>
      <w:r w:rsidR="00AB393C" w:rsidRPr="00AB393C">
        <w:br/>
        <w:t>Г. законодательный акт, в котором объеднинены цены и систематизированы нормы права, регулирующие определенную область общественных отношений</w:t>
      </w:r>
    </w:p>
    <w:p w:rsidR="00AB393C" w:rsidRPr="00AB393C" w:rsidRDefault="00AB393C" w:rsidP="0069190E">
      <w:pPr>
        <w:rPr>
          <w:b/>
        </w:rPr>
      </w:pPr>
      <w:r w:rsidRPr="00AB393C">
        <w:rPr>
          <w:b/>
        </w:rPr>
        <w:t>Понятия:</w:t>
      </w:r>
    </w:p>
    <w:p w:rsidR="00AB393C" w:rsidRPr="00AB393C" w:rsidRDefault="00AB393C" w:rsidP="0069190E">
      <w:r w:rsidRPr="00AB393C">
        <w:t>1. Конституция РФ</w:t>
      </w:r>
      <w:r w:rsidRPr="00AB393C">
        <w:br/>
        <w:t>2. Договор</w:t>
      </w:r>
      <w:r w:rsidRPr="00AB393C">
        <w:br/>
        <w:t>3. Кодекс</w:t>
      </w:r>
      <w:r w:rsidRPr="00AB393C">
        <w:br/>
        <w:t>4. Устав</w:t>
      </w:r>
    </w:p>
    <w:p w:rsidR="00AB393C" w:rsidRPr="00AB393C" w:rsidRDefault="00AB393C" w:rsidP="00AB393C">
      <w:r w:rsidRPr="00AB393C">
        <w:t>2</w:t>
      </w:r>
      <w:r w:rsidRPr="00AB393C">
        <w:t xml:space="preserve">. </w:t>
      </w:r>
      <w:r w:rsidRPr="00AB393C">
        <w:rPr>
          <w:b/>
        </w:rPr>
        <w:t>Определения:</w:t>
      </w:r>
    </w:p>
    <w:p w:rsidR="00AB393C" w:rsidRPr="00AB393C" w:rsidRDefault="00AB393C" w:rsidP="00AB393C">
      <w:r w:rsidRPr="00AB393C">
        <w:t xml:space="preserve">А. </w:t>
      </w:r>
      <w:r w:rsidRPr="00AB393C">
        <w:t>решение о виновности или невиновности подсудимого, вынесение коллегией присяжных заседателей</w:t>
      </w:r>
      <w:r w:rsidRPr="00AB393C">
        <w:br/>
        <w:t xml:space="preserve">Б. </w:t>
      </w:r>
      <w:r w:rsidRPr="00AB393C">
        <w:t xml:space="preserve"> решение о невиновности или виновности подсудимого назначении ему наказания либо об освобождении его от наказания, вынесенное судом первой инстанции</w:t>
      </w:r>
      <w:r w:rsidRPr="00AB393C">
        <w:br/>
        <w:t xml:space="preserve">В. </w:t>
      </w:r>
      <w:r w:rsidRPr="00AB393C">
        <w:t>решение, вынесенное судом кассационной инстанции при пересмотре решения суда первой инстанции</w:t>
      </w:r>
      <w:r w:rsidRPr="00AB393C">
        <w:br/>
        <w:t xml:space="preserve">Г. </w:t>
      </w:r>
      <w:r w:rsidRPr="00AB393C">
        <w:t>согласие прокурора на производство соответствующих средственных или иных процессуальных действий</w:t>
      </w:r>
    </w:p>
    <w:p w:rsidR="00AB393C" w:rsidRPr="00AB393C" w:rsidRDefault="00AB393C" w:rsidP="00AB393C">
      <w:pPr>
        <w:rPr>
          <w:b/>
        </w:rPr>
      </w:pPr>
      <w:r w:rsidRPr="00AB393C">
        <w:rPr>
          <w:b/>
        </w:rPr>
        <w:t>Понятия:</w:t>
      </w:r>
    </w:p>
    <w:p w:rsidR="00AB393C" w:rsidRPr="00AB393C" w:rsidRDefault="00AB393C" w:rsidP="00AB393C">
      <w:r w:rsidRPr="00AB393C">
        <w:t xml:space="preserve">1. </w:t>
      </w:r>
      <w:r w:rsidRPr="00AB393C">
        <w:t>Приговор</w:t>
      </w:r>
      <w:r w:rsidRPr="00AB393C">
        <w:br/>
        <w:t>2. Определение</w:t>
      </w:r>
      <w:r w:rsidRPr="00AB393C">
        <w:br/>
        <w:t>3. Вердикт</w:t>
      </w:r>
      <w:r w:rsidRPr="00AB393C">
        <w:br/>
        <w:t>4. Санкция</w:t>
      </w:r>
    </w:p>
    <w:p w:rsidR="00AB393C" w:rsidRPr="00AB393C" w:rsidRDefault="00AB393C" w:rsidP="00AB393C">
      <w:r w:rsidRPr="00AB393C">
        <w:t>3</w:t>
      </w:r>
      <w:r w:rsidRPr="00AB393C">
        <w:t xml:space="preserve">. </w:t>
      </w:r>
      <w:r w:rsidRPr="00AB393C">
        <w:rPr>
          <w:b/>
        </w:rPr>
        <w:t>Определения:</w:t>
      </w:r>
    </w:p>
    <w:p w:rsidR="00AB393C" w:rsidRPr="00AB393C" w:rsidRDefault="00AB393C" w:rsidP="00AB393C">
      <w:r w:rsidRPr="00AB393C">
        <w:t xml:space="preserve">А. </w:t>
      </w:r>
      <w:r w:rsidRPr="00AB393C">
        <w:t>Официальный письменный документ, принятый уполномоченным органом, и содержащий нормы права</w:t>
      </w:r>
      <w:r w:rsidRPr="00AB393C">
        <w:br/>
        <w:t xml:space="preserve">Б.  </w:t>
      </w:r>
      <w:r w:rsidRPr="00AB393C">
        <w:t>Определенная иерархия законов и подзаконных актов, действующих в стране</w:t>
      </w:r>
      <w:r w:rsidRPr="00AB393C">
        <w:br/>
        <w:t xml:space="preserve">В. </w:t>
      </w:r>
      <w:r w:rsidRPr="00AB393C">
        <w:t xml:space="preserve"> Свободный, целостный юридический документ, регулирущий определенные группы общественных отношений</w:t>
      </w:r>
      <w:r w:rsidRPr="00AB393C">
        <w:br/>
        <w:t xml:space="preserve">Г. </w:t>
      </w:r>
      <w:r w:rsidRPr="00AB393C">
        <w:t xml:space="preserve">сложившееся в данном обществе правило поведения, содержащееся в сознании людей и </w:t>
      </w:r>
      <w:r w:rsidRPr="00AB393C">
        <w:lastRenderedPageBreak/>
        <w:t>вошедшее в привычку в результате многократного его повторения</w:t>
      </w:r>
      <w:r w:rsidRPr="00AB393C">
        <w:br/>
        <w:t>Д. Судебное или административноерешение по конкретному юридическому делу, которому государство придает общеобязательное значение</w:t>
      </w:r>
    </w:p>
    <w:p w:rsidR="00AB393C" w:rsidRPr="00AB393C" w:rsidRDefault="00AB393C" w:rsidP="00AB393C">
      <w:pPr>
        <w:rPr>
          <w:b/>
        </w:rPr>
      </w:pPr>
      <w:r w:rsidRPr="00AB393C">
        <w:rPr>
          <w:b/>
        </w:rPr>
        <w:t>Понятия:</w:t>
      </w:r>
    </w:p>
    <w:p w:rsidR="00AB393C" w:rsidRPr="00AB393C" w:rsidRDefault="00AB393C" w:rsidP="00AB393C">
      <w:r w:rsidRPr="00AB393C">
        <w:t>1. Законодательство</w:t>
      </w:r>
      <w:r w:rsidRPr="00AB393C">
        <w:br/>
      </w:r>
      <w:r w:rsidRPr="00AB393C">
        <w:t>2. Кодекс</w:t>
      </w:r>
      <w:r w:rsidRPr="00AB393C">
        <w:br/>
        <w:t>3. Нормативный правовой акт</w:t>
      </w:r>
      <w:r w:rsidRPr="00AB393C">
        <w:br/>
        <w:t>4. Правовой обычай</w:t>
      </w:r>
      <w:r w:rsidRPr="00AB393C">
        <w:br/>
        <w:t>5. Юридический прецедент</w:t>
      </w:r>
    </w:p>
    <w:p w:rsidR="00AB393C" w:rsidRPr="00AB393C" w:rsidRDefault="00AB393C" w:rsidP="00AB393C">
      <w:r w:rsidRPr="00AB393C">
        <w:t>4</w:t>
      </w:r>
      <w:r w:rsidRPr="00AB393C">
        <w:t xml:space="preserve">. </w:t>
      </w:r>
      <w:r w:rsidRPr="00AB393C">
        <w:rPr>
          <w:b/>
        </w:rPr>
        <w:t>Определения:</w:t>
      </w:r>
    </w:p>
    <w:p w:rsidR="00AB393C" w:rsidRPr="00AB393C" w:rsidRDefault="00AB393C" w:rsidP="00AB393C">
      <w:r w:rsidRPr="00AB393C">
        <w:t xml:space="preserve">А. </w:t>
      </w:r>
      <w:r w:rsidR="00C93D3D">
        <w:t>мера должного поведения субъекта гражданского права</w:t>
      </w:r>
      <w:r w:rsidRPr="00AB393C">
        <w:br/>
        <w:t xml:space="preserve">Б.  </w:t>
      </w:r>
      <w:r w:rsidR="00C93D3D">
        <w:t>субъективные права и обязанности, которыми обладают участники правоотношения</w:t>
      </w:r>
      <w:r w:rsidR="00C93D3D">
        <w:br/>
        <w:t>В. участник гражданского правоотношения, обладающий субъективными гражданскими правами и обязанностями</w:t>
      </w:r>
    </w:p>
    <w:p w:rsidR="00AB393C" w:rsidRPr="00AB393C" w:rsidRDefault="00AB393C" w:rsidP="00AB393C">
      <w:pPr>
        <w:rPr>
          <w:b/>
        </w:rPr>
      </w:pPr>
      <w:r w:rsidRPr="00AB393C">
        <w:rPr>
          <w:b/>
        </w:rPr>
        <w:t>Понятия:</w:t>
      </w:r>
    </w:p>
    <w:p w:rsidR="00C93D3D" w:rsidRDefault="00AB393C" w:rsidP="00AB393C">
      <w:r w:rsidRPr="00AB393C">
        <w:t xml:space="preserve">1. </w:t>
      </w:r>
      <w:r w:rsidR="00C93D3D">
        <w:t>Субъект гражданского правоотношения</w:t>
      </w:r>
      <w:r w:rsidRPr="00AB393C">
        <w:br/>
        <w:t xml:space="preserve">2. </w:t>
      </w:r>
      <w:r w:rsidR="00C93D3D">
        <w:t>Субъективная гражданская обязанность</w:t>
      </w:r>
      <w:r w:rsidRPr="00AB393C">
        <w:br/>
        <w:t xml:space="preserve">3. </w:t>
      </w:r>
      <w:r w:rsidR="00C93D3D">
        <w:t>Содержание правоотношения</w:t>
      </w:r>
    </w:p>
    <w:p w:rsidR="00C93D3D" w:rsidRPr="00AB393C" w:rsidRDefault="00C93D3D" w:rsidP="00C93D3D">
      <w:r>
        <w:t>5</w:t>
      </w:r>
      <w:r w:rsidRPr="00AB393C">
        <w:t xml:space="preserve">. </w:t>
      </w:r>
      <w:r w:rsidRPr="00AB393C">
        <w:rPr>
          <w:b/>
        </w:rPr>
        <w:t>Определения:</w:t>
      </w:r>
    </w:p>
    <w:p w:rsidR="00C93D3D" w:rsidRPr="00AB393C" w:rsidRDefault="00C93D3D" w:rsidP="00C93D3D">
      <w:r w:rsidRPr="00AB393C">
        <w:t>А.</w:t>
      </w:r>
      <w:r>
        <w:t xml:space="preserve"> Конкретные жизненные обстоятельства, порождающие, изменяющиеили прекращающие правоотношения</w:t>
      </w:r>
      <w:r w:rsidRPr="00AB393C">
        <w:br/>
        <w:t xml:space="preserve">Б.  </w:t>
      </w:r>
      <w:r>
        <w:t>действия, которые совершаются со специальной целью вызывать определенные юридические последствия</w:t>
      </w:r>
      <w:r>
        <w:br/>
        <w:t>В.</w:t>
      </w:r>
      <w:r w:rsidRPr="00C93D3D">
        <w:t xml:space="preserve"> </w:t>
      </w:r>
      <w:r>
        <w:t>действия, которые вызывают наступления юридических последсвтий, независимо от того, были ли они направлены на достижение указанных последствий или нет.</w:t>
      </w:r>
      <w:r w:rsidR="00A744F8">
        <w:t xml:space="preserve"> Правовой акт, заключаемый между полномочными представителями работников и работодателей, регулирующий общие принципы социально-трудовых отношений</w:t>
      </w:r>
    </w:p>
    <w:p w:rsidR="00C93D3D" w:rsidRPr="00AB393C" w:rsidRDefault="00C93D3D" w:rsidP="00C93D3D">
      <w:pPr>
        <w:rPr>
          <w:b/>
        </w:rPr>
      </w:pPr>
      <w:r w:rsidRPr="00AB393C">
        <w:rPr>
          <w:b/>
        </w:rPr>
        <w:t>Понятия:</w:t>
      </w:r>
    </w:p>
    <w:p w:rsidR="00C93D3D" w:rsidRDefault="00C93D3D" w:rsidP="00C93D3D">
      <w:r w:rsidRPr="00AB393C">
        <w:t xml:space="preserve">1. </w:t>
      </w:r>
      <w:r>
        <w:t>Субъект гражданского правоотношения</w:t>
      </w:r>
      <w:r w:rsidRPr="00AB393C">
        <w:br/>
        <w:t xml:space="preserve">2. </w:t>
      </w:r>
      <w:r>
        <w:t>Субъективная гражданская обязанность</w:t>
      </w:r>
      <w:r w:rsidRPr="00AB393C">
        <w:br/>
        <w:t xml:space="preserve">3. </w:t>
      </w:r>
      <w:r>
        <w:t>Содержание правоотношения</w:t>
      </w:r>
    </w:p>
    <w:p w:rsidR="00A744F8" w:rsidRDefault="00A744F8" w:rsidP="00AB393C">
      <w:pPr>
        <w:rPr>
          <w:lang w:val="en-US"/>
        </w:rPr>
      </w:pPr>
    </w:p>
    <w:p w:rsidR="00A744F8" w:rsidRDefault="00A744F8" w:rsidP="00A744F8">
      <w:pPr>
        <w:rPr>
          <w:b/>
        </w:rPr>
      </w:pPr>
      <w:r w:rsidRPr="00AB393C">
        <w:t>II</w:t>
      </w:r>
      <w:r w:rsidR="007B04F9">
        <w:rPr>
          <w:lang w:val="en-US"/>
        </w:rPr>
        <w:t>I</w:t>
      </w:r>
      <w:r w:rsidRPr="00AB393C">
        <w:t xml:space="preserve">.            </w:t>
      </w:r>
      <w:r w:rsidR="007B04F9">
        <w:rPr>
          <w:b/>
        </w:rPr>
        <w:t>Дополните предложение недостающими словами</w:t>
      </w:r>
    </w:p>
    <w:p w:rsidR="00AB393C" w:rsidRDefault="007B04F9" w:rsidP="00AB393C">
      <w:r w:rsidRPr="007B04F9">
        <w:t>1.</w:t>
      </w:r>
      <w:r>
        <w:t xml:space="preserve"> В Российской Федерации признаются и защищаются равным образом ______, ___________, _______  и ______ формы собственности</w:t>
      </w:r>
    </w:p>
    <w:p w:rsidR="007B04F9" w:rsidRDefault="007B04F9" w:rsidP="00AB393C">
      <w:r>
        <w:lastRenderedPageBreak/>
        <w:t>2. Форма правления, при которой высшая государственная власть осуществляется коллегиально выборными наседением органами - ________________</w:t>
      </w:r>
    </w:p>
    <w:p w:rsidR="007B04F9" w:rsidRDefault="007B04F9" w:rsidP="00AB393C">
      <w:r>
        <w:t>3.Российская Федерация состоит из ______________, ________, _______, ___________, _______, __________ - равноправных субъектов Российской Федерации</w:t>
      </w:r>
    </w:p>
    <w:p w:rsidR="007B04F9" w:rsidRDefault="007B04F9" w:rsidP="00AB393C">
      <w:r>
        <w:t>4. ___________, ________ и ______ являются высшей ценностью. Признание, соблюдение и защита _____ и ______ _______ и _________ - обязанность государства.</w:t>
      </w:r>
    </w:p>
    <w:p w:rsidR="007B04F9" w:rsidRDefault="007B04F9" w:rsidP="00AB393C">
      <w:r>
        <w:t>5. _____________ - элемент правовой нормы, в котором указывается, при каких условиях следует руководствоваться данным правило.</w:t>
      </w:r>
    </w:p>
    <w:p w:rsidR="007B04F9" w:rsidRDefault="007B04F9" w:rsidP="00AB393C">
      <w:r>
        <w:t xml:space="preserve">6. Относительно самостоятельное подразделение системы права, состоящее из правовых норм, регулирующих определенный вид общественных отношений – </w:t>
      </w:r>
      <w:r>
        <w:br/>
        <w:t>7. заключение трудового договора по общему правилу допускатся с лицами, достигшими возраста _______ лет</w:t>
      </w:r>
    </w:p>
    <w:p w:rsidR="007B04F9" w:rsidRDefault="007B04F9" w:rsidP="00AB393C">
      <w:r>
        <w:t>8. В зависимости от характера и тяжести совершенного преступления уголовное преследование, включая обвинение в суде, осуществляется в _______________, ________ и __________ порядке.</w:t>
      </w:r>
    </w:p>
    <w:p w:rsidR="007B04F9" w:rsidRDefault="007B04F9" w:rsidP="00AB393C">
      <w:r>
        <w:t>9. Права и свободы человека и гражданина могут быть ограничены федеральнм законом только в той мере, в какой это необходимо в целях защиты ______________________, ______, _______, _________ и __________, ___________ и _____________.</w:t>
      </w:r>
    </w:p>
    <w:p w:rsidR="007B04F9" w:rsidRDefault="007B04F9" w:rsidP="00AB393C">
      <w:r>
        <w:t>10. Способность своими действиями приобретать права и создавать обязанности называют _____________.</w:t>
      </w:r>
    </w:p>
    <w:p w:rsidR="007B04F9" w:rsidRDefault="007B04F9" w:rsidP="00AB393C">
      <w:pPr>
        <w:rPr>
          <w:lang w:val="en-US"/>
        </w:rPr>
      </w:pPr>
    </w:p>
    <w:p w:rsidR="007B04F9" w:rsidRDefault="007B04F9" w:rsidP="00AB393C">
      <w:pPr>
        <w:rPr>
          <w:b/>
        </w:rPr>
      </w:pPr>
      <w:r w:rsidRPr="00AB393C">
        <w:t>I</w:t>
      </w:r>
      <w:r>
        <w:t>V</w:t>
      </w:r>
      <w:r w:rsidRPr="00AB393C">
        <w:t xml:space="preserve">.            </w:t>
      </w:r>
      <w:r>
        <w:rPr>
          <w:b/>
        </w:rPr>
        <w:t>Решите задачи</w:t>
      </w:r>
    </w:p>
    <w:p w:rsidR="00EE249E" w:rsidRDefault="007B04F9" w:rsidP="00AB393C">
      <w:r w:rsidRPr="00EE249E">
        <w:t>1.</w:t>
      </w:r>
      <w:r w:rsidR="00EE249E" w:rsidRPr="00EE249E">
        <w:t xml:space="preserve"> </w:t>
      </w:r>
      <w:r w:rsidR="00EE249E">
        <w:t>Согласно одной из легенд, император Франции Наполеон сказал важную фразу тем, кто принимал участие в составлении одного документа</w:t>
      </w:r>
      <w:r w:rsidR="00EE249E" w:rsidRPr="00EE249E">
        <w:t>:</w:t>
      </w:r>
      <w:r w:rsidR="00EE249E">
        <w:t xml:space="preserve"> «Пишите коротко и без конкретики»</w:t>
      </w:r>
      <w:r w:rsidR="00EE249E">
        <w:br/>
      </w:r>
      <w:r w:rsidR="00EE249E" w:rsidRPr="00EE249E">
        <w:rPr>
          <w:b/>
          <w:i/>
        </w:rPr>
        <w:t>Составителям, какого документа Наполеон посоветовал придерживаться таких принципов?</w:t>
      </w:r>
    </w:p>
    <w:p w:rsidR="00EE249E" w:rsidRDefault="00EE249E" w:rsidP="00AB393C">
      <w:pPr>
        <w:rPr>
          <w:b/>
          <w:i/>
        </w:rPr>
      </w:pPr>
      <w:r>
        <w:t>2. Петрова Наташа стала свидетелем драки, которая произошла около магазина «Спорттовары» поздно вечером. По данному факту было возбуждено дело об административном правонарушении, и Наташа была вызывана в суд в качестве свидетеля. Ей пояснили, что необходимо дать правдивые показания и сообщить все известные факты по делу. Однако в драке принимал участие родной брат Петровой, и она отказалась давать показания против него. Друзья пояснили, что теперь Наташа может быть привлечена к административной отвественности.</w:t>
      </w:r>
      <w:r>
        <w:br/>
      </w:r>
      <w:r w:rsidRPr="00EE249E">
        <w:rPr>
          <w:b/>
          <w:i/>
        </w:rPr>
        <w:t>Может</w:t>
      </w:r>
      <w:bookmarkStart w:id="0" w:name="_GoBack"/>
      <w:bookmarkEnd w:id="0"/>
      <w:r w:rsidRPr="00EE249E">
        <w:rPr>
          <w:b/>
          <w:i/>
        </w:rPr>
        <w:t xml:space="preserve"> ли Наташа отказаться от показаний против своего брата? Обоснуйте свой ответ.</w:t>
      </w:r>
    </w:p>
    <w:p w:rsidR="00EE249E" w:rsidRPr="00EE249E" w:rsidRDefault="00EE249E" w:rsidP="00AB393C">
      <w:r w:rsidRPr="00EE249E">
        <w:t>3.</w:t>
      </w:r>
      <w:r>
        <w:t xml:space="preserve"> Заявление Максима Ветрова о приеме в гражданство России было отклонено. При этом ему были даны объяснения о том, что он не может стать гражданином России, так как работает в правоохранительных органах иностранного государства.</w:t>
      </w:r>
      <w:r>
        <w:br/>
      </w:r>
      <w:r w:rsidRPr="00EE249E">
        <w:rPr>
          <w:b/>
          <w:i/>
        </w:rPr>
        <w:t>Законно ли такое основание для отклонения заявления молодого человека о приеме в гражаднство России? Обоснуйте свой ответ.</w:t>
      </w:r>
    </w:p>
    <w:sectPr w:rsidR="00EE249E" w:rsidRPr="00EE249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7BC"/>
    <w:multiLevelType w:val="hybridMultilevel"/>
    <w:tmpl w:val="0F440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A0271"/>
    <w:multiLevelType w:val="hybridMultilevel"/>
    <w:tmpl w:val="4704E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4D"/>
    <w:rsid w:val="00022406"/>
    <w:rsid w:val="003E595C"/>
    <w:rsid w:val="00586C90"/>
    <w:rsid w:val="00653164"/>
    <w:rsid w:val="0069190E"/>
    <w:rsid w:val="006C6310"/>
    <w:rsid w:val="007B04F9"/>
    <w:rsid w:val="008C174D"/>
    <w:rsid w:val="00A744F8"/>
    <w:rsid w:val="00AB393C"/>
    <w:rsid w:val="00C12D8F"/>
    <w:rsid w:val="00C93D3D"/>
    <w:rsid w:val="00EE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74D"/>
    <w:pPr>
      <w:ind w:left="720"/>
      <w:contextualSpacing/>
    </w:pPr>
  </w:style>
  <w:style w:type="table" w:styleId="TableGrid">
    <w:name w:val="Table Grid"/>
    <w:basedOn w:val="TableNormal"/>
    <w:uiPriority w:val="59"/>
    <w:rsid w:val="008C1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74D"/>
    <w:pPr>
      <w:ind w:left="720"/>
      <w:contextualSpacing/>
    </w:pPr>
  </w:style>
  <w:style w:type="table" w:styleId="TableGrid">
    <w:name w:val="Table Grid"/>
    <w:basedOn w:val="TableNormal"/>
    <w:uiPriority w:val="59"/>
    <w:rsid w:val="008C1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CE3C2-F857-4D02-9871-99138750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Shehrozs</dc:creator>
  <cp:lastModifiedBy>Shehrozs</cp:lastModifiedBy>
  <cp:revision>2</cp:revision>
  <dcterms:created xsi:type="dcterms:W3CDTF">2012-09-21T09:18:00Z</dcterms:created>
  <dcterms:modified xsi:type="dcterms:W3CDTF">2012-09-21T09:18:00Z</dcterms:modified>
</cp:coreProperties>
</file>