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45B9" w:rsidRPr="00004F9F" w:rsidRDefault="002845B9" w:rsidP="00004F9F">
      <w:pPr>
        <w:jc w:val="center"/>
        <w:rPr>
          <w:sz w:val="34"/>
          <w:szCs w:val="34"/>
        </w:rPr>
      </w:pPr>
      <w:r w:rsidRPr="00004F9F">
        <w:rPr>
          <w:sz w:val="34"/>
          <w:szCs w:val="34"/>
        </w:rPr>
        <w:t>Rapport de synthèse par équipe</w:t>
      </w:r>
    </w:p>
    <w:p w:rsidR="002845B9" w:rsidRPr="00004F9F" w:rsidRDefault="002845B9" w:rsidP="00004F9F">
      <w:pPr>
        <w:jc w:val="center"/>
        <w:rPr>
          <w:sz w:val="34"/>
          <w:szCs w:val="34"/>
        </w:rPr>
      </w:pPr>
    </w:p>
    <w:p w:rsidR="002845B9" w:rsidRPr="00004F9F" w:rsidRDefault="002845B9" w:rsidP="00004F9F">
      <w:pPr>
        <w:jc w:val="center"/>
        <w:rPr>
          <w:sz w:val="34"/>
          <w:szCs w:val="34"/>
        </w:rPr>
      </w:pPr>
      <w:r w:rsidRPr="00004F9F">
        <w:rPr>
          <w:sz w:val="34"/>
          <w:szCs w:val="34"/>
        </w:rPr>
        <w:t>Projet d’investigation et d’intégration 2012</w:t>
      </w:r>
    </w:p>
    <w:p w:rsidR="002845B9" w:rsidRPr="00004F9F" w:rsidRDefault="002845B9" w:rsidP="00004F9F">
      <w:pPr>
        <w:jc w:val="center"/>
        <w:rPr>
          <w:sz w:val="34"/>
          <w:szCs w:val="34"/>
        </w:rPr>
      </w:pPr>
    </w:p>
    <w:p w:rsidR="002845B9" w:rsidRPr="00004F9F" w:rsidRDefault="003F6C7D" w:rsidP="00004F9F">
      <w:pPr>
        <w:jc w:val="center"/>
        <w:rPr>
          <w:sz w:val="34"/>
          <w:szCs w:val="34"/>
        </w:rPr>
      </w:pPr>
      <w:r w:rsidRPr="00004F9F">
        <w:rPr>
          <w:sz w:val="34"/>
          <w:szCs w:val="34"/>
        </w:rPr>
        <w:t>Quillard Raphaë</w:t>
      </w:r>
      <w:r w:rsidR="002845B9" w:rsidRPr="00004F9F">
        <w:rPr>
          <w:sz w:val="34"/>
          <w:szCs w:val="34"/>
        </w:rPr>
        <w:t>l</w:t>
      </w:r>
    </w:p>
    <w:p w:rsidR="002845B9" w:rsidRPr="00004F9F" w:rsidRDefault="002845B9" w:rsidP="00004F9F">
      <w:pPr>
        <w:jc w:val="center"/>
        <w:rPr>
          <w:sz w:val="34"/>
          <w:szCs w:val="34"/>
        </w:rPr>
      </w:pPr>
      <w:proofErr w:type="spellStart"/>
      <w:r w:rsidRPr="00004F9F">
        <w:rPr>
          <w:sz w:val="34"/>
          <w:szCs w:val="34"/>
        </w:rPr>
        <w:t>Quelennec</w:t>
      </w:r>
      <w:proofErr w:type="spellEnd"/>
      <w:r w:rsidRPr="00004F9F">
        <w:rPr>
          <w:sz w:val="34"/>
          <w:szCs w:val="34"/>
        </w:rPr>
        <w:t xml:space="preserve"> Maxime</w:t>
      </w:r>
    </w:p>
    <w:p w:rsidR="002845B9" w:rsidRPr="00004F9F" w:rsidRDefault="002845B9" w:rsidP="00004F9F">
      <w:pPr>
        <w:jc w:val="center"/>
        <w:rPr>
          <w:sz w:val="34"/>
          <w:szCs w:val="34"/>
        </w:rPr>
      </w:pPr>
      <w:proofErr w:type="spellStart"/>
      <w:r w:rsidRPr="00004F9F">
        <w:rPr>
          <w:sz w:val="34"/>
          <w:szCs w:val="34"/>
        </w:rPr>
        <w:t>Rambourg</w:t>
      </w:r>
      <w:proofErr w:type="spellEnd"/>
      <w:r w:rsidRPr="00004F9F">
        <w:rPr>
          <w:sz w:val="34"/>
          <w:szCs w:val="34"/>
        </w:rPr>
        <w:t xml:space="preserve"> Pierre</w:t>
      </w:r>
    </w:p>
    <w:p w:rsidR="00C56C9D" w:rsidRPr="00004F9F" w:rsidRDefault="002845B9" w:rsidP="00004F9F">
      <w:pPr>
        <w:jc w:val="center"/>
        <w:rPr>
          <w:sz w:val="34"/>
          <w:szCs w:val="34"/>
        </w:rPr>
      </w:pPr>
      <w:proofErr w:type="spellStart"/>
      <w:r w:rsidRPr="00004F9F">
        <w:rPr>
          <w:sz w:val="34"/>
          <w:szCs w:val="34"/>
        </w:rPr>
        <w:t>Raddadi</w:t>
      </w:r>
      <w:proofErr w:type="spellEnd"/>
      <w:r w:rsidRPr="00004F9F">
        <w:rPr>
          <w:sz w:val="34"/>
          <w:szCs w:val="34"/>
        </w:rPr>
        <w:t xml:space="preserve"> Mehdi</w:t>
      </w:r>
    </w:p>
    <w:p w:rsidR="00712A75" w:rsidRDefault="00712A75"/>
    <w:p w:rsidR="00C56C9D" w:rsidRDefault="00004F9F">
      <w:r>
        <w:rPr>
          <w:noProof/>
          <w:lang w:eastAsia="fr-FR"/>
        </w:rPr>
        <w:drawing>
          <wp:anchor distT="0" distB="0" distL="114300" distR="114300" simplePos="0" relativeHeight="251672576" behindDoc="0" locked="0" layoutInCell="1" allowOverlap="1" wp14:anchorId="3A0488EF" wp14:editId="5B060327">
            <wp:simplePos x="0" y="0"/>
            <wp:positionH relativeFrom="column">
              <wp:posOffset>-452120</wp:posOffset>
            </wp:positionH>
            <wp:positionV relativeFrom="paragraph">
              <wp:posOffset>497205</wp:posOffset>
            </wp:positionV>
            <wp:extent cx="4010025" cy="3020060"/>
            <wp:effectExtent l="0" t="0" r="9525" b="8890"/>
            <wp:wrapNone/>
            <wp:docPr id="19" name="Image 19" descr="F:\466225_4941107723630_947210259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6" descr="F:\466225_4941107723630_947210259_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10025" cy="302006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anchor distT="0" distB="0" distL="114300" distR="114300" simplePos="0" relativeHeight="251673600" behindDoc="0" locked="0" layoutInCell="1" allowOverlap="1" wp14:anchorId="65593B12" wp14:editId="2B3C0E7D">
            <wp:simplePos x="0" y="0"/>
            <wp:positionH relativeFrom="column">
              <wp:posOffset>1862455</wp:posOffset>
            </wp:positionH>
            <wp:positionV relativeFrom="paragraph">
              <wp:posOffset>4296410</wp:posOffset>
            </wp:positionV>
            <wp:extent cx="4057650" cy="3053080"/>
            <wp:effectExtent l="0" t="0" r="0" b="0"/>
            <wp:wrapNone/>
            <wp:docPr id="16" name="Image 16" descr="F:\241831_4941104603552_1020236710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descr="F:\241831_4941104603552_1020236710_o.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057650" cy="30530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56C9D">
        <w:br w:type="page"/>
      </w:r>
      <w:r w:rsidR="00C56C9D">
        <w:lastRenderedPageBreak/>
        <w:t>Sommaire</w:t>
      </w:r>
    </w:p>
    <w:p w:rsidR="00C56C9D" w:rsidRDefault="00C56C9D"/>
    <w:p w:rsidR="00C56C9D" w:rsidRDefault="00C56C9D">
      <w:r>
        <w:t>Introduction</w:t>
      </w:r>
    </w:p>
    <w:p w:rsidR="00C56C9D" w:rsidRDefault="00C56C9D"/>
    <w:p w:rsidR="00C56C9D" w:rsidRDefault="00C56C9D">
      <w:r>
        <w:t>I-</w:t>
      </w:r>
      <w:r w:rsidR="00DA6B6B">
        <w:t xml:space="preserve"> Théorique</w:t>
      </w:r>
    </w:p>
    <w:p w:rsidR="00C56C9D" w:rsidRDefault="00C56C9D">
      <w:r>
        <w:t>II-</w:t>
      </w:r>
      <w:r w:rsidR="00DA6B6B">
        <w:t xml:space="preserve"> Expérimental </w:t>
      </w:r>
    </w:p>
    <w:p w:rsidR="00C56C9D" w:rsidRDefault="00C56C9D">
      <w:r>
        <w:t>III-</w:t>
      </w:r>
      <w:r w:rsidR="00DA6B6B">
        <w:t xml:space="preserve"> Confrontation</w:t>
      </w:r>
    </w:p>
    <w:p w:rsidR="00C56C9D" w:rsidRDefault="00C56C9D"/>
    <w:p w:rsidR="00C56C9D" w:rsidRDefault="00C56C9D">
      <w:r>
        <w:t>Conclusion</w:t>
      </w:r>
    </w:p>
    <w:p w:rsidR="00CD7052" w:rsidRDefault="00CD7052" w:rsidP="00B9632A">
      <w:pPr>
        <w:jc w:val="center"/>
      </w:pPr>
    </w:p>
    <w:p w:rsidR="00CD7052" w:rsidRDefault="00CD7052" w:rsidP="00CD7052">
      <w:r>
        <w:t>Introduction</w:t>
      </w:r>
    </w:p>
    <w:p w:rsidR="00CD7052" w:rsidRDefault="00CD7052" w:rsidP="00CD7052"/>
    <w:p w:rsidR="00CD7052" w:rsidRDefault="00CD7052" w:rsidP="00CD7052">
      <w:pPr>
        <w:rPr>
          <w:sz w:val="26"/>
          <w:szCs w:val="26"/>
        </w:rPr>
      </w:pPr>
      <w:r>
        <w:rPr>
          <w:sz w:val="26"/>
          <w:szCs w:val="26"/>
        </w:rPr>
        <w:t xml:space="preserve">Le but de l’étude était la confrontation entre deux modèles : un modèle théorique s’appuyant sur la physique et les mathématiques et un modèle réel. Pour réaliser cet objectif nous avons du mettre en place une maquette d’un lève charge nous permettant d’obtenir une courbe </w:t>
      </w:r>
      <w:r w:rsidR="00882F4A">
        <w:rPr>
          <w:sz w:val="26"/>
          <w:szCs w:val="26"/>
        </w:rPr>
        <w:t>de la trajectoire</w:t>
      </w:r>
      <w:r>
        <w:rPr>
          <w:sz w:val="26"/>
          <w:szCs w:val="26"/>
        </w:rPr>
        <w:t xml:space="preserve"> expérimentale que nous avons alors pu compa</w:t>
      </w:r>
      <w:r w:rsidR="001B134D">
        <w:rPr>
          <w:sz w:val="26"/>
          <w:szCs w:val="26"/>
        </w:rPr>
        <w:t>rer à celle du modèle théorique.</w:t>
      </w:r>
    </w:p>
    <w:p w:rsidR="00882F4A" w:rsidRDefault="00882F4A" w:rsidP="00CD7052"/>
    <w:p w:rsidR="00882F4A" w:rsidRPr="00420EB4" w:rsidRDefault="00882F4A" w:rsidP="00CD7052">
      <w:pPr>
        <w:rPr>
          <w:sz w:val="30"/>
          <w:szCs w:val="30"/>
          <w:u w:val="single"/>
        </w:rPr>
      </w:pPr>
      <w:r w:rsidRPr="00420EB4">
        <w:rPr>
          <w:sz w:val="30"/>
          <w:szCs w:val="30"/>
          <w:u w:val="single"/>
        </w:rPr>
        <w:t>I – Théorique</w:t>
      </w:r>
    </w:p>
    <w:p w:rsidR="00882F4A" w:rsidRDefault="00882F4A" w:rsidP="00CD7052"/>
    <w:p w:rsidR="00882F4A" w:rsidRDefault="00882F4A" w:rsidP="00CD7052">
      <w:r>
        <w:t>1 – Mathématique</w:t>
      </w:r>
    </w:p>
    <w:p w:rsidR="00ED4F0E" w:rsidRDefault="00ED4F0E" w:rsidP="00CD7052"/>
    <w:p w:rsidR="00EF4927" w:rsidRDefault="00EF4927" w:rsidP="00EF4927">
      <w:pPr>
        <w:pStyle w:val="Lgende"/>
        <w:keepNext/>
      </w:pPr>
      <w:r>
        <w:t xml:space="preserve">Figure </w:t>
      </w:r>
      <w:r>
        <w:fldChar w:fldCharType="begin"/>
      </w:r>
      <w:r>
        <w:instrText xml:space="preserve"> SEQ Figure \* ARABIC </w:instrText>
      </w:r>
      <w:r>
        <w:fldChar w:fldCharType="separate"/>
      </w:r>
      <w:r w:rsidR="009D4E9B">
        <w:rPr>
          <w:noProof/>
        </w:rPr>
        <w:t>1</w:t>
      </w:r>
      <w:r>
        <w:fldChar w:fldCharType="end"/>
      </w:r>
      <w:r>
        <w:t xml:space="preserve"> : schéma physique du monte-charge</w:t>
      </w:r>
    </w:p>
    <w:p w:rsidR="00ED4F0E" w:rsidRDefault="00EF4927" w:rsidP="00EF4927">
      <w:pPr>
        <w:jc w:val="center"/>
      </w:pPr>
      <w:r>
        <w:rPr>
          <w:noProof/>
          <w:lang w:eastAsia="fr-FR"/>
        </w:rPr>
        <w:drawing>
          <wp:inline distT="0" distB="0" distL="0" distR="0" wp14:anchorId="3349D6A5" wp14:editId="32BC4951">
            <wp:extent cx="4676775" cy="3324183"/>
            <wp:effectExtent l="0" t="0" r="0" b="0"/>
            <wp:docPr id="14" name="Image 14" descr="F:\ss (2012-12-13 at 09.28.3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F:\ss (2012-12-13 at 09.28.34).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85964" cy="3330715"/>
                    </a:xfrm>
                    <a:prstGeom prst="rect">
                      <a:avLst/>
                    </a:prstGeom>
                    <a:noFill/>
                    <a:ln>
                      <a:noFill/>
                    </a:ln>
                  </pic:spPr>
                </pic:pic>
              </a:graphicData>
            </a:graphic>
          </wp:inline>
        </w:drawing>
      </w:r>
    </w:p>
    <w:p w:rsidR="00EF4927" w:rsidRDefault="00EF4927" w:rsidP="00CD7052"/>
    <w:p w:rsidR="000C2D07" w:rsidRDefault="00ED4F0E" w:rsidP="00CD7052">
      <w:r>
        <w:t xml:space="preserve">En utilisant le </w:t>
      </w:r>
      <w:r w:rsidR="00EC455A">
        <w:t xml:space="preserve">Principe Fondamental de la Dynamique à la charge, on obtient : </w:t>
      </w:r>
    </w:p>
    <w:p w:rsidR="00CE142E" w:rsidRDefault="00CE142E" w:rsidP="00CD7052"/>
    <w:p w:rsidR="000C2D07" w:rsidRDefault="00D43B73" w:rsidP="00BD077E">
      <w:pPr>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5" type="#_x0000_t75" style="position:absolute;left:0;text-align:left;margin-left:-.3pt;margin-top:.55pt;width:472.5pt;height:113.25pt;z-index:-251646976;mso-position-horizontal:absolute;mso-position-horizontal-relative:text;mso-position-vertical:absolute;mso-position-vertical-relative:text">
            <v:imagedata r:id="rId12" o:title=""/>
          </v:shape>
          <o:OLEObject Type="Embed" ProgID="Equation.3" ShapeID="_x0000_s1035" DrawAspect="Content" ObjectID="_1416942540" r:id="rId13"/>
        </w:pict>
      </w:r>
    </w:p>
    <w:p w:rsidR="00245695" w:rsidRDefault="00245695" w:rsidP="00BD077E">
      <w:pPr>
        <w:jc w:val="center"/>
      </w:pPr>
      <w:bookmarkStart w:id="0" w:name="_GoBack"/>
      <w:bookmarkEnd w:id="0"/>
    </w:p>
    <w:tbl>
      <w:tblPr>
        <w:tblStyle w:val="Grilledutableau"/>
        <w:tblW w:w="0" w:type="auto"/>
        <w:jc w:val="center"/>
        <w:tblLook w:val="00A0" w:firstRow="1" w:lastRow="0" w:firstColumn="1" w:lastColumn="0" w:noHBand="0" w:noVBand="0"/>
      </w:tblPr>
      <w:tblGrid>
        <w:gridCol w:w="4603"/>
        <w:gridCol w:w="4366"/>
      </w:tblGrid>
      <w:tr w:rsidR="00ED4F0E" w:rsidTr="009E4829">
        <w:trPr>
          <w:trHeight w:val="2395"/>
          <w:jc w:val="center"/>
        </w:trPr>
        <w:tc>
          <w:tcPr>
            <w:tcW w:w="4603" w:type="dxa"/>
          </w:tcPr>
          <w:p w:rsidR="00ED4F0E" w:rsidRDefault="00ED4F0E" w:rsidP="00ED4F0E">
            <w:r>
              <w:lastRenderedPageBreak/>
              <w:t>m : masse de la charge</w:t>
            </w:r>
            <w:r w:rsidR="00BD077E">
              <w:t xml:space="preserve">      </w:t>
            </w:r>
          </w:p>
          <w:p w:rsidR="00ED4F0E" w:rsidRDefault="00ED4F0E" w:rsidP="00ED4F0E">
            <w:r>
              <w:t>k : raideur du ressort</w:t>
            </w:r>
          </w:p>
          <w:p w:rsidR="001B134D" w:rsidRDefault="001B134D" w:rsidP="00CD7052">
            <w:pPr>
              <w:rPr>
                <w:u w:val="single"/>
              </w:rPr>
            </w:pPr>
          </w:p>
          <w:p w:rsidR="00ED4F0E" w:rsidRDefault="000E352B" w:rsidP="00CD7052">
            <w:r w:rsidRPr="000E352B">
              <w:rPr>
                <w:u w:val="single"/>
              </w:rPr>
              <w:t>données moteur et poulie:</w:t>
            </w:r>
            <w:r>
              <w:br/>
            </w:r>
            <w:r w:rsidRPr="003329AB">
              <w:rPr>
                <w:position w:val="-6"/>
              </w:rPr>
              <w:object w:dxaOrig="240" w:dyaOrig="220">
                <v:shape id="_x0000_i1025" type="#_x0000_t75" style="width:12pt;height:10.5pt" o:ole="">
                  <v:imagedata r:id="rId14" o:title=""/>
                </v:shape>
                <o:OLEObject Type="Embed" ProgID="Equation.3" ShapeID="_x0000_i1025" DrawAspect="Content" ObjectID="_1416942525" r:id="rId15"/>
              </w:object>
            </w:r>
            <w:proofErr w:type="gramStart"/>
            <w:r>
              <w:t> :</w:t>
            </w:r>
            <w:proofErr w:type="gramEnd"/>
            <w:r>
              <w:t xml:space="preserve"> paramètre </w:t>
            </w:r>
            <w:proofErr w:type="spellStart"/>
            <w:r>
              <w:t>électroméca</w:t>
            </w:r>
            <w:proofErr w:type="spellEnd"/>
            <w:r>
              <w:t>. du moteur</w:t>
            </w:r>
          </w:p>
          <w:p w:rsidR="000E352B" w:rsidRPr="000E352B" w:rsidRDefault="000E352B" w:rsidP="000E352B">
            <w:pPr>
              <w:rPr>
                <w:rFonts w:ascii="Times New Roman" w:hAnsi="Times New Roman" w:cs="Times New Roman"/>
              </w:rPr>
            </w:pPr>
            <w:r w:rsidRPr="003329AB">
              <w:rPr>
                <w:position w:val="-4"/>
              </w:rPr>
              <w:object w:dxaOrig="260" w:dyaOrig="260">
                <v:shape id="_x0000_i1026" type="#_x0000_t75" style="width:13.5pt;height:13.5pt" o:ole="">
                  <v:imagedata r:id="rId16" o:title=""/>
                </v:shape>
                <o:OLEObject Type="Embed" ProgID="Equation.3" ShapeID="_x0000_i1026" DrawAspect="Content" ObjectID="_1416942526" r:id="rId17"/>
              </w:object>
            </w:r>
            <w:r>
              <w:t> : vitesse angulaire en rad/s</w:t>
            </w:r>
            <w:r>
              <w:br/>
              <w:t xml:space="preserve">R : rayon poulie </w:t>
            </w:r>
            <w:r>
              <w:br/>
              <w:t xml:space="preserve">C : couple exercé </w:t>
            </w:r>
            <w:proofErr w:type="spellStart"/>
            <w:r>
              <w:t>charge→poulie</w:t>
            </w:r>
            <w:proofErr w:type="spellEnd"/>
          </w:p>
        </w:tc>
        <w:tc>
          <w:tcPr>
            <w:tcW w:w="4366" w:type="dxa"/>
          </w:tcPr>
          <w:p w:rsidR="00ED4F0E" w:rsidRDefault="00ED4F0E" w:rsidP="00ED4F0E">
            <w:r>
              <w:t>X : abscisse de la partie supérieure du ressort</w:t>
            </w:r>
          </w:p>
          <w:p w:rsidR="00ED4F0E" w:rsidRDefault="00ED4F0E" w:rsidP="00ED4F0E">
            <w:r>
              <w:t>X0 : position initiale de X</w:t>
            </w:r>
          </w:p>
          <w:p w:rsidR="00ED4F0E" w:rsidRPr="009E4829" w:rsidRDefault="00ED4F0E" w:rsidP="00ED4F0E">
            <w:pPr>
              <w:rPr>
                <w:sz w:val="16"/>
                <w:szCs w:val="16"/>
              </w:rPr>
            </w:pPr>
            <w:r>
              <w:t>x : abscisse de la charge</w:t>
            </w:r>
            <w:r w:rsidR="000E352B">
              <w:br/>
            </w:r>
            <w:r w:rsidR="000E352B" w:rsidRPr="003329AB">
              <w:rPr>
                <w:position w:val="-12"/>
              </w:rPr>
              <w:object w:dxaOrig="340" w:dyaOrig="360">
                <v:shape id="_x0000_i1027" type="#_x0000_t75" style="width:16.5pt;height:18pt" o:ole="">
                  <v:imagedata r:id="rId18" o:title=""/>
                </v:shape>
                <o:OLEObject Type="Embed" ProgID="Equation.3" ShapeID="_x0000_i1027" DrawAspect="Content" ObjectID="_1416942527" r:id="rId19"/>
              </w:object>
            </w:r>
            <w:r w:rsidR="000E352B">
              <w:t>: longueur du ressort sans charge</w:t>
            </w:r>
            <w:r w:rsidR="000E352B">
              <w:br/>
            </w:r>
          </w:p>
          <w:p w:rsidR="001B134D" w:rsidRDefault="001B134D" w:rsidP="001B134D">
            <w:r>
              <w:t>V : second membre de l’</w:t>
            </w:r>
            <w:proofErr w:type="spellStart"/>
            <w:r>
              <w:t>équ</w:t>
            </w:r>
            <w:proofErr w:type="spellEnd"/>
            <w:r>
              <w:t xml:space="preserve">. </w:t>
            </w:r>
            <w:proofErr w:type="spellStart"/>
            <w:r>
              <w:t>diff</w:t>
            </w:r>
            <w:proofErr w:type="spellEnd"/>
            <w:r>
              <w:t>.</w:t>
            </w:r>
          </w:p>
          <w:p w:rsidR="00ED4F0E" w:rsidRPr="009E4829" w:rsidRDefault="008B231F" w:rsidP="009E4829">
            <w:pPr>
              <w:rPr>
                <w:rFonts w:ascii="Times New Roman" w:eastAsiaTheme="minorEastAsia" w:hAnsi="Times New Roman" w:cs="Times New Roman"/>
                <w:sz w:val="26"/>
                <w:szCs w:val="26"/>
              </w:rPr>
            </w:pPr>
            <m:oMath>
              <m:sSup>
                <m:sSupPr>
                  <m:ctrlPr>
                    <w:rPr>
                      <w:rFonts w:ascii="Cambria Math" w:hAnsi="Cambria Math"/>
                      <w:sz w:val="26"/>
                      <w:szCs w:val="26"/>
                    </w:rPr>
                  </m:ctrlPr>
                </m:sSupPr>
                <m:e>
                  <m:r>
                    <m:rPr>
                      <m:sty m:val="p"/>
                    </m:rPr>
                    <w:rPr>
                      <w:rFonts w:ascii="Cambria Math" w:hAnsi="Cambria Math"/>
                      <w:position w:val="-6"/>
                      <w:sz w:val="26"/>
                      <w:szCs w:val="26"/>
                    </w:rPr>
                    <w:object w:dxaOrig="240" w:dyaOrig="220">
                      <v:shape id="_x0000_i1029" type="#_x0000_t75" style="width:12pt;height:10.5pt" o:ole="">
                        <v:imagedata r:id="rId20" o:title=""/>
                      </v:shape>
                      <o:OLEObject Type="Embed" ProgID="Equation.3" ShapeID="_x0000_i1029" DrawAspect="Content" ObjectID="_1416942528" r:id="rId21"/>
                    </w:object>
                  </m:r>
                </m:e>
                <m:sup>
                  <m:r>
                    <w:rPr>
                      <w:rFonts w:ascii="Cambria Math" w:hAnsi="Cambria Math"/>
                      <w:sz w:val="26"/>
                      <w:szCs w:val="26"/>
                    </w:rPr>
                    <m:t>2</m:t>
                  </m:r>
                </m:sup>
              </m:sSup>
              <m:r>
                <w:rPr>
                  <w:rFonts w:ascii="Cambria Math" w:hAnsi="Cambria Math"/>
                  <w:sz w:val="26"/>
                  <w:szCs w:val="26"/>
                </w:rPr>
                <m:t>=</m:t>
              </m:r>
              <m:f>
                <m:fPr>
                  <m:ctrlPr>
                    <w:rPr>
                      <w:rFonts w:ascii="Cambria Math" w:hAnsi="Cambria Math"/>
                      <w:i/>
                      <w:sz w:val="26"/>
                      <w:szCs w:val="26"/>
                    </w:rPr>
                  </m:ctrlPr>
                </m:fPr>
                <m:num>
                  <m:r>
                    <w:rPr>
                      <w:rFonts w:ascii="Cambria Math" w:hAnsi="Cambria Math"/>
                      <w:sz w:val="26"/>
                      <w:szCs w:val="26"/>
                    </w:rPr>
                    <m:t>k</m:t>
                  </m:r>
                </m:num>
                <m:den>
                  <m:r>
                    <w:rPr>
                      <w:rFonts w:ascii="Cambria Math" w:hAnsi="Cambria Math"/>
                      <w:sz w:val="26"/>
                      <w:szCs w:val="26"/>
                    </w:rPr>
                    <m:t>m</m:t>
                  </m:r>
                </m:den>
              </m:f>
            </m:oMath>
            <w:r w:rsidR="009E4829" w:rsidRPr="009E4829">
              <w:rPr>
                <w:rFonts w:ascii="Times New Roman" w:eastAsiaTheme="minorEastAsia" w:hAnsi="Times New Roman" w:cs="Times New Roman"/>
                <w:sz w:val="26"/>
                <w:szCs w:val="26"/>
              </w:rPr>
              <w:t> </w:t>
            </w:r>
          </w:p>
        </w:tc>
      </w:tr>
    </w:tbl>
    <w:p w:rsidR="00AA155C" w:rsidRDefault="00AA155C" w:rsidP="00AA155C"/>
    <w:p w:rsidR="00282DD4" w:rsidRPr="0025459C" w:rsidRDefault="00986EC0" w:rsidP="00CD7052">
      <w:pPr>
        <w:rPr>
          <w:sz w:val="28"/>
        </w:rPr>
      </w:pPr>
      <w:r>
        <w:t xml:space="preserve">Pour résoudre ce système, on a d‘abord essayé de diagonaliser le système mis sous forme de matrice, mais il fallait diagonaliser dans </w:t>
      </w:r>
      <w:r w:rsidRPr="00986EC0">
        <w:rPr>
          <w:sz w:val="28"/>
        </w:rPr>
        <w:t>¢</w:t>
      </w:r>
      <w:r w:rsidR="0025459C">
        <w:rPr>
          <w:sz w:val="28"/>
        </w:rPr>
        <w:t>.</w:t>
      </w:r>
    </w:p>
    <w:p w:rsidR="00882F4A" w:rsidRPr="00986EC0" w:rsidRDefault="00420EB4" w:rsidP="00282DD4">
      <w:pPr>
        <w:jc w:val="center"/>
      </w:pPr>
      <m:oMathPara>
        <m:oMath>
          <m:r>
            <w:rPr>
              <w:rFonts w:ascii="Cambria Math" w:hAnsi="Cambria Math"/>
              <w:i/>
              <w:position w:val="-108"/>
            </w:rPr>
            <w:object w:dxaOrig="8240" w:dyaOrig="2280">
              <v:shape id="_x0000_i1039" type="#_x0000_t75" style="width:451.5pt;height:124.5pt" o:ole="">
                <v:imagedata r:id="rId22" o:title=""/>
              </v:shape>
              <o:OLEObject Type="Embed" ProgID="Equation.3" ShapeID="_x0000_i1039" DrawAspect="Content" ObjectID="_1416942529" r:id="rId23"/>
            </w:object>
          </m:r>
        </m:oMath>
      </m:oMathPara>
    </w:p>
    <w:p w:rsidR="00282DD4" w:rsidRDefault="00282DD4" w:rsidP="00282DD4"/>
    <w:p w:rsidR="00CE142E" w:rsidRDefault="00CE142E" w:rsidP="00282DD4"/>
    <w:p w:rsidR="00E132A7" w:rsidRDefault="00282DD4" w:rsidP="00282DD4">
      <w:r w:rsidRPr="00063F59">
        <w:t xml:space="preserve">On a donc </w:t>
      </w:r>
      <w:r>
        <w:t>opté pour une résolution matricielle, ce qui ramenait le problème à résoudre une équation différentielle linéaire du premier degré.  Seul problème, il fallait exprimer ce qu’était une exponentielle de matrice.</w:t>
      </w:r>
    </w:p>
    <w:p w:rsidR="00E132A7" w:rsidRDefault="00E132A7" w:rsidP="00282DD4"/>
    <w:p w:rsidR="00E132A7" w:rsidRDefault="00E132A7" w:rsidP="00282DD4">
      <w:r>
        <w:t>Pour la phase de montée, régime transitoire :</w:t>
      </w:r>
    </w:p>
    <w:p w:rsidR="00E132A7" w:rsidRDefault="00E132A7" w:rsidP="00282DD4"/>
    <w:p w:rsidR="007E2F89" w:rsidRDefault="007E2F89" w:rsidP="000F74ED">
      <w:pPr>
        <w:jc w:val="center"/>
      </w:pPr>
      <w:r w:rsidRPr="007E2F89">
        <w:rPr>
          <w:position w:val="-50"/>
        </w:rPr>
        <w:object w:dxaOrig="3720" w:dyaOrig="1120">
          <v:shape id="_x0000_i1037" type="#_x0000_t75" style="width:213pt;height:64.5pt" o:ole="">
            <v:imagedata r:id="rId24" o:title=""/>
          </v:shape>
          <o:OLEObject Type="Embed" ProgID="Equation.3" ShapeID="_x0000_i1037" DrawAspect="Content" ObjectID="_1416942530" r:id="rId25"/>
        </w:object>
      </w:r>
    </w:p>
    <w:p w:rsidR="007E2F89" w:rsidRDefault="007E2F89" w:rsidP="00E132A7">
      <w:pPr>
        <w:jc w:val="center"/>
      </w:pPr>
    </w:p>
    <w:p w:rsidR="007E2F89" w:rsidRDefault="007E2F89" w:rsidP="00E132A7">
      <w:pPr>
        <w:jc w:val="center"/>
      </w:pPr>
      <w:r>
        <w:t>On en tire :</w:t>
      </w:r>
      <w:r>
        <w:br/>
      </w:r>
    </w:p>
    <w:p w:rsidR="007E2F89" w:rsidRDefault="007E2F89" w:rsidP="000F74ED">
      <w:pPr>
        <w:pBdr>
          <w:top w:val="single" w:sz="4" w:space="1" w:color="auto"/>
          <w:left w:val="single" w:sz="4" w:space="4" w:color="auto"/>
          <w:bottom w:val="single" w:sz="4" w:space="1" w:color="auto"/>
          <w:right w:val="single" w:sz="4" w:space="4" w:color="auto"/>
        </w:pBdr>
        <w:jc w:val="center"/>
      </w:pPr>
      <m:oMathPara>
        <m:oMath>
          <m:r>
            <w:rPr>
              <w:rFonts w:ascii="Cambria Math" w:hAnsi="Cambria Math"/>
            </w:rPr>
            <m:t>x</m:t>
          </m:r>
          <m:d>
            <m:dPr>
              <m:ctrlPr>
                <w:rPr>
                  <w:rFonts w:ascii="Cambria Math" w:hAnsi="Cambria Math"/>
                  <w:i/>
                </w:rPr>
              </m:ctrlPr>
            </m:dPr>
            <m:e>
              <m:r>
                <w:rPr>
                  <w:rFonts w:ascii="Cambria Math" w:hAnsi="Cambria Math"/>
                </w:rPr>
                <m:t>t</m:t>
              </m:r>
            </m:e>
          </m:d>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0</m:t>
              </m:r>
            </m:sub>
          </m:sSub>
          <m:r>
            <w:rPr>
              <w:rFonts w:ascii="Cambria Math" w:hAnsi="Cambria Math"/>
            </w:rPr>
            <m:t>∙</m:t>
          </m:r>
          <m:sSup>
            <m:sSupPr>
              <m:ctrlPr>
                <w:rPr>
                  <w:rFonts w:ascii="Cambria Math" w:hAnsi="Cambria Math"/>
                  <w:i/>
                </w:rPr>
              </m:ctrlPr>
            </m:sSupPr>
            <m:e>
              <m:r>
                <w:rPr>
                  <w:rFonts w:ascii="Cambria Math" w:hAnsi="Cambria Math"/>
                </w:rPr>
                <m:t>e</m:t>
              </m:r>
            </m:e>
            <m:sup>
              <m:r>
                <w:rPr>
                  <w:rFonts w:ascii="Cambria Math" w:hAnsi="Cambria Math"/>
                </w:rPr>
                <m:t>-</m:t>
              </m:r>
              <m:f>
                <m:fPr>
                  <m:ctrlPr>
                    <w:rPr>
                      <w:rFonts w:ascii="Cambria Math" w:hAnsi="Cambria Math"/>
                      <w:i/>
                    </w:rPr>
                  </m:ctrlPr>
                </m:fPr>
                <m:num>
                  <m:r>
                    <w:rPr>
                      <w:rFonts w:ascii="Cambria Math" w:hAnsi="Cambria Math"/>
                    </w:rPr>
                    <m:t>β∙t</m:t>
                  </m:r>
                </m:num>
                <m:den>
                  <m:r>
                    <w:rPr>
                      <w:rFonts w:ascii="Cambria Math" w:hAnsi="Cambria Math"/>
                    </w:rPr>
                    <m:t>2</m:t>
                  </m:r>
                </m:den>
              </m:f>
            </m:sup>
          </m:sSup>
          <m:r>
            <w:rPr>
              <w:rFonts w:ascii="Cambria Math" w:hAnsi="Cambria Math"/>
            </w:rPr>
            <m:t xml:space="preserve"> ∙</m:t>
          </m:r>
          <m:d>
            <m:dPr>
              <m:ctrlPr>
                <w:rPr>
                  <w:rFonts w:ascii="Cambria Math" w:hAnsi="Cambria Math"/>
                  <w:i/>
                </w:rPr>
              </m:ctrlPr>
            </m:dPr>
            <m:e>
              <m:f>
                <m:fPr>
                  <m:ctrlPr>
                    <w:rPr>
                      <w:rFonts w:ascii="Cambria Math" w:hAnsi="Cambria Math"/>
                      <w:i/>
                    </w:rPr>
                  </m:ctrlPr>
                </m:fPr>
                <m:num>
                  <m:r>
                    <w:rPr>
                      <w:rFonts w:ascii="Cambria Math" w:hAnsi="Cambria Math"/>
                    </w:rPr>
                    <m:t>β</m:t>
                  </m:r>
                </m:num>
                <m:den>
                  <m:sSup>
                    <m:sSupPr>
                      <m:ctrlPr>
                        <w:rPr>
                          <w:rFonts w:ascii="Cambria Math" w:hAnsi="Cambria Math"/>
                          <w:i/>
                        </w:rPr>
                      </m:ctrlPr>
                    </m:sSupPr>
                    <m:e>
                      <m:r>
                        <m:rPr>
                          <m:sty m:val="p"/>
                        </m:rPr>
                        <w:rPr>
                          <w:rFonts w:ascii="Cambria Math" w:hAnsi="Cambria Math"/>
                          <w:position w:val="-6"/>
                        </w:rPr>
                        <w:object w:dxaOrig="240" w:dyaOrig="220">
                          <v:shape id="_x0000_i1031" type="#_x0000_t75" style="width:12pt;height:10.5pt" o:ole="">
                            <v:imagedata r:id="rId26" o:title=""/>
                          </v:shape>
                          <o:OLEObject Type="Embed" ProgID="Equation.3" ShapeID="_x0000_i1031" DrawAspect="Content" ObjectID="_1416942531" r:id="rId27"/>
                        </w:object>
                      </m:r>
                    </m:e>
                    <m:sup>
                      <m:r>
                        <w:rPr>
                          <w:rFonts w:ascii="Cambria Math" w:hAnsi="Cambria Math"/>
                        </w:rPr>
                        <m:t>2</m:t>
                      </m:r>
                    </m:sup>
                  </m:sSup>
                </m:den>
              </m:f>
              <m:r>
                <w:rPr>
                  <w:rFonts w:ascii="Cambria Math" w:hAnsi="Cambria Math"/>
                </w:rPr>
                <m:t>∙</m:t>
              </m:r>
              <m:func>
                <m:funcPr>
                  <m:ctrlPr>
                    <w:rPr>
                      <w:rFonts w:ascii="Cambria Math" w:hAnsi="Cambria Math"/>
                      <w:i/>
                    </w:rPr>
                  </m:ctrlPr>
                </m:funcPr>
                <m:fName>
                  <m:r>
                    <m:rPr>
                      <m:sty m:val="p"/>
                    </m:rPr>
                    <w:rPr>
                      <w:rFonts w:ascii="Cambria Math" w:hAnsi="Cambria Math"/>
                    </w:rPr>
                    <m:t>cos</m:t>
                  </m:r>
                </m:fName>
                <m:e>
                  <m:d>
                    <m:dPr>
                      <m:ctrlPr>
                        <w:rPr>
                          <w:rFonts w:ascii="Cambria Math" w:hAnsi="Cambria Math"/>
                          <w:i/>
                        </w:rPr>
                      </m:ctrlPr>
                    </m:dPr>
                    <m:e>
                      <m:r>
                        <w:rPr>
                          <w:rFonts w:ascii="Cambria Math" w:hAnsi="Cambria Math"/>
                          <w:i/>
                          <w:position w:val="-6"/>
                        </w:rPr>
                        <w:object w:dxaOrig="240" w:dyaOrig="220">
                          <v:shape id="_x0000_i1032" type="#_x0000_t75" style="width:12pt;height:10.5pt" o:ole="">
                            <v:imagedata r:id="rId28" o:title=""/>
                          </v:shape>
                          <o:OLEObject Type="Embed" ProgID="Equation.3" ShapeID="_x0000_i1032" DrawAspect="Content" ObjectID="_1416942532" r:id="rId29"/>
                        </w:object>
                      </m:r>
                      <m:r>
                        <w:rPr>
                          <w:rFonts w:ascii="Cambria Math" w:hAnsi="Cambria Math"/>
                        </w:rPr>
                        <m:t>∙</m:t>
                      </m:r>
                      <m:r>
                        <w:rPr>
                          <w:rFonts w:ascii="Cambria Math"/>
                        </w:rPr>
                        <m:t>t</m:t>
                      </m:r>
                      <m:ctrlPr>
                        <w:rPr>
                          <w:rFonts w:ascii="Cambria Math"/>
                          <w:i/>
                        </w:rPr>
                      </m:ctrlPr>
                    </m:e>
                  </m:d>
                </m:e>
              </m:func>
              <m:r>
                <w:rPr>
                  <w:rFonts w:ascii="Cambria Math" w:hAnsi="Cambria Math"/>
                </w:rPr>
                <m:t>+</m:t>
              </m:r>
              <m:f>
                <m:fPr>
                  <m:ctrlPr>
                    <w:rPr>
                      <w:rFonts w:ascii="Cambria Math" w:hAnsi="Cambria Math"/>
                      <w:i/>
                    </w:rPr>
                  </m:ctrlPr>
                </m:fPr>
                <m:num>
                  <m:r>
                    <w:rPr>
                      <w:rFonts w:ascii="Cambria Math" w:hAnsi="Cambria Math"/>
                    </w:rPr>
                    <m:t>1</m:t>
                  </m:r>
                </m:num>
                <m:den>
                  <m:r>
                    <m:rPr>
                      <m:sty m:val="p"/>
                    </m:rPr>
                    <w:rPr>
                      <w:rFonts w:ascii="Cambria Math" w:hAnsi="Cambria Math"/>
                      <w:position w:val="-6"/>
                    </w:rPr>
                    <w:object w:dxaOrig="240" w:dyaOrig="220">
                      <v:shape id="_x0000_i1033" type="#_x0000_t75" style="width:12pt;height:10.5pt" o:ole="">
                        <v:imagedata r:id="rId30" o:title=""/>
                      </v:shape>
                      <o:OLEObject Type="Embed" ProgID="Equation.3" ShapeID="_x0000_i1033" DrawAspect="Content" ObjectID="_1416942533" r:id="rId31"/>
                    </w:object>
                  </m:r>
                </m:den>
              </m:f>
              <m:r>
                <w:rPr>
                  <w:rFonts w:ascii="Cambria Math" w:hAnsi="Cambria Math"/>
                </w:rPr>
                <m:t>∙</m:t>
              </m:r>
              <m:d>
                <m:dPr>
                  <m:ctrlPr>
                    <w:rPr>
                      <w:rFonts w:ascii="Cambria Math" w:hAnsi="Cambria Math"/>
                      <w:i/>
                    </w:rPr>
                  </m:ctrlPr>
                </m:dPr>
                <m:e>
                  <m:f>
                    <m:fPr>
                      <m:ctrlPr>
                        <w:rPr>
                          <w:rFonts w:ascii="Cambria Math" w:hAnsi="Cambria Math"/>
                          <w:i/>
                        </w:rPr>
                      </m:ctrlPr>
                    </m:fPr>
                    <m:num>
                      <m:sSup>
                        <m:sSupPr>
                          <m:ctrlPr>
                            <w:rPr>
                              <w:rFonts w:ascii="Cambria Math" w:hAnsi="Cambria Math"/>
                              <w:i/>
                            </w:rPr>
                          </m:ctrlPr>
                        </m:sSupPr>
                        <m:e>
                          <m:r>
                            <w:rPr>
                              <w:rFonts w:ascii="Cambria Math" w:hAnsi="Cambria Math"/>
                            </w:rPr>
                            <m:t>β</m:t>
                          </m:r>
                        </m:e>
                        <m:sup>
                          <m:r>
                            <w:rPr>
                              <w:rFonts w:ascii="Cambria Math" w:hAnsi="Cambria Math"/>
                            </w:rPr>
                            <m:t>2</m:t>
                          </m:r>
                        </m:sup>
                      </m:sSup>
                    </m:num>
                    <m:den>
                      <m:r>
                        <w:rPr>
                          <w:rFonts w:ascii="Cambria Math" w:hAnsi="Cambria Math"/>
                        </w:rPr>
                        <m:t>2∙</m:t>
                      </m:r>
                      <m:sSup>
                        <m:sSupPr>
                          <m:ctrlPr>
                            <w:rPr>
                              <w:rFonts w:ascii="Cambria Math" w:hAnsi="Cambria Math"/>
                              <w:i/>
                            </w:rPr>
                          </m:ctrlPr>
                        </m:sSupPr>
                        <m:e>
                          <m:r>
                            <m:rPr>
                              <m:sty m:val="p"/>
                            </m:rPr>
                            <w:rPr>
                              <w:rFonts w:ascii="Cambria Math" w:hAnsi="Cambria Math"/>
                              <w:position w:val="-6"/>
                            </w:rPr>
                            <w:object w:dxaOrig="240" w:dyaOrig="220">
                              <v:shape id="_x0000_i1034" type="#_x0000_t75" style="width:12pt;height:10.5pt" o:ole="">
                                <v:imagedata r:id="rId32" o:title=""/>
                              </v:shape>
                              <o:OLEObject Type="Embed" ProgID="Equation.3" ShapeID="_x0000_i1034" DrawAspect="Content" ObjectID="_1416942534" r:id="rId33"/>
                            </w:object>
                          </m:r>
                        </m:e>
                        <m:sup>
                          <m:r>
                            <w:rPr>
                              <w:rFonts w:ascii="Cambria Math" w:hAnsi="Cambria Math"/>
                            </w:rPr>
                            <m:t>2</m:t>
                          </m:r>
                        </m:sup>
                      </m:sSup>
                    </m:den>
                  </m:f>
                  <m:r>
                    <w:rPr>
                      <w:rFonts w:ascii="Cambria Math" w:hAnsi="Cambria Math"/>
                    </w:rPr>
                    <m:t>-1</m:t>
                  </m:r>
                </m:e>
              </m:d>
              <m:r>
                <w:rPr>
                  <w:rFonts w:ascii="Cambria Math" w:hAnsi="Cambria Math"/>
                </w:rPr>
                <m:t>∙</m:t>
              </m:r>
              <m:func>
                <m:funcPr>
                  <m:ctrlPr>
                    <w:rPr>
                      <w:rFonts w:ascii="Cambria Math" w:hAnsi="Cambria Math"/>
                    </w:rPr>
                  </m:ctrlPr>
                </m:funcPr>
                <m:fName>
                  <m:r>
                    <m:rPr>
                      <m:sty m:val="p"/>
                    </m:rPr>
                    <w:rPr>
                      <w:rFonts w:ascii="Cambria Math" w:hAnsi="Cambria Math"/>
                    </w:rPr>
                    <m:t>sin</m:t>
                  </m:r>
                  <m:ctrlPr>
                    <w:rPr>
                      <w:rFonts w:ascii="Cambria Math" w:hAnsi="Cambria Math"/>
                      <w:i/>
                    </w:rPr>
                  </m:ctrlPr>
                </m:fName>
                <m:e>
                  <m:d>
                    <m:dPr>
                      <m:ctrlPr>
                        <w:rPr>
                          <w:rFonts w:ascii="Cambria Math" w:hAnsi="Cambria Math"/>
                          <w:i/>
                        </w:rPr>
                      </m:ctrlPr>
                    </m:dPr>
                    <m:e>
                      <m:r>
                        <m:rPr>
                          <m:sty m:val="p"/>
                        </m:rPr>
                        <w:rPr>
                          <w:rFonts w:ascii="Cambria Math" w:hAnsi="Cambria Math"/>
                          <w:position w:val="-6"/>
                        </w:rPr>
                        <w:object w:dxaOrig="240" w:dyaOrig="220">
                          <v:shape id="_x0000_i1035" type="#_x0000_t75" style="width:12pt;height:10.5pt" o:ole="">
                            <v:imagedata r:id="rId34" o:title=""/>
                          </v:shape>
                          <o:OLEObject Type="Embed" ProgID="Equation.3" ShapeID="_x0000_i1035" DrawAspect="Content" ObjectID="_1416942535" r:id="rId35"/>
                        </w:object>
                      </m:r>
                      <m:r>
                        <w:rPr>
                          <w:rFonts w:ascii="Cambria Math" w:hAnsi="Cambria Math"/>
                        </w:rPr>
                        <m:t>∙t</m:t>
                      </m:r>
                    </m:e>
                  </m:d>
                </m:e>
              </m:func>
            </m:e>
          </m:d>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0</m:t>
              </m:r>
            </m:sub>
          </m:sSub>
          <m:r>
            <w:rPr>
              <w:rFonts w:ascii="Cambria Math" w:hAnsi="Cambria Math"/>
            </w:rPr>
            <m:t>∙</m:t>
          </m:r>
          <m:d>
            <m:dPr>
              <m:ctrlPr>
                <w:rPr>
                  <w:rFonts w:ascii="Cambria Math" w:hAnsi="Cambria Math"/>
                  <w:i/>
                </w:rPr>
              </m:ctrlPr>
            </m:dPr>
            <m:e>
              <m:r>
                <w:rPr>
                  <w:rFonts w:ascii="Cambria Math" w:hAnsi="Cambria Math"/>
                </w:rPr>
                <m:t>t-</m:t>
              </m:r>
              <m:f>
                <m:fPr>
                  <m:ctrlPr>
                    <w:rPr>
                      <w:rFonts w:ascii="Cambria Math" w:hAnsi="Cambria Math"/>
                      <w:i/>
                    </w:rPr>
                  </m:ctrlPr>
                </m:fPr>
                <m:num>
                  <m:r>
                    <m:rPr>
                      <m:sty m:val="p"/>
                    </m:rPr>
                    <w:rPr>
                      <w:rFonts w:ascii="Cambria Math" w:hAnsi="Cambria Math"/>
                      <w:position w:val="-10"/>
                    </w:rPr>
                    <w:object w:dxaOrig="240" w:dyaOrig="320">
                      <v:shape id="_x0000_i1038" type="#_x0000_t75" style="width:12pt;height:16.5pt" o:ole="">
                        <v:imagedata r:id="rId36" o:title=""/>
                      </v:shape>
                      <o:OLEObject Type="Embed" ProgID="Equation.3" ShapeID="_x0000_i1038" DrawAspect="Content" ObjectID="_1416942536" r:id="rId37"/>
                    </w:object>
                  </m:r>
                </m:num>
                <m:den>
                  <m:sSup>
                    <m:sSupPr>
                      <m:ctrlPr>
                        <w:rPr>
                          <w:rFonts w:ascii="Cambria Math" w:hAnsi="Cambria Math"/>
                          <w:i/>
                        </w:rPr>
                      </m:ctrlPr>
                    </m:sSupPr>
                    <m:e>
                      <m:r>
                        <m:rPr>
                          <m:sty m:val="p"/>
                        </m:rPr>
                        <w:rPr>
                          <w:rFonts w:ascii="Cambria Math" w:hAnsi="Cambria Math"/>
                          <w:position w:val="-6"/>
                        </w:rPr>
                        <w:object w:dxaOrig="240" w:dyaOrig="220">
                          <v:shape id="_x0000_i1036" type="#_x0000_t75" style="width:12pt;height:10.5pt" o:ole="">
                            <v:imagedata r:id="rId38" o:title=""/>
                          </v:shape>
                          <o:OLEObject Type="Embed" ProgID="Equation.3" ShapeID="_x0000_i1036" DrawAspect="Content" ObjectID="_1416942537" r:id="rId39"/>
                        </w:object>
                      </m:r>
                    </m:e>
                    <m:sup>
                      <m:r>
                        <w:rPr>
                          <w:rFonts w:ascii="Cambria Math" w:hAnsi="Cambria Math"/>
                        </w:rPr>
                        <m:t>2</m:t>
                      </m:r>
                    </m:sup>
                  </m:sSup>
                </m:den>
              </m:f>
            </m:e>
          </m:d>
        </m:oMath>
      </m:oMathPara>
    </w:p>
    <w:p w:rsidR="007E2F89" w:rsidRDefault="007E2F89" w:rsidP="00E132A7">
      <w:pPr>
        <w:jc w:val="center"/>
      </w:pPr>
    </w:p>
    <w:p w:rsidR="00282DD4" w:rsidRDefault="00282DD4" w:rsidP="00CD7052"/>
    <w:p w:rsidR="00E132A7" w:rsidRDefault="00E132A7" w:rsidP="00CD7052">
      <w:r>
        <w:t>Pour la pha</w:t>
      </w:r>
      <w:r w:rsidR="001E0D08">
        <w:t>se d’oscillation, régime libre, le système devient :</w:t>
      </w:r>
    </w:p>
    <w:p w:rsidR="00E132A7" w:rsidRDefault="00E132A7" w:rsidP="00CD7052"/>
    <w:p w:rsidR="00102AFA" w:rsidRDefault="001B134D" w:rsidP="00CD7052">
      <w:r w:rsidRPr="001E0D08">
        <w:rPr>
          <w:position w:val="-10"/>
        </w:rPr>
        <w:object w:dxaOrig="2220" w:dyaOrig="340">
          <v:shape id="_x0000_i1028" type="#_x0000_t75" style="width:192pt;height:28.5pt" o:ole="">
            <v:imagedata r:id="rId40" o:title=""/>
          </v:shape>
          <o:OLEObject Type="Embed" ProgID="Equation.3" ShapeID="_x0000_i1028" DrawAspect="Content" ObjectID="_1416942538" r:id="rId41"/>
        </w:object>
      </w:r>
    </w:p>
    <w:p w:rsidR="00E132A7" w:rsidRDefault="001E0D08" w:rsidP="003855F4">
      <w:pPr>
        <w:jc w:val="center"/>
      </w:pPr>
      <w:r>
        <w:t>On en tire :</w:t>
      </w:r>
      <w:r w:rsidR="003F6C7D">
        <w:t xml:space="preserve"> </w:t>
      </w:r>
    </w:p>
    <w:p w:rsidR="003F6C7D" w:rsidRDefault="003F6C7D" w:rsidP="003855F4">
      <w:pPr>
        <w:jc w:val="center"/>
      </w:pPr>
    </w:p>
    <w:p w:rsidR="00DD58C3" w:rsidRDefault="007E2F89" w:rsidP="00CD7052">
      <w:r w:rsidRPr="007E2F89">
        <w:rPr>
          <w:position w:val="-14"/>
          <w:bdr w:val="single" w:sz="4" w:space="0" w:color="auto"/>
        </w:rPr>
        <w:object w:dxaOrig="2680" w:dyaOrig="380">
          <v:shape id="_x0000_i1030" type="#_x0000_t75" style="width:213pt;height:30pt" o:ole="">
            <v:imagedata r:id="rId42" o:title=""/>
          </v:shape>
          <o:OLEObject Type="Embed" ProgID="Equation.3" ShapeID="_x0000_i1030" DrawAspect="Content" ObjectID="_1416942539" r:id="rId43"/>
        </w:object>
      </w:r>
    </w:p>
    <w:p w:rsidR="004F3691" w:rsidRDefault="004F3691" w:rsidP="00CD7052"/>
    <w:p w:rsidR="001B134D" w:rsidRDefault="001B134D" w:rsidP="00CD7052"/>
    <w:p w:rsidR="001B134D" w:rsidRDefault="001B134D" w:rsidP="00CD7052"/>
    <w:p w:rsidR="001535FF" w:rsidRDefault="00AA155C" w:rsidP="00CD7052">
      <w:r w:rsidRPr="00AA155C">
        <w:rPr>
          <w:u w:val="single"/>
        </w:rPr>
        <w:lastRenderedPageBreak/>
        <w:t xml:space="preserve">Partie </w:t>
      </w:r>
      <w:proofErr w:type="spellStart"/>
      <w:r w:rsidRPr="00AA155C">
        <w:rPr>
          <w:u w:val="single"/>
        </w:rPr>
        <w:t>excel</w:t>
      </w:r>
      <w:proofErr w:type="spellEnd"/>
      <w:r w:rsidRPr="00AA155C">
        <w:rPr>
          <w:u w:val="single"/>
        </w:rPr>
        <w:t> :</w:t>
      </w:r>
      <w:r>
        <w:rPr>
          <w:u w:val="single"/>
        </w:rPr>
        <w:t xml:space="preserve"> </w:t>
      </w:r>
      <w:r>
        <w:rPr>
          <w:u w:val="single"/>
        </w:rPr>
        <w:br/>
      </w:r>
    </w:p>
    <w:p w:rsidR="001535FF" w:rsidRPr="00E90B36" w:rsidRDefault="00AA155C" w:rsidP="00CD7052">
      <w:pPr>
        <w:rPr>
          <w:rFonts w:ascii="Calibri" w:eastAsia="Times New Roman" w:hAnsi="Calibri" w:cs="Times New Roman"/>
          <w:color w:val="000000"/>
          <w:sz w:val="22"/>
          <w:szCs w:val="22"/>
          <w:lang w:eastAsia="fr-FR"/>
        </w:rPr>
      </w:pPr>
      <w:r w:rsidRPr="00AA155C">
        <w:t xml:space="preserve">Le modèle </w:t>
      </w:r>
      <w:r>
        <w:t>théorique se base sur des paramètres</w:t>
      </w:r>
      <w:r w:rsidR="001535FF">
        <w:t xml:space="preserve"> (k,</w:t>
      </w:r>
      <w:r w:rsidR="00E90B36">
        <w:t xml:space="preserve"> </w:t>
      </w:r>
      <w:r w:rsidR="001535FF">
        <w:t>m, L,</w:t>
      </w:r>
      <w:r>
        <w:t xml:space="preserve"> </w:t>
      </w:r>
      <w:r w:rsidR="001535FF">
        <w:t>R</w:t>
      </w:r>
      <w:r w:rsidR="001C58C7">
        <w:t xml:space="preserve">, </w:t>
      </w:r>
      <w:r w:rsidR="001C58C7" w:rsidRPr="001535FF">
        <w:rPr>
          <w:rFonts w:ascii="Calibri" w:eastAsia="Times New Roman" w:hAnsi="Calibri" w:cs="Times New Roman"/>
          <w:color w:val="000000"/>
          <w:sz w:val="22"/>
          <w:szCs w:val="22"/>
          <w:lang w:eastAsia="fr-FR"/>
        </w:rPr>
        <w:t>Ὠ</w:t>
      </w:r>
      <w:r w:rsidR="001535FF">
        <w:t xml:space="preserve">) </w:t>
      </w:r>
      <w:r w:rsidRPr="00001CEC">
        <w:rPr>
          <w:b/>
        </w:rPr>
        <w:t>mesurés</w:t>
      </w:r>
      <w:r>
        <w:t xml:space="preserve"> à partir de la maquette</w:t>
      </w:r>
      <w:r w:rsidR="001C58C7">
        <w:t xml:space="preserve"> ou donnés par le constructeur du moteur</w:t>
      </w:r>
      <w:r>
        <w:t>.</w:t>
      </w:r>
      <w:r w:rsidR="00001CEC">
        <w:br/>
      </w:r>
      <w:r w:rsidR="00001CEC">
        <w:br/>
      </w:r>
      <w:r w:rsidR="001535FF">
        <w:t>Il y a donc un décalage entre les valeurs exactes de ces paramètres et celles utilisées pour le calcul de la courbe théorique.</w:t>
      </w:r>
      <w:r w:rsidR="001535FF">
        <w:br/>
      </w:r>
      <w:r w:rsidR="001535FF">
        <w:br/>
        <w:t>On a donc créé une liste de valeurs pour chaque paramètre, pour balayer toutes les trajectoires possibles.           Par exemple </w:t>
      </w:r>
      <w:r w:rsidR="00E90B36">
        <w:t xml:space="preserve">(en gardant seulement </w:t>
      </w:r>
      <w:r w:rsidR="00E90B36" w:rsidRPr="00E90B36">
        <w:rPr>
          <w:u w:val="single"/>
        </w:rPr>
        <w:t>4</w:t>
      </w:r>
      <w:r w:rsidR="00E90B36" w:rsidRPr="00E90B36">
        <w:t xml:space="preserve"> valeurs avoisinantes) :</w:t>
      </w:r>
    </w:p>
    <w:p w:rsidR="001535FF" w:rsidRPr="00B42048" w:rsidRDefault="001535FF" w:rsidP="00CD7052">
      <w:pPr>
        <w:rPr>
          <w:sz w:val="10"/>
          <w:szCs w:val="10"/>
        </w:rPr>
      </w:pPr>
      <w:r w:rsidRPr="00E90B36">
        <w:rPr>
          <w:rFonts w:ascii="Calibri" w:eastAsia="Times New Roman" w:hAnsi="Calibri" w:cs="Times New Roman"/>
          <w:color w:val="000000"/>
          <w:sz w:val="22"/>
          <w:szCs w:val="22"/>
          <w:lang w:eastAsia="fr-FR"/>
        </w:rPr>
        <w:t xml:space="preserve">                                                </w:t>
      </w:r>
    </w:p>
    <w:tbl>
      <w:tblPr>
        <w:tblW w:w="2829" w:type="dxa"/>
        <w:jc w:val="center"/>
        <w:tblInd w:w="55" w:type="dxa"/>
        <w:tblCellMar>
          <w:left w:w="70" w:type="dxa"/>
          <w:right w:w="70" w:type="dxa"/>
        </w:tblCellMar>
        <w:tblLook w:val="04A0" w:firstRow="1" w:lastRow="0" w:firstColumn="1" w:lastColumn="0" w:noHBand="0" w:noVBand="1"/>
      </w:tblPr>
      <w:tblGrid>
        <w:gridCol w:w="2829"/>
      </w:tblGrid>
      <w:tr w:rsidR="001535FF" w:rsidRPr="001535FF" w:rsidTr="001535FF">
        <w:trPr>
          <w:trHeight w:val="266"/>
          <w:jc w:val="center"/>
        </w:trPr>
        <w:tc>
          <w:tcPr>
            <w:tcW w:w="2829" w:type="dxa"/>
            <w:tcBorders>
              <w:top w:val="nil"/>
              <w:left w:val="nil"/>
              <w:bottom w:val="nil"/>
              <w:right w:val="nil"/>
            </w:tcBorders>
            <w:shd w:val="clear" w:color="auto" w:fill="auto"/>
            <w:noWrap/>
            <w:vAlign w:val="bottom"/>
            <w:hideMark/>
          </w:tcPr>
          <w:p w:rsidR="001535FF" w:rsidRPr="001535FF" w:rsidRDefault="001535FF" w:rsidP="001535FF">
            <w:pPr>
              <w:jc w:val="center"/>
              <w:rPr>
                <w:rFonts w:ascii="Calibri" w:eastAsia="Times New Roman" w:hAnsi="Calibri" w:cs="Times New Roman"/>
                <w:color w:val="000000"/>
                <w:sz w:val="22"/>
                <w:szCs w:val="22"/>
                <w:lang w:eastAsia="fr-FR"/>
              </w:rPr>
            </w:pPr>
            <w:r w:rsidRPr="001535FF">
              <w:rPr>
                <w:rFonts w:ascii="Calibri" w:eastAsia="Times New Roman" w:hAnsi="Calibri" w:cs="Times New Roman"/>
                <w:color w:val="000000"/>
                <w:sz w:val="22"/>
                <w:szCs w:val="22"/>
                <w:lang w:eastAsia="fr-FR"/>
              </w:rPr>
              <w:t>Ὠ</w:t>
            </w:r>
            <w:r>
              <w:rPr>
                <w:rFonts w:ascii="Calibri" w:eastAsia="Times New Roman" w:hAnsi="Calibri" w:cs="Times New Roman"/>
                <w:color w:val="000000"/>
                <w:sz w:val="22"/>
                <w:szCs w:val="22"/>
                <w:lang w:eastAsia="fr-FR"/>
              </w:rPr>
              <w:t xml:space="preserve"> (rad/s)</w:t>
            </w:r>
          </w:p>
        </w:tc>
      </w:tr>
      <w:tr w:rsidR="001535FF" w:rsidRPr="001535FF" w:rsidTr="001535FF">
        <w:trPr>
          <w:trHeight w:val="266"/>
          <w:jc w:val="center"/>
        </w:trPr>
        <w:tc>
          <w:tcPr>
            <w:tcW w:w="2829" w:type="dxa"/>
            <w:tcBorders>
              <w:top w:val="nil"/>
              <w:left w:val="nil"/>
              <w:bottom w:val="nil"/>
              <w:right w:val="nil"/>
            </w:tcBorders>
            <w:shd w:val="clear" w:color="auto" w:fill="auto"/>
            <w:noWrap/>
            <w:vAlign w:val="bottom"/>
            <w:hideMark/>
          </w:tcPr>
          <w:p w:rsidR="001535FF" w:rsidRPr="001535FF" w:rsidRDefault="001535FF" w:rsidP="001535FF">
            <w:pPr>
              <w:jc w:val="center"/>
              <w:rPr>
                <w:rFonts w:ascii="Calibri" w:eastAsia="Times New Roman" w:hAnsi="Calibri" w:cs="Times New Roman"/>
                <w:color w:val="000000"/>
                <w:sz w:val="22"/>
                <w:szCs w:val="22"/>
                <w:lang w:eastAsia="fr-FR"/>
              </w:rPr>
            </w:pPr>
            <w:r w:rsidRPr="001535FF">
              <w:rPr>
                <w:rFonts w:ascii="Calibri" w:eastAsia="Times New Roman" w:hAnsi="Calibri" w:cs="Times New Roman"/>
                <w:color w:val="000000"/>
                <w:sz w:val="22"/>
                <w:szCs w:val="22"/>
                <w:lang w:eastAsia="fr-FR"/>
              </w:rPr>
              <w:t>12,48594619</w:t>
            </w:r>
          </w:p>
        </w:tc>
      </w:tr>
      <w:tr w:rsidR="001535FF" w:rsidRPr="001535FF" w:rsidTr="001535FF">
        <w:trPr>
          <w:trHeight w:val="266"/>
          <w:jc w:val="center"/>
        </w:trPr>
        <w:tc>
          <w:tcPr>
            <w:tcW w:w="2829" w:type="dxa"/>
            <w:tcBorders>
              <w:top w:val="nil"/>
              <w:left w:val="nil"/>
              <w:bottom w:val="nil"/>
              <w:right w:val="nil"/>
            </w:tcBorders>
            <w:shd w:val="clear" w:color="auto" w:fill="auto"/>
            <w:noWrap/>
            <w:vAlign w:val="bottom"/>
            <w:hideMark/>
          </w:tcPr>
          <w:p w:rsidR="001535FF" w:rsidRPr="001535FF" w:rsidRDefault="001535FF" w:rsidP="001535FF">
            <w:pPr>
              <w:jc w:val="center"/>
              <w:rPr>
                <w:rFonts w:ascii="Calibri" w:eastAsia="Times New Roman" w:hAnsi="Calibri" w:cs="Times New Roman"/>
                <w:color w:val="000000"/>
                <w:sz w:val="22"/>
                <w:szCs w:val="22"/>
                <w:lang w:eastAsia="fr-FR"/>
              </w:rPr>
            </w:pPr>
            <w:r w:rsidRPr="001535FF">
              <w:rPr>
                <w:rFonts w:ascii="Calibri" w:eastAsia="Times New Roman" w:hAnsi="Calibri" w:cs="Times New Roman"/>
                <w:color w:val="000000"/>
                <w:sz w:val="22"/>
                <w:szCs w:val="22"/>
                <w:lang w:eastAsia="fr-FR"/>
              </w:rPr>
              <w:t>12,50910904</w:t>
            </w:r>
          </w:p>
        </w:tc>
      </w:tr>
      <w:tr w:rsidR="001535FF" w:rsidRPr="001535FF" w:rsidTr="001535FF">
        <w:trPr>
          <w:trHeight w:val="266"/>
          <w:jc w:val="center"/>
        </w:trPr>
        <w:tc>
          <w:tcPr>
            <w:tcW w:w="2829" w:type="dxa"/>
            <w:tcBorders>
              <w:top w:val="nil"/>
              <w:left w:val="nil"/>
              <w:bottom w:val="nil"/>
              <w:right w:val="nil"/>
            </w:tcBorders>
            <w:shd w:val="clear" w:color="auto" w:fill="auto"/>
            <w:noWrap/>
            <w:vAlign w:val="bottom"/>
            <w:hideMark/>
          </w:tcPr>
          <w:p w:rsidR="001535FF" w:rsidRPr="001535FF" w:rsidRDefault="001535FF" w:rsidP="001535FF">
            <w:pPr>
              <w:jc w:val="center"/>
              <w:rPr>
                <w:rFonts w:ascii="Calibri" w:eastAsia="Times New Roman" w:hAnsi="Calibri" w:cs="Times New Roman"/>
                <w:color w:val="000000"/>
                <w:sz w:val="22"/>
                <w:szCs w:val="22"/>
                <w:lang w:eastAsia="fr-FR"/>
              </w:rPr>
            </w:pPr>
            <w:r w:rsidRPr="001535FF">
              <w:rPr>
                <w:rFonts w:ascii="Calibri" w:eastAsia="Times New Roman" w:hAnsi="Calibri" w:cs="Times New Roman"/>
                <w:color w:val="000000"/>
                <w:sz w:val="22"/>
                <w:szCs w:val="22"/>
                <w:lang w:eastAsia="fr-FR"/>
              </w:rPr>
              <w:t>12,39053413</w:t>
            </w:r>
          </w:p>
        </w:tc>
      </w:tr>
      <w:tr w:rsidR="001535FF" w:rsidRPr="001535FF" w:rsidTr="001535FF">
        <w:trPr>
          <w:trHeight w:val="266"/>
          <w:jc w:val="center"/>
        </w:trPr>
        <w:tc>
          <w:tcPr>
            <w:tcW w:w="2829" w:type="dxa"/>
            <w:tcBorders>
              <w:top w:val="nil"/>
              <w:left w:val="nil"/>
              <w:bottom w:val="nil"/>
              <w:right w:val="nil"/>
            </w:tcBorders>
            <w:shd w:val="clear" w:color="auto" w:fill="auto"/>
            <w:noWrap/>
            <w:vAlign w:val="bottom"/>
            <w:hideMark/>
          </w:tcPr>
          <w:p w:rsidR="001535FF" w:rsidRPr="001535FF" w:rsidRDefault="001535FF" w:rsidP="001535FF">
            <w:pPr>
              <w:jc w:val="center"/>
              <w:rPr>
                <w:rFonts w:ascii="Calibri" w:eastAsia="Times New Roman" w:hAnsi="Calibri" w:cs="Times New Roman"/>
                <w:color w:val="000000"/>
                <w:sz w:val="22"/>
                <w:szCs w:val="22"/>
                <w:lang w:eastAsia="fr-FR"/>
              </w:rPr>
            </w:pPr>
            <w:r w:rsidRPr="001535FF">
              <w:rPr>
                <w:rFonts w:ascii="Calibri" w:eastAsia="Times New Roman" w:hAnsi="Calibri" w:cs="Times New Roman"/>
                <w:color w:val="000000"/>
                <w:sz w:val="22"/>
                <w:szCs w:val="22"/>
                <w:lang w:eastAsia="fr-FR"/>
              </w:rPr>
              <w:t>12,44104743</w:t>
            </w:r>
          </w:p>
        </w:tc>
      </w:tr>
    </w:tbl>
    <w:p w:rsidR="001535FF" w:rsidRDefault="001535FF" w:rsidP="00CD7052"/>
    <w:p w:rsidR="001535FF" w:rsidRDefault="001535FF" w:rsidP="00CD7052">
      <w:r>
        <w:t>On obtient des trajectoires extrêmes, on choisit visuellement celle qui semble être le juste milieu.</w:t>
      </w:r>
    </w:p>
    <w:p w:rsidR="001535FF" w:rsidRDefault="001535FF" w:rsidP="00CD7052"/>
    <w:p w:rsidR="001535FF" w:rsidRDefault="001535FF" w:rsidP="001535FF">
      <w:pPr>
        <w:pStyle w:val="Lgende"/>
        <w:keepNext/>
      </w:pPr>
      <w:r>
        <w:t xml:space="preserve">Figure </w:t>
      </w:r>
      <w:r w:rsidR="00EF4927">
        <w:fldChar w:fldCharType="begin"/>
      </w:r>
      <w:r w:rsidR="00EF4927">
        <w:instrText xml:space="preserve"> SEQ Figure \* ARABIC </w:instrText>
      </w:r>
      <w:r w:rsidR="00EF4927">
        <w:fldChar w:fldCharType="separate"/>
      </w:r>
      <w:r w:rsidR="009D4E9B">
        <w:rPr>
          <w:noProof/>
        </w:rPr>
        <w:t>2</w:t>
      </w:r>
      <w:r w:rsidR="00EF4927">
        <w:fldChar w:fldCharType="end"/>
      </w:r>
      <w:r>
        <w:t xml:space="preserve"> : abscisse de la charge "x" en fonction du temps (phase de montée seulement)</w:t>
      </w:r>
    </w:p>
    <w:p w:rsidR="00AA155C" w:rsidRDefault="001535FF" w:rsidP="00CD7052">
      <w:r>
        <w:rPr>
          <w:noProof/>
          <w:lang w:eastAsia="fr-FR"/>
        </w:rPr>
        <w:drawing>
          <wp:inline distT="0" distB="0" distL="0" distR="0" wp14:anchorId="7C5565F0" wp14:editId="7334AD42">
            <wp:extent cx="4171950" cy="2514600"/>
            <wp:effectExtent l="0" t="0" r="19050" b="19050"/>
            <wp:docPr id="9" name="Graphique 9"/>
            <wp:cNvGraphicFramePr/>
            <a:graphic xmlns:a="http://schemas.openxmlformats.org/drawingml/2006/main">
              <a:graphicData uri="http://schemas.openxmlformats.org/drawingml/2006/chart">
                <c:chart xmlns:c="http://schemas.openxmlformats.org/drawingml/2006/chart" xmlns:r="http://schemas.openxmlformats.org/officeDocument/2006/relationships" r:id="rId44"/>
              </a:graphicData>
            </a:graphic>
          </wp:inline>
        </w:drawing>
      </w:r>
    </w:p>
    <w:p w:rsidR="001535FF" w:rsidRDefault="001535FF" w:rsidP="00CD7052"/>
    <w:p w:rsidR="001535FF" w:rsidRDefault="001535FF" w:rsidP="00CD7052"/>
    <w:p w:rsidR="00AA155C" w:rsidRDefault="00C37B07" w:rsidP="00CD7052">
      <w:r>
        <w:rPr>
          <w:u w:val="single"/>
        </w:rPr>
        <w:t>Détail du calcul des paramètres :</w:t>
      </w:r>
    </w:p>
    <w:p w:rsidR="00C37B07" w:rsidRDefault="00C37B07" w:rsidP="00CD7052"/>
    <w:p w:rsidR="00C37B07" w:rsidRPr="00C37B07" w:rsidRDefault="00C37B07" w:rsidP="00CD7052">
      <w:pPr>
        <w:rPr>
          <w:rFonts w:eastAsiaTheme="minorEastAsia"/>
        </w:rPr>
      </w:pPr>
      <m:oMath>
        <m:r>
          <w:rPr>
            <w:rFonts w:ascii="Cambria Math" w:hAnsi="Cambria Math"/>
          </w:rPr>
          <m:t>k=</m:t>
        </m:r>
        <m:f>
          <m:fPr>
            <m:ctrlPr>
              <w:rPr>
                <w:rFonts w:ascii="Cambria Math" w:eastAsiaTheme="minorHAnsi" w:hAnsi="Cambria Math"/>
                <w:i/>
              </w:rPr>
            </m:ctrlPr>
          </m:fPr>
          <m:num>
            <m:r>
              <w:rPr>
                <w:rFonts w:ascii="Cambria Math" w:hAnsi="Cambria Math"/>
              </w:rPr>
              <m:t>m∙g</m:t>
            </m:r>
          </m:num>
          <m:den>
            <m:r>
              <w:rPr>
                <w:rFonts w:ascii="Cambria Math" w:hAnsi="Cambria Math"/>
              </w:rPr>
              <m:t>L-</m:t>
            </m:r>
            <m:sSub>
              <m:sSubPr>
                <m:ctrlPr>
                  <w:rPr>
                    <w:rFonts w:ascii="Cambria Math" w:eastAsiaTheme="minorHAnsi" w:hAnsi="Cambria Math"/>
                    <w:i/>
                  </w:rPr>
                </m:ctrlPr>
              </m:sSubPr>
              <m:e>
                <m:r>
                  <w:rPr>
                    <w:rFonts w:ascii="Cambria Math" w:hAnsi="Cambria Math"/>
                  </w:rPr>
                  <m:t>L</m:t>
                </m:r>
              </m:e>
              <m:sub>
                <m:r>
                  <w:rPr>
                    <w:rFonts w:ascii="Cambria Math" w:hAnsi="Cambria Math"/>
                  </w:rPr>
                  <m:t>SC</m:t>
                </m:r>
              </m:sub>
            </m:sSub>
          </m:den>
        </m:f>
      </m:oMath>
      <w:r>
        <w:rPr>
          <w:rFonts w:eastAsiaTheme="minorEastAsia"/>
        </w:rPr>
        <w:tab/>
      </w:r>
    </w:p>
    <w:p w:rsidR="00C37B07" w:rsidRDefault="00C37B07" w:rsidP="00CD7052">
      <w:pPr>
        <w:rPr>
          <w:rFonts w:eastAsiaTheme="minorEastAsia"/>
        </w:rPr>
      </w:pPr>
    </w:p>
    <w:p w:rsidR="00C37B07" w:rsidRPr="00C37B07" w:rsidRDefault="00722623" w:rsidP="00CD7052">
      <w:r>
        <w:rPr>
          <w:noProof/>
          <w:lang w:eastAsia="fr-FR"/>
        </w:rPr>
        <mc:AlternateContent>
          <mc:Choice Requires="wps">
            <w:drawing>
              <wp:anchor distT="0" distB="0" distL="114300" distR="114300" simplePos="0" relativeHeight="251667456" behindDoc="0" locked="0" layoutInCell="1" allowOverlap="1" wp14:anchorId="46E7AD98" wp14:editId="40FB7A5C">
                <wp:simplePos x="0" y="0"/>
                <wp:positionH relativeFrom="column">
                  <wp:posOffset>1066165</wp:posOffset>
                </wp:positionH>
                <wp:positionV relativeFrom="paragraph">
                  <wp:posOffset>53975</wp:posOffset>
                </wp:positionV>
                <wp:extent cx="4648200" cy="1196340"/>
                <wp:effectExtent l="0" t="0" r="19050" b="22860"/>
                <wp:wrapNone/>
                <wp:docPr id="10" name="Zone de texte 10"/>
                <wp:cNvGraphicFramePr/>
                <a:graphic xmlns:a="http://schemas.openxmlformats.org/drawingml/2006/main">
                  <a:graphicData uri="http://schemas.microsoft.com/office/word/2010/wordprocessingShape">
                    <wps:wsp>
                      <wps:cNvSpPr txBox="1"/>
                      <wps:spPr>
                        <a:xfrm>
                          <a:off x="0" y="0"/>
                          <a:ext cx="4648200" cy="119634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C37B07" w:rsidRDefault="00C37B07">
                            <w:pPr>
                              <w:rPr>
                                <w:rFonts w:eastAsiaTheme="minorEastAsia"/>
                              </w:rPr>
                            </w:pPr>
                            <w:r>
                              <w:rPr>
                                <w:rFonts w:ascii="Times New Roman" w:eastAsiaTheme="minorEastAsia" w:hAnsi="Times New Roman" w:cs="Times New Roman"/>
                                <w:lang w:eastAsia="ja-JP"/>
                              </w:rPr>
                              <w:t>→</w:t>
                            </w:r>
                            <w:r>
                              <w:rPr>
                                <w:rFonts w:eastAsiaTheme="minorEastAsia"/>
                              </w:rPr>
                              <w:t xml:space="preserve"> </w:t>
                            </w:r>
                            <w:proofErr w:type="gramStart"/>
                            <w:r>
                              <w:rPr>
                                <w:rFonts w:eastAsiaTheme="minorEastAsia"/>
                              </w:rPr>
                              <w:t>en</w:t>
                            </w:r>
                            <w:proofErr w:type="gramEnd"/>
                            <w:r>
                              <w:rPr>
                                <w:rFonts w:eastAsiaTheme="minorEastAsia"/>
                              </w:rPr>
                              <w:t xml:space="preserve"> effet, on a la relation :</w:t>
                            </w:r>
                            <w:r w:rsidR="00722623">
                              <w:rPr>
                                <w:rFonts w:eastAsiaTheme="minorEastAsia"/>
                              </w:rPr>
                              <w:br/>
                            </w:r>
                            <w:r>
                              <w:rPr>
                                <w:rFonts w:eastAsiaTheme="minorEastAsia"/>
                              </w:rPr>
                              <w:t xml:space="preserve"> </w:t>
                            </w:r>
                            <m:oMath>
                              <m:r>
                                <w:rPr>
                                  <w:rFonts w:ascii="Cambria Math" w:hAnsi="Cambria Math"/>
                                </w:rPr>
                                <m:t>Ὠ=</m:t>
                              </m:r>
                              <m:sSub>
                                <m:sSubPr>
                                  <m:ctrlPr>
                                    <w:rPr>
                                      <w:rFonts w:ascii="Cambria Math" w:hAnsi="Cambria Math"/>
                                      <w:i/>
                                    </w:rPr>
                                  </m:ctrlPr>
                                </m:sSubPr>
                                <m:e>
                                  <m:r>
                                    <w:rPr>
                                      <w:rFonts w:ascii="Cambria Math" w:hAnsi="Cambria Math"/>
                                    </w:rPr>
                                    <m:t>Ὠ</m:t>
                                  </m:r>
                                </m:e>
                                <m:sub>
                                  <m:r>
                                    <w:rPr>
                                      <w:rFonts w:ascii="Cambria Math" w:hAnsi="Cambria Math"/>
                                    </w:rPr>
                                    <m:t>SC</m:t>
                                  </m:r>
                                </m:sub>
                              </m:sSub>
                              <m:r>
                                <w:rPr>
                                  <w:rFonts w:ascii="Cambria Math" w:hAnsi="Cambria Math"/>
                                </w:rPr>
                                <m:t>-α∙C</m:t>
                              </m:r>
                              <m:r>
                                <m:rPr>
                                  <m:sty m:val="p"/>
                                </m:rPr>
                                <w:rPr>
                                  <w:rFonts w:ascii="Cambria Math" w:hAnsi="Cambria Math"/>
                                </w:rPr>
                                <w:br/>
                              </m:r>
                            </m:oMath>
                            <m:oMathPara>
                              <m:oMath>
                                <m:r>
                                  <w:rPr>
                                    <w:rFonts w:ascii="Cambria Math" w:hAnsi="Cambria Math"/>
                                  </w:rPr>
                                  <m:t xml:space="preserve">      =</m:t>
                                </m:r>
                                <m:sSub>
                                  <m:sSubPr>
                                    <m:ctrlPr>
                                      <w:rPr>
                                        <w:rFonts w:ascii="Cambria Math" w:hAnsi="Cambria Math"/>
                                        <w:i/>
                                      </w:rPr>
                                    </m:ctrlPr>
                                  </m:sSubPr>
                                  <m:e>
                                    <m:r>
                                      <w:rPr>
                                        <w:rFonts w:ascii="Cambria Math" w:hAnsi="Cambria Math"/>
                                      </w:rPr>
                                      <m:t>Ὠ</m:t>
                                    </m:r>
                                  </m:e>
                                  <m:sub>
                                    <m:r>
                                      <w:rPr>
                                        <w:rFonts w:ascii="Cambria Math" w:hAnsi="Cambria Math"/>
                                      </w:rPr>
                                      <m:t>SC</m:t>
                                    </m:r>
                                  </m:sub>
                                </m:sSub>
                                <m:r>
                                  <w:rPr>
                                    <w:rFonts w:ascii="Cambria Math" w:hAnsi="Cambria Math"/>
                                  </w:rPr>
                                  <m:t>-α∙</m:t>
                                </m:r>
                                <m:sSub>
                                  <m:sSubPr>
                                    <m:ctrlPr>
                                      <w:rPr>
                                        <w:rFonts w:ascii="Cambria Math" w:hAnsi="Cambria Math"/>
                                        <w:i/>
                                      </w:rPr>
                                    </m:ctrlPr>
                                  </m:sSubPr>
                                  <m:e>
                                    <m:r>
                                      <w:rPr>
                                        <w:rFonts w:ascii="Cambria Math" w:hAnsi="Cambria Math"/>
                                      </w:rPr>
                                      <m:t>F</m:t>
                                    </m:r>
                                  </m:e>
                                  <m:sub>
                                    <m:r>
                                      <w:rPr>
                                        <w:rFonts w:ascii="Cambria Math" w:hAnsi="Cambria Math"/>
                                      </w:rPr>
                                      <m:t>tension</m:t>
                                    </m:r>
                                  </m:sub>
                                </m:sSub>
                                <m:r>
                                  <w:rPr>
                                    <w:rFonts w:ascii="Cambria Math" w:hAnsi="Cambria Math"/>
                                  </w:rPr>
                                  <m:t>∙R</m:t>
                                </m:r>
                                <m:r>
                                  <m:rPr>
                                    <m:sty m:val="p"/>
                                  </m:rPr>
                                  <w:rPr>
                                    <w:rFonts w:ascii="Cambria Math" w:hAnsi="Cambria Math"/>
                                  </w:rPr>
                                  <w:br/>
                                </m:r>
                              </m:oMath>
                            </m:oMathPara>
                            <w:r w:rsidR="00722623">
                              <w:rPr>
                                <w:rFonts w:eastAsiaTheme="minorEastAsia"/>
                              </w:rPr>
                              <w:t xml:space="preserve">     </w:t>
                            </w:r>
                            <m:oMath>
                              <m:r>
                                <w:rPr>
                                  <w:rFonts w:ascii="Cambria Math" w:eastAsiaTheme="minorEastAsia" w:hAnsi="Cambria Math"/>
                                </w:rPr>
                                <m:t xml:space="preserve"> =</m:t>
                              </m:r>
                              <m:sSub>
                                <m:sSubPr>
                                  <m:ctrlPr>
                                    <w:rPr>
                                      <w:rFonts w:ascii="Cambria Math" w:hAnsi="Cambria Math"/>
                                      <w:i/>
                                    </w:rPr>
                                  </m:ctrlPr>
                                </m:sSubPr>
                                <m:e>
                                  <m:r>
                                    <w:rPr>
                                      <w:rFonts w:ascii="Cambria Math" w:hAnsi="Cambria Math"/>
                                    </w:rPr>
                                    <m:t>Ὠ</m:t>
                                  </m:r>
                                </m:e>
                                <m:sub>
                                  <m:r>
                                    <w:rPr>
                                      <w:rFonts w:ascii="Cambria Math" w:hAnsi="Cambria Math"/>
                                    </w:rPr>
                                    <m:t>SC</m:t>
                                  </m:r>
                                </m:sub>
                              </m:sSub>
                              <m:r>
                                <w:rPr>
                                  <w:rFonts w:ascii="Cambria Math" w:hAnsi="Cambria Math"/>
                                </w:rPr>
                                <m:t>-α∙m∙g∙R</m:t>
                              </m:r>
                            </m:oMath>
                            <w:r w:rsidR="00722623">
                              <w:rPr>
                                <w:rFonts w:eastAsiaTheme="minorEastAsia"/>
                              </w:rPr>
                              <w:t xml:space="preserve"> </w:t>
                            </w:r>
                            <w:r>
                              <w:rPr>
                                <w:rFonts w:eastAsiaTheme="minorEastAsia"/>
                              </w:rPr>
                              <w:t xml:space="preserve">  </w:t>
                            </w:r>
                            <w:r>
                              <w:rPr>
                                <w:rFonts w:eastAsiaTheme="minorEastAsia"/>
                              </w:rPr>
                              <w:br/>
                              <w:t>donc avec le graphe</w:t>
                            </w:r>
                            <m:oMath>
                              <m:r>
                                <w:rPr>
                                  <w:rFonts w:ascii="Cambria Math" w:hAnsi="Cambria Math"/>
                                </w:rPr>
                                <m:t xml:space="preserve"> Ὠ(C)</m:t>
                              </m:r>
                            </m:oMath>
                            <w:r w:rsidR="00722623">
                              <w:rPr>
                                <w:rFonts w:eastAsiaTheme="minorEastAsia"/>
                              </w:rPr>
                              <w:t>, on voit que α est la pente du graphe, qui est une donnée du constructeur. D’où le résultat</w:t>
                            </w:r>
                            <w:r w:rsidR="00A17D0F">
                              <w:rPr>
                                <w:rFonts w:eastAsiaTheme="minorEastAsia"/>
                              </w:rPr>
                              <w:t>.</w:t>
                            </w:r>
                          </w:p>
                          <w:p w:rsidR="00722623" w:rsidRPr="00C37B07" w:rsidRDefault="00722623">
                            <w:pPr>
                              <w:rPr>
                                <w:rFonts w:eastAsiaTheme="minorEastAsia"/>
                              </w:rPr>
                            </w:pPr>
                          </w:p>
                          <w:p w:rsidR="00C37B07" w:rsidRPr="00C37B07" w:rsidRDefault="00C37B07">
                            <w:pPr>
                              <w:rPr>
                                <w:rFonts w:eastAsiaTheme="minorEastAsi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Zone de texte 10" o:spid="_x0000_s1026" type="#_x0000_t202" style="position:absolute;margin-left:83.95pt;margin-top:4.25pt;width:366pt;height:94.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" fillcolor="white [3201]" strokeweight=".5pt">
                <v:textbox>
                  <w:txbxContent>
                    <w:p w:rsidR="00C37B07" w:rsidRDefault="00C37B07">
                      <w:pPr>
                        <w:rPr>
                          <w:rFonts w:eastAsiaTheme="minorEastAsia"/>
                        </w:rPr>
                      </w:pPr>
                      <w:r>
                        <w:rPr>
                          <w:rFonts w:ascii="Times New Roman" w:eastAsiaTheme="minorEastAsia" w:hAnsi="Times New Roman" w:cs="Times New Roman"/>
                          <w:lang w:eastAsia="ja-JP"/>
                        </w:rPr>
                        <w:t>→</w:t>
                      </w:r>
                      <w:r>
                        <w:rPr>
                          <w:rFonts w:eastAsiaTheme="minorEastAsia"/>
                        </w:rPr>
                        <w:t xml:space="preserve"> </w:t>
                      </w:r>
                      <w:proofErr w:type="gramStart"/>
                      <w:r>
                        <w:rPr>
                          <w:rFonts w:eastAsiaTheme="minorEastAsia"/>
                        </w:rPr>
                        <w:t>en</w:t>
                      </w:r>
                      <w:proofErr w:type="gramEnd"/>
                      <w:r>
                        <w:rPr>
                          <w:rFonts w:eastAsiaTheme="minorEastAsia"/>
                        </w:rPr>
                        <w:t xml:space="preserve"> effet, on a la relation</w:t>
                      </w:r>
                      <w:r>
                        <w:rPr>
                          <w:rFonts w:eastAsiaTheme="minorEastAsia"/>
                        </w:rPr>
                        <w:t xml:space="preserve"> :</w:t>
                      </w:r>
                      <w:r w:rsidR="00722623">
                        <w:rPr>
                          <w:rFonts w:eastAsiaTheme="minorEastAsia"/>
                        </w:rPr>
                        <w:br/>
                      </w:r>
                      <w:r>
                        <w:rPr>
                          <w:rFonts w:eastAsiaTheme="minorEastAsia"/>
                        </w:rPr>
                        <w:t xml:space="preserve"> </w:t>
                      </w:r>
                      <m:oMath>
                        <m:r>
                          <w:rPr>
                            <w:rFonts w:ascii="Cambria Math" w:hAnsi="Cambria Math"/>
                          </w:rPr>
                          <m:t>Ὠ</m:t>
                        </m:r>
                        <m:r>
                          <w:rPr>
                            <w:rFonts w:ascii="Cambria Math" w:hAnsi="Cambria Math"/>
                          </w:rPr>
                          <m:t>=</m:t>
                        </m:r>
                        <m:sSub>
                          <m:sSubPr>
                            <m:ctrlPr>
                              <w:rPr>
                                <w:rFonts w:ascii="Cambria Math" w:hAnsi="Cambria Math"/>
                                <w:i/>
                              </w:rPr>
                            </m:ctrlPr>
                          </m:sSubPr>
                          <m:e>
                            <m:r>
                              <w:rPr>
                                <w:rFonts w:ascii="Cambria Math" w:hAnsi="Cambria Math"/>
                              </w:rPr>
                              <m:t>Ὠ</m:t>
                            </m:r>
                          </m:e>
                          <m:sub>
                            <m:r>
                              <w:rPr>
                                <w:rFonts w:ascii="Cambria Math" w:hAnsi="Cambria Math"/>
                              </w:rPr>
                              <m:t>SC</m:t>
                            </m:r>
                          </m:sub>
                        </m:sSub>
                        <m:r>
                          <w:rPr>
                            <w:rFonts w:ascii="Cambria Math" w:hAnsi="Cambria Math"/>
                          </w:rPr>
                          <m:t>-α∙C</m:t>
                        </m:r>
                        <m:r>
                          <w:rPr>
                            <w:rFonts w:ascii="Cambria Math" w:hAnsi="Cambria Math"/>
                          </w:rPr>
                          <w:br/>
                          <m:t xml:space="preserve">      </m:t>
                        </m:r>
                        <m:r>
                          <w:rPr>
                            <w:rFonts w:ascii="Cambria Math" w:hAnsi="Cambria Math"/>
                          </w:rPr>
                          <m:t>=</m:t>
                        </m:r>
                        <m:sSub>
                          <m:sSubPr>
                            <m:ctrlPr>
                              <w:rPr>
                                <w:rFonts w:ascii="Cambria Math" w:hAnsi="Cambria Math"/>
                                <w:i/>
                              </w:rPr>
                            </m:ctrlPr>
                          </m:sSubPr>
                          <m:e>
                            <m:r>
                              <w:rPr>
                                <w:rFonts w:ascii="Cambria Math" w:hAnsi="Cambria Math"/>
                              </w:rPr>
                              <m:t>Ὠ</m:t>
                            </m:r>
                          </m:e>
                          <m:sub>
                            <m:r>
                              <w:rPr>
                                <w:rFonts w:ascii="Cambria Math" w:hAnsi="Cambria Math"/>
                              </w:rPr>
                              <m:t>SC</m:t>
                            </m:r>
                          </m:sub>
                        </m:sSub>
                        <m:r>
                          <w:rPr>
                            <w:rFonts w:ascii="Cambria Math" w:hAnsi="Cambria Math"/>
                          </w:rPr>
                          <m:t>-α∙</m:t>
                        </m:r>
                        <m:sSub>
                          <m:sSubPr>
                            <m:ctrlPr>
                              <w:rPr>
                                <w:rFonts w:ascii="Cambria Math" w:hAnsi="Cambria Math"/>
                                <w:i/>
                              </w:rPr>
                            </m:ctrlPr>
                          </m:sSubPr>
                          <m:e>
                            <m:r>
                              <w:rPr>
                                <w:rFonts w:ascii="Cambria Math" w:hAnsi="Cambria Math"/>
                              </w:rPr>
                              <m:t>F</m:t>
                            </m:r>
                          </m:e>
                          <m:sub>
                            <m:r>
                              <w:rPr>
                                <w:rFonts w:ascii="Cambria Math" w:hAnsi="Cambria Math"/>
                              </w:rPr>
                              <m:t>tension</m:t>
                            </m:r>
                          </m:sub>
                        </m:sSub>
                        <m:r>
                          <w:rPr>
                            <w:rFonts w:ascii="Cambria Math" w:hAnsi="Cambria Math"/>
                          </w:rPr>
                          <m:t>∙R</m:t>
                        </m:r>
                        <m:r>
                          <w:rPr>
                            <w:rFonts w:ascii="Cambria Math" w:hAnsi="Cambria Math"/>
                          </w:rPr>
                          <w:br/>
                        </m:r>
                      </m:oMath>
                      <w:r w:rsidR="00722623">
                        <w:rPr>
                          <w:rFonts w:eastAsiaTheme="minorEastAsia"/>
                        </w:rPr>
                        <w:t xml:space="preserve">     </w:t>
                      </w:r>
                      <m:oMath>
                        <m:r>
                          <w:rPr>
                            <w:rFonts w:ascii="Cambria Math" w:eastAsiaTheme="minorEastAsia" w:hAnsi="Cambria Math"/>
                          </w:rPr>
                          <m:t xml:space="preserve"> =</m:t>
                        </m:r>
                        <m:sSub>
                          <m:sSubPr>
                            <m:ctrlPr>
                              <w:rPr>
                                <w:rFonts w:ascii="Cambria Math" w:hAnsi="Cambria Math"/>
                                <w:i/>
                              </w:rPr>
                            </m:ctrlPr>
                          </m:sSubPr>
                          <m:e>
                            <m:r>
                              <w:rPr>
                                <w:rFonts w:ascii="Cambria Math" w:hAnsi="Cambria Math"/>
                              </w:rPr>
                              <m:t>Ὠ</m:t>
                            </m:r>
                          </m:e>
                          <m:sub>
                            <m:r>
                              <w:rPr>
                                <w:rFonts w:ascii="Cambria Math" w:hAnsi="Cambria Math"/>
                              </w:rPr>
                              <m:t>SC</m:t>
                            </m:r>
                          </m:sub>
                        </m:sSub>
                        <m:r>
                          <w:rPr>
                            <w:rFonts w:ascii="Cambria Math" w:hAnsi="Cambria Math"/>
                          </w:rPr>
                          <m:t>-α∙</m:t>
                        </m:r>
                        <m:r>
                          <w:rPr>
                            <w:rFonts w:ascii="Cambria Math" w:hAnsi="Cambria Math"/>
                          </w:rPr>
                          <m:t>m∙g∙R</m:t>
                        </m:r>
                      </m:oMath>
                      <w:r w:rsidR="00722623">
                        <w:rPr>
                          <w:rFonts w:eastAsiaTheme="minorEastAsia"/>
                        </w:rPr>
                        <w:t xml:space="preserve"> </w:t>
                      </w:r>
                      <w:r>
                        <w:rPr>
                          <w:rFonts w:eastAsiaTheme="minorEastAsia"/>
                        </w:rPr>
                        <w:t xml:space="preserve"> </w:t>
                      </w:r>
                      <w:r>
                        <w:rPr>
                          <w:rFonts w:eastAsiaTheme="minorEastAsia"/>
                        </w:rPr>
                        <w:t xml:space="preserve"> </w:t>
                      </w:r>
                      <w:r>
                        <w:rPr>
                          <w:rFonts w:eastAsiaTheme="minorEastAsia"/>
                        </w:rPr>
                        <w:br/>
                        <w:t>donc avec le graphe</w:t>
                      </w:r>
                      <m:oMath>
                        <m:r>
                          <w:rPr>
                            <w:rFonts w:ascii="Cambria Math" w:hAnsi="Cambria Math"/>
                          </w:rPr>
                          <m:t xml:space="preserve"> </m:t>
                        </m:r>
                        <m:r>
                          <w:rPr>
                            <w:rFonts w:ascii="Cambria Math" w:hAnsi="Cambria Math"/>
                          </w:rPr>
                          <m:t>Ὠ</m:t>
                        </m:r>
                        <m:r>
                          <w:rPr>
                            <w:rFonts w:ascii="Cambria Math" w:hAnsi="Cambria Math"/>
                          </w:rPr>
                          <m:t>(C)</m:t>
                        </m:r>
                      </m:oMath>
                      <w:r w:rsidR="00722623">
                        <w:rPr>
                          <w:rFonts w:eastAsiaTheme="minorEastAsia"/>
                        </w:rPr>
                        <w:t>, on voit que α est la pente du graphe, qui est une donnée du constructeur. D’où le résultat</w:t>
                      </w:r>
                      <w:r w:rsidR="00A17D0F">
                        <w:rPr>
                          <w:rFonts w:eastAsiaTheme="minorEastAsia"/>
                        </w:rPr>
                        <w:t>.</w:t>
                      </w:r>
                    </w:p>
                    <w:p w:rsidR="00722623" w:rsidRPr="00C37B07" w:rsidRDefault="00722623">
                      <w:pPr>
                        <w:rPr>
                          <w:rFonts w:eastAsiaTheme="minorEastAsia"/>
                        </w:rPr>
                      </w:pPr>
                    </w:p>
                    <w:p w:rsidR="00C37B07" w:rsidRPr="00C37B07" w:rsidRDefault="00C37B07">
                      <w:pPr>
                        <w:rPr>
                          <w:rFonts w:eastAsiaTheme="minorEastAsia"/>
                        </w:rPr>
                      </w:pPr>
                    </w:p>
                  </w:txbxContent>
                </v:textbox>
              </v:shape>
            </w:pict>
          </mc:Fallback>
        </mc:AlternateContent>
      </w:r>
      <m:oMath>
        <m:r>
          <w:rPr>
            <w:rFonts w:ascii="Cambria Math" w:hAnsi="Cambria Math"/>
          </w:rPr>
          <m:t>²α=</m:t>
        </m:r>
        <m:f>
          <m:fPr>
            <m:ctrlPr>
              <w:rPr>
                <w:rFonts w:ascii="Cambria Math" w:eastAsiaTheme="minorHAnsi" w:hAnsi="Cambria Math"/>
                <w:i/>
              </w:rPr>
            </m:ctrlPr>
          </m:fPr>
          <m:num>
            <m:sSub>
              <m:sSubPr>
                <m:ctrlPr>
                  <w:rPr>
                    <w:rFonts w:ascii="Cambria Math" w:eastAsiaTheme="minorHAnsi" w:hAnsi="Cambria Math"/>
                    <w:i/>
                  </w:rPr>
                </m:ctrlPr>
              </m:sSubPr>
              <m:e>
                <m:r>
                  <w:rPr>
                    <w:rFonts w:ascii="Cambria Math" w:hAnsi="Cambria Math"/>
                  </w:rPr>
                  <m:t>Ὠ</m:t>
                </m:r>
              </m:e>
              <m:sub>
                <m:r>
                  <w:rPr>
                    <w:rFonts w:ascii="Cambria Math" w:hAnsi="Cambria Math"/>
                  </w:rPr>
                  <m:t>SC</m:t>
                </m:r>
              </m:sub>
            </m:sSub>
            <m:r>
              <w:rPr>
                <w:rFonts w:ascii="Cambria Math" w:hAnsi="Cambria Math"/>
              </w:rPr>
              <m:t>-Ὠ</m:t>
            </m:r>
          </m:num>
          <m:den>
            <m:r>
              <w:rPr>
                <w:rFonts w:ascii="Cambria Math" w:hAnsi="Cambria Math"/>
              </w:rPr>
              <m:t>m∙g∙R</m:t>
            </m:r>
          </m:den>
        </m:f>
      </m:oMath>
      <w:r w:rsidR="00C37B07">
        <w:rPr>
          <w:rFonts w:eastAsiaTheme="minorEastAsia"/>
        </w:rPr>
        <w:tab/>
      </w:r>
    </w:p>
    <w:p w:rsidR="00AA155C" w:rsidRPr="00AA155C" w:rsidRDefault="00AA155C" w:rsidP="00CD7052">
      <w:pPr>
        <w:rPr>
          <w:u w:val="single"/>
        </w:rPr>
      </w:pPr>
    </w:p>
    <w:p w:rsidR="004F3691" w:rsidRDefault="004F3691" w:rsidP="00CD7052"/>
    <w:p w:rsidR="004F3691" w:rsidRDefault="004F3691" w:rsidP="00CD7052"/>
    <w:p w:rsidR="004F3691" w:rsidRDefault="004F3691" w:rsidP="00CD7052"/>
    <w:p w:rsidR="004F3691" w:rsidRDefault="004F3691" w:rsidP="00CD7052"/>
    <w:p w:rsidR="00722623" w:rsidRDefault="00722623" w:rsidP="00CD7052"/>
    <w:p w:rsidR="00722623" w:rsidRDefault="00722623" w:rsidP="00CD7052"/>
    <w:p w:rsidR="00722623" w:rsidRDefault="00722623" w:rsidP="00CD7052"/>
    <w:p w:rsidR="00420EB4" w:rsidRDefault="00420EB4" w:rsidP="00CD7052"/>
    <w:p w:rsidR="00420EB4" w:rsidRDefault="00420EB4" w:rsidP="00CD7052"/>
    <w:p w:rsidR="004F3691" w:rsidRDefault="00882F4A" w:rsidP="00CD7052">
      <w:r>
        <w:lastRenderedPageBreak/>
        <w:t>2 – Informatique</w:t>
      </w:r>
    </w:p>
    <w:p w:rsidR="004F3691" w:rsidRDefault="004F3691" w:rsidP="00CD7052"/>
    <w:p w:rsidR="004F3691" w:rsidRDefault="004F3691" w:rsidP="00CD7052">
      <w:r>
        <w:tab/>
        <w:t>La première chose à faire a été d’implémenter une classe Matrice, nous permettant de créer des objets Matrices et les outils agissant sur celle-ci. La méthode exponentielle a été primordiale puisque c’est celle que l’on utilise pour la résolution</w:t>
      </w:r>
      <w:r w:rsidR="00275C78">
        <w:t xml:space="preserve"> et le calcul de Y(t)</w:t>
      </w:r>
      <w:r>
        <w:t>.</w:t>
      </w:r>
    </w:p>
    <w:p w:rsidR="004F3691" w:rsidRDefault="004F3691" w:rsidP="00CD7052"/>
    <w:p w:rsidR="004F3691" w:rsidRDefault="004F3691" w:rsidP="00CD7052"/>
    <w:p w:rsidR="00420EB4" w:rsidRDefault="00420EB4" w:rsidP="00420EB4">
      <w:pPr>
        <w:pStyle w:val="Lgende"/>
        <w:keepNext/>
      </w:pPr>
      <w:r>
        <w:t xml:space="preserve">Figure </w:t>
      </w:r>
      <w:r>
        <w:fldChar w:fldCharType="begin"/>
      </w:r>
      <w:r>
        <w:instrText xml:space="preserve"> SEQ Figure \* ARABIC </w:instrText>
      </w:r>
      <w:r>
        <w:fldChar w:fldCharType="separate"/>
      </w:r>
      <w:r w:rsidR="009D4E9B">
        <w:rPr>
          <w:noProof/>
        </w:rPr>
        <w:t>3</w:t>
      </w:r>
      <w:r>
        <w:fldChar w:fldCharType="end"/>
      </w:r>
      <w:r>
        <w:t xml:space="preserve"> : classe Matrice.java</w:t>
      </w:r>
    </w:p>
    <w:p w:rsidR="004F3691" w:rsidRDefault="004F3691" w:rsidP="00CD7052">
      <w:r>
        <w:rPr>
          <w:noProof/>
          <w:lang w:eastAsia="fr-FR"/>
        </w:rPr>
        <w:drawing>
          <wp:inline distT="0" distB="0" distL="0" distR="0" wp14:anchorId="43EC9644" wp14:editId="664D84B8">
            <wp:extent cx="6735997" cy="2800350"/>
            <wp:effectExtent l="0" t="0" r="8255" b="0"/>
            <wp:docPr id="2" name="Image 1" descr="Capture d’écran 2012-12-11 à 14.19.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pture d’écran 2012-12-11 à 14.19.49.png"/>
                    <pic:cNvPicPr/>
                  </pic:nvPicPr>
                  <pic:blipFill>
                    <a:blip r:embed="rId45"/>
                    <a:stretch>
                      <a:fillRect/>
                    </a:stretch>
                  </pic:blipFill>
                  <pic:spPr>
                    <a:xfrm>
                      <a:off x="0" y="0"/>
                      <a:ext cx="6737780" cy="2801091"/>
                    </a:xfrm>
                    <a:prstGeom prst="rect">
                      <a:avLst/>
                    </a:prstGeom>
                  </pic:spPr>
                </pic:pic>
              </a:graphicData>
            </a:graphic>
          </wp:inline>
        </w:drawing>
      </w:r>
    </w:p>
    <w:p w:rsidR="004F3691" w:rsidRDefault="004F3691" w:rsidP="00CD7052"/>
    <w:p w:rsidR="004A0352" w:rsidRDefault="009618C6" w:rsidP="00CD7052">
      <w:r>
        <w:t>L’étape suivante fut d’implémenter la classe Solution. Celle-ci prend en entrée les paramètres du problème vu dans la partie mathématique et retourne la solution.</w:t>
      </w:r>
      <w:r w:rsidR="004A0352">
        <w:t xml:space="preserve"> </w:t>
      </w:r>
    </w:p>
    <w:p w:rsidR="004A0352" w:rsidRDefault="004A0352" w:rsidP="00CD7052"/>
    <w:p w:rsidR="00882F4A" w:rsidRDefault="004A0352" w:rsidP="00CD7052">
      <w:r>
        <w:t xml:space="preserve">Le tout est ensuite d’afficher la courbe. La classe principale Courbe rassemble toutes les méthodes définissant une courbe (sa couleur,  sa transparence, le nombre de points, la marge d’erreur). On implémente ensuite la classe </w:t>
      </w:r>
      <w:proofErr w:type="spellStart"/>
      <w:r>
        <w:t>CourbeTheo</w:t>
      </w:r>
      <w:proofErr w:type="spellEnd"/>
      <w:r>
        <w:t xml:space="preserve"> héritant de </w:t>
      </w:r>
      <w:r w:rsidR="00F54EA2">
        <w:t xml:space="preserve">la classe </w:t>
      </w:r>
      <w:r>
        <w:t>Courbe.</w:t>
      </w:r>
    </w:p>
    <w:p w:rsidR="00882F4A" w:rsidRDefault="00882F4A" w:rsidP="00CD7052"/>
    <w:p w:rsidR="00A807AE" w:rsidRDefault="00A807AE" w:rsidP="00CD7052"/>
    <w:p w:rsidR="00A807AE" w:rsidRDefault="00A807AE" w:rsidP="00CD7052"/>
    <w:p w:rsidR="00882F4A" w:rsidRPr="00420EB4" w:rsidRDefault="00882F4A" w:rsidP="00CD7052">
      <w:pPr>
        <w:rPr>
          <w:sz w:val="30"/>
          <w:szCs w:val="30"/>
          <w:u w:val="single"/>
        </w:rPr>
      </w:pPr>
      <w:r w:rsidRPr="00420EB4">
        <w:rPr>
          <w:sz w:val="30"/>
          <w:szCs w:val="30"/>
          <w:u w:val="single"/>
        </w:rPr>
        <w:t>II – Expérimental</w:t>
      </w:r>
    </w:p>
    <w:p w:rsidR="00882F4A" w:rsidRDefault="00882F4A" w:rsidP="00CD7052"/>
    <w:p w:rsidR="00B42048" w:rsidRDefault="00B42048" w:rsidP="00CD7052">
      <w:r>
        <w:t>Le but de cette partie est d’acquérir la trajectoire réelle afin de confronter le modèle théorique au modèle réel.</w:t>
      </w:r>
    </w:p>
    <w:p w:rsidR="00B42048" w:rsidRDefault="00B42048" w:rsidP="00CD7052"/>
    <w:p w:rsidR="00CD6FBB" w:rsidRDefault="00882F4A" w:rsidP="00CD7052">
      <w:r>
        <w:t>1 – Réalisation d’une maquette</w:t>
      </w:r>
    </w:p>
    <w:p w:rsidR="00CD6FBB" w:rsidRDefault="00CD6FBB" w:rsidP="00CD7052"/>
    <w:p w:rsidR="00B42048" w:rsidRDefault="00B42048" w:rsidP="00CD7052">
      <w:r>
        <w:t>Le principal problème rencontré est la commande du moteur pour un arrêt de celui-ci une fois la position atteinte de la charge.</w:t>
      </w:r>
    </w:p>
    <w:p w:rsidR="00B42048" w:rsidRDefault="00B42048" w:rsidP="00CD7052">
      <w:r>
        <w:t>Pour cela on utilise un AO en comparateur afin de déceler le premier passage de la charge à l’endroit voulu.</w:t>
      </w:r>
    </w:p>
    <w:p w:rsidR="00EF4927" w:rsidRDefault="00EF4927" w:rsidP="00CD7052"/>
    <w:p w:rsidR="00EF4927" w:rsidRDefault="00EF4927" w:rsidP="00EF4927">
      <w:pPr>
        <w:pStyle w:val="Lgende"/>
        <w:keepNext/>
      </w:pPr>
      <w:r>
        <w:lastRenderedPageBreak/>
        <w:t xml:space="preserve">Figure </w:t>
      </w:r>
      <w:r>
        <w:fldChar w:fldCharType="begin"/>
      </w:r>
      <w:r>
        <w:instrText xml:space="preserve"> SEQ Figure \* ARABIC </w:instrText>
      </w:r>
      <w:r>
        <w:fldChar w:fldCharType="separate"/>
      </w:r>
      <w:r w:rsidR="009D4E9B">
        <w:rPr>
          <w:noProof/>
        </w:rPr>
        <w:t>4</w:t>
      </w:r>
      <w:r>
        <w:fldChar w:fldCharType="end"/>
      </w:r>
      <w:r>
        <w:t xml:space="preserve"> : schéma électrique du monte-charge</w:t>
      </w:r>
    </w:p>
    <w:p w:rsidR="00BA62B8" w:rsidRDefault="00EF4927" w:rsidP="00CD7052">
      <w:r>
        <w:rPr>
          <w:noProof/>
          <w:lang w:eastAsia="fr-FR"/>
        </w:rPr>
        <w:drawing>
          <wp:inline distT="0" distB="0" distL="0" distR="0" wp14:anchorId="0BC09E0B" wp14:editId="777BB31B">
            <wp:extent cx="5753100" cy="3133725"/>
            <wp:effectExtent l="0" t="0" r="0" b="9525"/>
            <wp:docPr id="13" name="Image 13" descr="F:\schéma p2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F:\schéma p2i.png"/>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56910" cy="3135800"/>
                    </a:xfrm>
                    <a:prstGeom prst="rect">
                      <a:avLst/>
                    </a:prstGeom>
                    <a:noFill/>
                    <a:ln>
                      <a:noFill/>
                    </a:ln>
                  </pic:spPr>
                </pic:pic>
              </a:graphicData>
            </a:graphic>
          </wp:inline>
        </w:drawing>
      </w:r>
    </w:p>
    <w:p w:rsidR="00712A75" w:rsidRDefault="00712A75" w:rsidP="00CD7052"/>
    <w:p w:rsidR="00712A75" w:rsidRDefault="00712A75" w:rsidP="00CD7052"/>
    <w:p w:rsidR="00CF4173" w:rsidRPr="0064550F" w:rsidRDefault="00BA62B8" w:rsidP="00CD7052">
      <w:r>
        <w:t>Il est nécessaire de modifier la valeur du potentiomètre r afin de s’</w:t>
      </w:r>
      <w:r w:rsidR="00CF4173">
        <w:t xml:space="preserve">adapter à la lumière ambiante. Pour cela on ferme l’interrupteur et on note la valeur de </w:t>
      </w:r>
      <m:oMath>
        <m:sSub>
          <m:sSubPr>
            <m:ctrlPr>
              <w:rPr>
                <w:rFonts w:ascii="Cambria Math" w:hAnsi="Cambria Math"/>
                <w:i/>
              </w:rPr>
            </m:ctrlPr>
          </m:sSubPr>
          <m:e>
            <m:r>
              <w:rPr>
                <w:rFonts w:ascii="Cambria Math" w:hAnsi="Cambria Math"/>
              </w:rPr>
              <m:t>V</m:t>
            </m:r>
          </m:e>
          <m:sub>
            <m:r>
              <w:rPr>
                <w:rFonts w:ascii="Cambria Math" w:hAnsi="Cambria Math"/>
              </w:rPr>
              <m:t>t</m:t>
            </m:r>
          </m:sub>
        </m:sSub>
      </m:oMath>
      <w:r w:rsidR="00CF4173">
        <w:t xml:space="preserve"> lorsque le photo-transistor est passant (</w:t>
      </w:r>
      <m:oMath>
        <m:sSub>
          <m:sSubPr>
            <m:ctrlPr>
              <w:rPr>
                <w:rFonts w:ascii="Cambria Math" w:hAnsi="Cambria Math"/>
                <w:i/>
              </w:rPr>
            </m:ctrlPr>
          </m:sSubPr>
          <m:e>
            <m:r>
              <w:rPr>
                <w:rFonts w:ascii="Cambria Math" w:hAnsi="Cambria Math"/>
              </w:rPr>
              <m:t>V</m:t>
            </m:r>
          </m:e>
          <m:sub>
            <m:r>
              <w:rPr>
                <w:rFonts w:ascii="Cambria Math" w:hAnsi="Cambria Math"/>
              </w:rPr>
              <m:t>1</m:t>
            </m:r>
          </m:sub>
        </m:sSub>
      </m:oMath>
      <w:r w:rsidR="00CF4173">
        <w:t>) et lorsqu’il est bloquant (</w:t>
      </w:r>
      <m:oMath>
        <m:sSub>
          <m:sSubPr>
            <m:ctrlPr>
              <w:rPr>
                <w:rFonts w:ascii="Cambria Math" w:hAnsi="Cambria Math"/>
                <w:i/>
              </w:rPr>
            </m:ctrlPr>
          </m:sSubPr>
          <m:e>
            <m:r>
              <w:rPr>
                <w:rFonts w:ascii="Cambria Math" w:hAnsi="Cambria Math"/>
              </w:rPr>
              <m:t>V</m:t>
            </m:r>
          </m:e>
          <m:sub>
            <m:r>
              <w:rPr>
                <w:rFonts w:ascii="Cambria Math" w:hAnsi="Cambria Math"/>
              </w:rPr>
              <m:t>2</m:t>
            </m:r>
          </m:sub>
        </m:sSub>
      </m:oMath>
      <w:r w:rsidR="00CF4173">
        <w:t>). On règle alors r pour avoir</w:t>
      </w:r>
      <w:r w:rsidR="0005232F">
        <w:t> :</w:t>
      </w:r>
      <w:r w:rsidR="00CF4173">
        <w:t xml:space="preserve"> </w:t>
      </w:r>
      <m:oMath>
        <m:r>
          <w:rPr>
            <w:rFonts w:ascii="Cambria Math" w:hAnsi="Cambria Math"/>
          </w:rPr>
          <w:br/>
        </m:r>
      </m:oMath>
      <m:oMathPara>
        <m:oMathParaPr>
          <m:jc m:val="center"/>
        </m:oMathParaPr>
        <m:oMath>
          <m:sSub>
            <m:sSubPr>
              <m:ctrlPr>
                <w:rPr>
                  <w:rFonts w:ascii="Cambria Math" w:hAnsi="Cambria Math"/>
                  <w:i/>
                </w:rPr>
              </m:ctrlPr>
            </m:sSubPr>
            <m:e>
              <m:r>
                <w:rPr>
                  <w:rFonts w:ascii="Cambria Math" w:hAnsi="Cambria Math"/>
                </w:rPr>
                <m:t>V</m:t>
              </m:r>
            </m:e>
            <m:sub>
              <m:r>
                <w:rPr>
                  <w:rFonts w:ascii="Cambria Math" w:hAnsi="Cambria Math"/>
                </w:rPr>
                <m:t xml:space="preserve">- </m:t>
              </m:r>
            </m:sub>
          </m:sSub>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V</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V</m:t>
                      </m:r>
                    </m:e>
                    <m:sub>
                      <m:r>
                        <w:rPr>
                          <w:rFonts w:ascii="Cambria Math" w:hAnsi="Cambria Math"/>
                        </w:rPr>
                        <m:t>2</m:t>
                      </m:r>
                    </m:sub>
                  </m:sSub>
                </m:num>
                <m:den>
                  <m:r>
                    <w:rPr>
                      <w:rFonts w:ascii="Cambria Math" w:hAnsi="Cambria Math"/>
                    </w:rPr>
                    <m:t>2</m:t>
                  </m:r>
                </m:den>
              </m:f>
            </m:e>
          </m:d>
        </m:oMath>
      </m:oMathPara>
    </w:p>
    <w:p w:rsidR="00B42048" w:rsidRDefault="00CF4173" w:rsidP="00CD7052">
      <w:r>
        <w:t xml:space="preserve">Il est de plus important d’avoir le couple diode – </w:t>
      </w:r>
      <w:proofErr w:type="spellStart"/>
      <w:r>
        <w:t>photo-transistor</w:t>
      </w:r>
      <w:proofErr w:type="spellEnd"/>
      <w:r>
        <w:t xml:space="preserve"> colinéaire pour une efficacité maximale.</w:t>
      </w:r>
    </w:p>
    <w:p w:rsidR="00B42048" w:rsidRDefault="00B42048" w:rsidP="00CD7052"/>
    <w:p w:rsidR="009D4E9B" w:rsidRDefault="009D4E9B" w:rsidP="009D4E9B">
      <w:pPr>
        <w:pStyle w:val="Lgende"/>
        <w:keepNext/>
        <w:jc w:val="center"/>
      </w:pPr>
      <w:r>
        <w:t xml:space="preserve">Figure </w:t>
      </w:r>
      <w:r>
        <w:fldChar w:fldCharType="begin"/>
      </w:r>
      <w:r>
        <w:instrText xml:space="preserve"> SEQ Figure \* ARABIC </w:instrText>
      </w:r>
      <w:r>
        <w:fldChar w:fldCharType="separate"/>
      </w:r>
      <w:r>
        <w:rPr>
          <w:noProof/>
        </w:rPr>
        <w:t>5</w:t>
      </w:r>
      <w:r>
        <w:fldChar w:fldCharType="end"/>
      </w:r>
      <w:r>
        <w:t xml:space="preserve"> : capteur diode (bas) / </w:t>
      </w:r>
      <w:proofErr w:type="spellStart"/>
      <w:r>
        <w:t>photo-transistor</w:t>
      </w:r>
      <w:proofErr w:type="spellEnd"/>
      <w:r>
        <w:rPr>
          <w:noProof/>
        </w:rPr>
        <w:t xml:space="preserve"> (haut)</w:t>
      </w:r>
    </w:p>
    <w:p w:rsidR="00B42048" w:rsidRDefault="009D4E9B" w:rsidP="009D4E9B">
      <w:pPr>
        <w:jc w:val="center"/>
      </w:pPr>
      <w:r>
        <w:rPr>
          <w:noProof/>
          <w:lang w:eastAsia="fr-FR"/>
        </w:rPr>
        <w:drawing>
          <wp:inline distT="0" distB="0" distL="0" distR="0" wp14:anchorId="1C33D880" wp14:editId="0C05721B">
            <wp:extent cx="4060838" cy="3057525"/>
            <wp:effectExtent l="0" t="0" r="0" b="0"/>
            <wp:docPr id="17" name="Image 17" descr="F:\458844_4941094123290_1017246433_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5" descr="F:\458844_4941094123290_1017246433_o.jpg"/>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4072587" cy="3066371"/>
                    </a:xfrm>
                    <a:prstGeom prst="rect">
                      <a:avLst/>
                    </a:prstGeom>
                    <a:noFill/>
                    <a:ln>
                      <a:noFill/>
                    </a:ln>
                  </pic:spPr>
                </pic:pic>
              </a:graphicData>
            </a:graphic>
          </wp:inline>
        </w:drawing>
      </w:r>
    </w:p>
    <w:p w:rsidR="00B42048" w:rsidRDefault="00B42048" w:rsidP="00CD7052"/>
    <w:p w:rsidR="00CD6FBB" w:rsidRDefault="00CD6FBB" w:rsidP="00CD7052">
      <w:r>
        <w:t>2 – Enregistrement de la trajectoire réel</w:t>
      </w:r>
      <w:r w:rsidR="00B14A8A">
        <w:t>le</w:t>
      </w:r>
    </w:p>
    <w:p w:rsidR="00CD6FBB" w:rsidRDefault="00CD6FBB" w:rsidP="00CD7052">
      <w:r>
        <w:tab/>
        <w:t xml:space="preserve">- </w:t>
      </w:r>
      <w:proofErr w:type="spellStart"/>
      <w:r>
        <w:t>Video</w:t>
      </w:r>
      <w:proofErr w:type="spellEnd"/>
    </w:p>
    <w:p w:rsidR="00901927" w:rsidRDefault="00901927" w:rsidP="00CD7052">
      <w:r>
        <w:t>La maquette est placée en hauteur pour une distance effective d’environ 1m. La charge</w:t>
      </w:r>
      <w:r w:rsidR="00420EB4">
        <w:t xml:space="preserve"> doit être suspendue, au repos.</w:t>
      </w:r>
    </w:p>
    <w:p w:rsidR="00420EB4" w:rsidRDefault="00420EB4" w:rsidP="00CD7052">
      <w:r>
        <w:lastRenderedPageBreak/>
        <w:t>La caméra est placée de telle sorte que l’on film de manière coplanaire au déplacement de la charge et du mètre étalon.</w:t>
      </w:r>
    </w:p>
    <w:p w:rsidR="00901927" w:rsidRDefault="00901927" w:rsidP="00CD7052"/>
    <w:p w:rsidR="00E33CEC" w:rsidRDefault="00CD6FBB" w:rsidP="00CD7052">
      <w:r>
        <w:tab/>
        <w:t>- Fichier de points</w:t>
      </w:r>
    </w:p>
    <w:p w:rsidR="00B14A8A" w:rsidRDefault="00AC5FAD" w:rsidP="00CD7052">
      <w:r>
        <w:t xml:space="preserve">La vidéo ainsi faite, elle est convertie en format AVI pour être exploitée sur </w:t>
      </w:r>
      <w:proofErr w:type="spellStart"/>
      <w:r>
        <w:t>Regavi</w:t>
      </w:r>
      <w:proofErr w:type="spellEnd"/>
      <w:r>
        <w:t xml:space="preserve">. Sur chaque image on point l’attache entre la charge et l’élastique pour avoir un ensemble de point observable sur </w:t>
      </w:r>
      <w:proofErr w:type="spellStart"/>
      <w:r>
        <w:t>Regressi</w:t>
      </w:r>
      <w:proofErr w:type="spellEnd"/>
      <w:r>
        <w:t xml:space="preserve"> (figure 5). Enfin nous pouvons exporter un fichier de point utilisable par la partie informatique.</w:t>
      </w:r>
    </w:p>
    <w:p w:rsidR="00A807AE" w:rsidRDefault="00420EB4" w:rsidP="00CD7052">
      <w:r>
        <w:rPr>
          <w:noProof/>
        </w:rPr>
        <mc:AlternateContent>
          <mc:Choice Requires="wps">
            <w:drawing>
              <wp:anchor distT="0" distB="0" distL="114300" distR="114300" simplePos="0" relativeHeight="251671552" behindDoc="0" locked="0" layoutInCell="1" allowOverlap="1" wp14:anchorId="2CB6528B" wp14:editId="6989642D">
                <wp:simplePos x="0" y="0"/>
                <wp:positionH relativeFrom="column">
                  <wp:posOffset>180975</wp:posOffset>
                </wp:positionH>
                <wp:positionV relativeFrom="paragraph">
                  <wp:posOffset>128270</wp:posOffset>
                </wp:positionV>
                <wp:extent cx="4358005" cy="457200"/>
                <wp:effectExtent l="0" t="0" r="4445" b="0"/>
                <wp:wrapNone/>
                <wp:docPr id="15" name="Zone de texte 15"/>
                <wp:cNvGraphicFramePr/>
                <a:graphic xmlns:a="http://schemas.openxmlformats.org/drawingml/2006/main">
                  <a:graphicData uri="http://schemas.microsoft.com/office/word/2010/wordprocessingShape">
                    <wps:wsp>
                      <wps:cNvSpPr txBox="1"/>
                      <wps:spPr>
                        <a:xfrm>
                          <a:off x="0" y="0"/>
                          <a:ext cx="4358005" cy="457200"/>
                        </a:xfrm>
                        <a:prstGeom prst="rect">
                          <a:avLst/>
                        </a:prstGeom>
                        <a:solidFill>
                          <a:prstClr val="white"/>
                        </a:solidFill>
                        <a:ln>
                          <a:noFill/>
                        </a:ln>
                        <a:effectLst/>
                      </wps:spPr>
                      <wps:txbx>
                        <w:txbxContent>
                          <w:p w:rsidR="00420EB4" w:rsidRPr="000D4644" w:rsidRDefault="00420EB4" w:rsidP="00420EB4">
                            <w:pPr>
                              <w:pStyle w:val="Lgende"/>
                              <w:rPr>
                                <w:noProof/>
                                <w:sz w:val="24"/>
                                <w:szCs w:val="24"/>
                              </w:rPr>
                            </w:pPr>
                            <w:r>
                              <w:t xml:space="preserve">Figure </w:t>
                            </w:r>
                            <w:r>
                              <w:fldChar w:fldCharType="begin"/>
                            </w:r>
                            <w:r>
                              <w:instrText xml:space="preserve"> SEQ Figure \* ARABIC </w:instrText>
                            </w:r>
                            <w:r>
                              <w:fldChar w:fldCharType="separate"/>
                            </w:r>
                            <w:r w:rsidR="009D4E9B">
                              <w:rPr>
                                <w:noProof/>
                              </w:rPr>
                              <w:t>6</w:t>
                            </w:r>
                            <w:r>
                              <w:fldChar w:fldCharType="end"/>
                            </w:r>
                            <w:r>
                              <w:t xml:space="preserve"> : chronophotographie de l'enregistrement</w:t>
                            </w:r>
                            <w:r>
                              <w:rPr>
                                <w:noProof/>
                              </w:rPr>
                              <w:t xml:space="preserve"> </w:t>
                            </w:r>
                            <w:r w:rsidRPr="004449A3">
                              <w:rPr>
                                <w:noProof/>
                              </w:rPr>
                              <w:t>de la trajectoire réelle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Zone de texte 15" o:spid="_x0000_s1027" type="#_x0000_t202" style="position:absolute;margin-left:14.25pt;margin-top:10.1pt;width:343.15pt;height:36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" stroked="f">
                <v:textbox inset="0,0,0,0">
                  <w:txbxContent>
                    <w:p w:rsidR="00420EB4" w:rsidRPr="000D4644" w:rsidRDefault="00420EB4" w:rsidP="00420EB4">
                      <w:pPr>
                        <w:pStyle w:val="Lgende"/>
                        <w:rPr>
                          <w:noProof/>
                          <w:sz w:val="24"/>
                          <w:szCs w:val="24"/>
                        </w:rPr>
                      </w:pPr>
                      <w:r>
                        <w:t xml:space="preserve">Figure </w:t>
                      </w:r>
                      <w:r>
                        <w:fldChar w:fldCharType="begin"/>
                      </w:r>
                      <w:r>
                        <w:instrText xml:space="preserve"> SEQ Figure \* ARABIC </w:instrText>
                      </w:r>
                      <w:r>
                        <w:fldChar w:fldCharType="separate"/>
                      </w:r>
                      <w:r w:rsidR="009D4E9B">
                        <w:rPr>
                          <w:noProof/>
                        </w:rPr>
                        <w:t>6</w:t>
                      </w:r>
                      <w:r>
                        <w:fldChar w:fldCharType="end"/>
                      </w:r>
                      <w:r>
                        <w:t xml:space="preserve"> : chronophotographie de l'enregistrement</w:t>
                      </w:r>
                      <w:r>
                        <w:rPr>
                          <w:noProof/>
                        </w:rPr>
                        <w:t xml:space="preserve"> </w:t>
                      </w:r>
                      <w:r w:rsidRPr="004449A3">
                        <w:rPr>
                          <w:noProof/>
                        </w:rPr>
                        <w:t>de la trajectoire réelle</w:t>
                      </w:r>
                    </w:p>
                  </w:txbxContent>
                </v:textbox>
              </v:shape>
            </w:pict>
          </mc:Fallback>
        </mc:AlternateContent>
      </w:r>
    </w:p>
    <w:p w:rsidR="00A807AE" w:rsidRDefault="00A807AE" w:rsidP="00CD7052"/>
    <w:p w:rsidR="00A807AE" w:rsidRDefault="00A807AE" w:rsidP="00CD7052"/>
    <w:p w:rsidR="00A807AE" w:rsidRDefault="00420EB4" w:rsidP="00CD7052">
      <w:r>
        <w:rPr>
          <w:noProof/>
          <w:lang w:eastAsia="fr-FR"/>
        </w:rPr>
        <w:drawing>
          <wp:anchor distT="0" distB="0" distL="114300" distR="114300" simplePos="0" relativeHeight="251659264" behindDoc="1" locked="0" layoutInCell="1" allowOverlap="1" wp14:anchorId="361C1BC4" wp14:editId="6F61F3E2">
            <wp:simplePos x="0" y="0"/>
            <wp:positionH relativeFrom="column">
              <wp:posOffset>186055</wp:posOffset>
            </wp:positionH>
            <wp:positionV relativeFrom="paragraph">
              <wp:posOffset>48895</wp:posOffset>
            </wp:positionV>
            <wp:extent cx="4356100" cy="2447925"/>
            <wp:effectExtent l="0" t="0" r="6350"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8">
                      <a:extLst>
                        <a:ext uri="{28A0092B-C50C-407E-A947-70E740481C1C}">
                          <a14:useLocalDpi xmlns:a14="http://schemas.microsoft.com/office/drawing/2010/main" val="0"/>
                        </a:ext>
                      </a:extLst>
                    </a:blip>
                    <a:stretch>
                      <a:fillRect/>
                    </a:stretch>
                  </pic:blipFill>
                  <pic:spPr>
                    <a:xfrm>
                      <a:off x="0" y="0"/>
                      <a:ext cx="4356100" cy="2447925"/>
                    </a:xfrm>
                    <a:prstGeom prst="rect">
                      <a:avLst/>
                    </a:prstGeom>
                  </pic:spPr>
                </pic:pic>
              </a:graphicData>
            </a:graphic>
            <wp14:sizeRelH relativeFrom="margin">
              <wp14:pctWidth>0</wp14:pctWidth>
            </wp14:sizeRelH>
            <wp14:sizeRelV relativeFrom="margin">
              <wp14:pctHeight>0</wp14:pctHeight>
            </wp14:sizeRelV>
          </wp:anchor>
        </w:drawing>
      </w:r>
    </w:p>
    <w:p w:rsidR="00A807AE" w:rsidRDefault="00A807AE" w:rsidP="00CD7052"/>
    <w:p w:rsidR="00A807AE" w:rsidRDefault="00A807AE" w:rsidP="00CD7052"/>
    <w:p w:rsidR="00A807AE" w:rsidRDefault="00A807AE" w:rsidP="00CD7052"/>
    <w:p w:rsidR="00420EB4" w:rsidRDefault="00420EB4" w:rsidP="00CD7052"/>
    <w:p w:rsidR="00420EB4" w:rsidRDefault="00420EB4" w:rsidP="00CD7052"/>
    <w:p w:rsidR="00420EB4" w:rsidRDefault="00420EB4" w:rsidP="00CD7052"/>
    <w:p w:rsidR="00420EB4" w:rsidRDefault="00420EB4" w:rsidP="00CD7052"/>
    <w:p w:rsidR="00420EB4" w:rsidRDefault="00420EB4" w:rsidP="00CD7052"/>
    <w:p w:rsidR="00420EB4" w:rsidRDefault="00420EB4" w:rsidP="00CD7052"/>
    <w:p w:rsidR="00420EB4" w:rsidRDefault="00420EB4" w:rsidP="00CD7052"/>
    <w:p w:rsidR="00420EB4" w:rsidRDefault="00420EB4" w:rsidP="00CD7052"/>
    <w:p w:rsidR="00420EB4" w:rsidRDefault="00420EB4" w:rsidP="00CD7052"/>
    <w:p w:rsidR="00420EB4" w:rsidRDefault="00420EB4" w:rsidP="00CD7052"/>
    <w:p w:rsidR="00420EB4" w:rsidRDefault="00420EB4" w:rsidP="00CD7052"/>
    <w:p w:rsidR="00E33CEC" w:rsidRDefault="00E33CEC" w:rsidP="00CD7052">
      <w:r>
        <w:t>III – Confrontation</w:t>
      </w:r>
    </w:p>
    <w:p w:rsidR="00E33CEC" w:rsidRDefault="00E33CEC" w:rsidP="00CD7052"/>
    <w:p w:rsidR="00E33CEC" w:rsidRDefault="00E33CEC" w:rsidP="00CD7052">
      <w:r>
        <w:t>1 – Excel</w:t>
      </w:r>
    </w:p>
    <w:p w:rsidR="00E33CEC" w:rsidRDefault="00E33CEC" w:rsidP="00CD7052"/>
    <w:p w:rsidR="00E33CEC" w:rsidRDefault="00E33CEC" w:rsidP="00CD7052">
      <w:r>
        <w:t>2 – Informatique</w:t>
      </w:r>
    </w:p>
    <w:p w:rsidR="00B14A8A" w:rsidRDefault="00B14A8A" w:rsidP="00CD7052"/>
    <w:p w:rsidR="00B14A8A" w:rsidRDefault="00B14A8A" w:rsidP="00CD7052">
      <w:r>
        <w:t>Conclusion</w:t>
      </w:r>
    </w:p>
    <w:p w:rsidR="00B14A8A" w:rsidRDefault="00B14A8A" w:rsidP="00CD7052"/>
    <w:p w:rsidR="00882F4A" w:rsidRDefault="00B14A8A" w:rsidP="00CD7052">
      <w:r>
        <w:t>Ce projet nous a permit d’acquérir des méthodes de travail à la fois en groupe et en individuel.  A savoir, une répartition des tâches par pôle, ici mathématique, maquette ou informatique, suivie d’une mise en commun de l’avancement de chacun pour que tous aient en tête l’avancement global de l’étude. On a pu</w:t>
      </w:r>
      <w:r w:rsidR="00BD7BAF">
        <w:t xml:space="preserve"> voir qu’il était difficile d’expliquer à d’autres de manière pédagogique.</w:t>
      </w:r>
    </w:p>
    <w:p w:rsidR="00B9632A" w:rsidRPr="00EB617F" w:rsidRDefault="00B9632A" w:rsidP="00773F50">
      <w:pPr>
        <w:rPr>
          <w:sz w:val="26"/>
          <w:szCs w:val="26"/>
        </w:rPr>
      </w:pPr>
    </w:p>
    <w:p w:rsidR="00B9632A" w:rsidRDefault="00972C11" w:rsidP="00B9632A">
      <w:pPr>
        <w:jc w:val="center"/>
        <w:rPr>
          <w:color w:val="FF0000"/>
          <w:sz w:val="46"/>
          <w:szCs w:val="46"/>
          <w:u w:val="single"/>
        </w:rPr>
      </w:pPr>
      <w:r>
        <w:rPr>
          <w:noProof/>
          <w:color w:val="FF0000"/>
          <w:sz w:val="46"/>
          <w:szCs w:val="46"/>
          <w:u w:val="single"/>
          <w:lang w:eastAsia="fr-FR"/>
        </w:rPr>
        <mc:AlternateContent>
          <mc:Choice Requires="wps">
            <w:drawing>
              <wp:anchor distT="0" distB="0" distL="114300" distR="114300" simplePos="0" relativeHeight="251661312" behindDoc="0" locked="0" layoutInCell="1" allowOverlap="1">
                <wp:simplePos x="0" y="0"/>
                <wp:positionH relativeFrom="column">
                  <wp:posOffset>4234180</wp:posOffset>
                </wp:positionH>
                <wp:positionV relativeFrom="paragraph">
                  <wp:posOffset>814070</wp:posOffset>
                </wp:positionV>
                <wp:extent cx="381000" cy="2257425"/>
                <wp:effectExtent l="0" t="0" r="19050" b="28575"/>
                <wp:wrapNone/>
                <wp:docPr id="4" name="Accolade fermant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0" cy="2257425"/>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ccolade fermante 2" o:spid="_x0000_s1026" type="#_x0000_t88" style="position:absolute;margin-left:333.4pt;margin-top:64.1pt;width:30pt;height:17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" adj="304" strokecolor="#4579b8 [3044]"/>
            </w:pict>
          </mc:Fallback>
        </mc:AlternateContent>
      </w:r>
      <w:r w:rsidR="00B9632A">
        <w:rPr>
          <w:color w:val="FF0000"/>
          <w:sz w:val="46"/>
          <w:szCs w:val="46"/>
          <w:u w:val="single"/>
        </w:rPr>
        <w:t>2) Acquis techniques et scientifiques résultant des activités réalisées dans les trois domaines</w:t>
      </w:r>
    </w:p>
    <w:p w:rsidR="00B9632A" w:rsidRDefault="00B9632A" w:rsidP="00B9632A">
      <w:pPr>
        <w:jc w:val="center"/>
        <w:rPr>
          <w:color w:val="FF0000"/>
          <w:sz w:val="46"/>
          <w:szCs w:val="46"/>
          <w:u w:val="single"/>
        </w:rPr>
      </w:pPr>
    </w:p>
    <w:p w:rsidR="00B9632A" w:rsidRPr="00596F4F" w:rsidRDefault="00B9632A" w:rsidP="00B9632A">
      <w:pPr>
        <w:pStyle w:val="Paragraphedeliste"/>
        <w:numPr>
          <w:ilvl w:val="0"/>
          <w:numId w:val="1"/>
        </w:numPr>
        <w:rPr>
          <w:sz w:val="26"/>
          <w:szCs w:val="26"/>
        </w:rPr>
      </w:pPr>
      <w:r w:rsidRPr="00596F4F">
        <w:rPr>
          <w:sz w:val="26"/>
          <w:szCs w:val="26"/>
        </w:rPr>
        <w:t xml:space="preserve">Résoudre un système d’équations à plusieurs inconnues : </w:t>
      </w:r>
      <w:r w:rsidRPr="00596F4F">
        <w:rPr>
          <w:sz w:val="26"/>
          <w:szCs w:val="26"/>
        </w:rPr>
        <w:br/>
        <w:t xml:space="preserve">résolution matricielle : le système revient à résoudre une </w:t>
      </w:r>
      <w:r w:rsidRPr="00596F4F">
        <w:rPr>
          <w:sz w:val="26"/>
          <w:szCs w:val="26"/>
        </w:rPr>
        <w:br/>
        <w:t>équation différentielle linéaire du premier ordre</w:t>
      </w:r>
      <w:r w:rsidR="00773F50">
        <w:rPr>
          <w:sz w:val="26"/>
          <w:szCs w:val="26"/>
        </w:rPr>
        <w:t xml:space="preserve"> </w:t>
      </w:r>
      <w:r w:rsidR="00773F50" w:rsidRPr="00773F50">
        <w:rPr>
          <w:color w:val="FF0000"/>
          <w:sz w:val="26"/>
          <w:szCs w:val="26"/>
        </w:rPr>
        <w:t>(ok)</w:t>
      </w:r>
    </w:p>
    <w:p w:rsidR="00B9632A" w:rsidRDefault="00972C11" w:rsidP="00B9632A">
      <w:pPr>
        <w:pStyle w:val="Paragraphedeliste"/>
        <w:numPr>
          <w:ilvl w:val="0"/>
          <w:numId w:val="1"/>
        </w:numPr>
        <w:rPr>
          <w:sz w:val="26"/>
          <w:szCs w:val="26"/>
        </w:rPr>
      </w:pPr>
      <w:r>
        <w:rPr>
          <w:noProof/>
          <w:lang w:eastAsia="fr-FR"/>
        </w:rPr>
        <mc:AlternateContent>
          <mc:Choice Requires="wps">
            <w:drawing>
              <wp:anchor distT="0" distB="0" distL="114300" distR="114300" simplePos="0" relativeHeight="251665408" behindDoc="0" locked="0" layoutInCell="1" allowOverlap="1">
                <wp:simplePos x="0" y="0"/>
                <wp:positionH relativeFrom="column">
                  <wp:posOffset>4758055</wp:posOffset>
                </wp:positionH>
                <wp:positionV relativeFrom="paragraph">
                  <wp:posOffset>73660</wp:posOffset>
                </wp:positionV>
                <wp:extent cx="685800" cy="657225"/>
                <wp:effectExtent l="0" t="0" r="0" b="9525"/>
                <wp:wrapNone/>
                <wp:docPr id="5" name="Zone de texte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5800" cy="6572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0352" w:rsidRDefault="004A0352" w:rsidP="00B9632A">
                            <w:r>
                              <w:t>Partie maths</w:t>
                            </w:r>
                          </w:p>
                          <w:p w:rsidR="004A0352" w:rsidRDefault="004A0352" w:rsidP="00B9632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Zone de texte 5" o:spid="_x0000_s1027" type="#_x0000_t202" style="position:absolute;left:0;text-align:left;margin-left:374.65pt;margin-top:5.8pt;width:54pt;height:51.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" fillcolor="white [3201]" stroked="f" strokeweight=".5pt">
                <v:path arrowok="t"/>
                <v:textbox>
                  <w:txbxContent>
                    <w:p w:rsidR="004A0352" w:rsidRDefault="004A0352" w:rsidP="00B9632A">
                      <w:r>
                        <w:t>Partie maths</w:t>
                      </w:r>
                    </w:p>
                    <w:p w:rsidR="004A0352" w:rsidRDefault="004A0352" w:rsidP="00B9632A"/>
                  </w:txbxContent>
                </v:textbox>
              </v:shape>
            </w:pict>
          </mc:Fallback>
        </mc:AlternateContent>
      </w:r>
      <w:r w:rsidR="00B9632A">
        <w:rPr>
          <w:sz w:val="26"/>
          <w:szCs w:val="26"/>
        </w:rPr>
        <w:t xml:space="preserve">Transposer une formule dans Excel et créer et tracer </w:t>
      </w:r>
    </w:p>
    <w:p w:rsidR="00B9632A" w:rsidRDefault="00B9632A" w:rsidP="00B9632A">
      <w:pPr>
        <w:pStyle w:val="Paragraphedeliste"/>
        <w:rPr>
          <w:sz w:val="26"/>
          <w:szCs w:val="26"/>
        </w:rPr>
      </w:pPr>
      <w:r>
        <w:rPr>
          <w:sz w:val="26"/>
          <w:szCs w:val="26"/>
        </w:rPr>
        <w:t xml:space="preserve">Plusieurs </w:t>
      </w:r>
      <w:r w:rsidRPr="009D1003">
        <w:rPr>
          <w:sz w:val="26"/>
          <w:szCs w:val="26"/>
        </w:rPr>
        <w:t>courbes de trajectoires en prenant en compte</w:t>
      </w:r>
    </w:p>
    <w:p w:rsidR="00B9632A" w:rsidRDefault="00B9632A" w:rsidP="00B9632A">
      <w:pPr>
        <w:pStyle w:val="Paragraphedeliste"/>
        <w:rPr>
          <w:sz w:val="26"/>
          <w:szCs w:val="26"/>
        </w:rPr>
      </w:pPr>
      <w:proofErr w:type="gramStart"/>
      <w:r w:rsidRPr="009D1003">
        <w:rPr>
          <w:sz w:val="26"/>
          <w:szCs w:val="26"/>
        </w:rPr>
        <w:t>l’incertitude</w:t>
      </w:r>
      <w:proofErr w:type="gramEnd"/>
      <w:r w:rsidRPr="009D1003">
        <w:rPr>
          <w:sz w:val="26"/>
          <w:szCs w:val="26"/>
        </w:rPr>
        <w:t xml:space="preserve"> de</w:t>
      </w:r>
      <w:r>
        <w:rPr>
          <w:sz w:val="26"/>
          <w:szCs w:val="26"/>
        </w:rPr>
        <w:t xml:space="preserve"> </w:t>
      </w:r>
      <w:r w:rsidRPr="009D1003">
        <w:rPr>
          <w:sz w:val="26"/>
          <w:szCs w:val="26"/>
        </w:rPr>
        <w:t>certains paramètres : utiliser le</w:t>
      </w:r>
      <w:r>
        <w:rPr>
          <w:sz w:val="26"/>
          <w:szCs w:val="26"/>
        </w:rPr>
        <w:t xml:space="preserve"> symbole</w:t>
      </w:r>
    </w:p>
    <w:p w:rsidR="00B9632A" w:rsidRDefault="00B9632A" w:rsidP="00B9632A">
      <w:pPr>
        <w:pStyle w:val="Paragraphedeliste"/>
        <w:rPr>
          <w:sz w:val="26"/>
          <w:szCs w:val="26"/>
        </w:rPr>
      </w:pPr>
      <w:r w:rsidRPr="009D1003">
        <w:rPr>
          <w:sz w:val="26"/>
          <w:szCs w:val="26"/>
        </w:rPr>
        <w:lastRenderedPageBreak/>
        <w:t xml:space="preserve"> « $ », écrire des formules Excel extensibles, générer un</w:t>
      </w:r>
    </w:p>
    <w:p w:rsidR="00B9632A" w:rsidRDefault="00B9632A" w:rsidP="00B9632A">
      <w:pPr>
        <w:pStyle w:val="Paragraphedeliste"/>
        <w:rPr>
          <w:sz w:val="26"/>
          <w:szCs w:val="26"/>
        </w:rPr>
      </w:pPr>
      <w:proofErr w:type="gramStart"/>
      <w:r w:rsidRPr="009D1003">
        <w:rPr>
          <w:sz w:val="26"/>
          <w:szCs w:val="26"/>
        </w:rPr>
        <w:t>nuage</w:t>
      </w:r>
      <w:proofErr w:type="gramEnd"/>
      <w:r w:rsidRPr="009D1003">
        <w:rPr>
          <w:sz w:val="26"/>
          <w:szCs w:val="26"/>
        </w:rPr>
        <w:t xml:space="preserve"> de points aléatoires autour d’une valeur donnée,</w:t>
      </w:r>
    </w:p>
    <w:p w:rsidR="00B9632A" w:rsidRDefault="00972C11" w:rsidP="00B9632A">
      <w:pPr>
        <w:pStyle w:val="Paragraphedeliste"/>
        <w:rPr>
          <w:sz w:val="26"/>
          <w:szCs w:val="26"/>
        </w:rPr>
      </w:pPr>
      <w:r>
        <w:rPr>
          <w:noProof/>
          <w:color w:val="FF0000"/>
          <w:sz w:val="46"/>
          <w:szCs w:val="46"/>
          <w:u w:val="single"/>
          <w:lang w:eastAsia="fr-FR"/>
        </w:rPr>
        <mc:AlternateContent>
          <mc:Choice Requires="wps">
            <w:drawing>
              <wp:anchor distT="0" distB="0" distL="114300" distR="114300" simplePos="0" relativeHeight="251662336" behindDoc="0" locked="0" layoutInCell="1" allowOverlap="1">
                <wp:simplePos x="0" y="0"/>
                <wp:positionH relativeFrom="column">
                  <wp:posOffset>4234180</wp:posOffset>
                </wp:positionH>
                <wp:positionV relativeFrom="paragraph">
                  <wp:posOffset>655320</wp:posOffset>
                </wp:positionV>
                <wp:extent cx="333375" cy="2076450"/>
                <wp:effectExtent l="0" t="0" r="28575" b="19050"/>
                <wp:wrapNone/>
                <wp:docPr id="3" name="Accolade fermante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2076450"/>
                        </a:xfrm>
                        <a:prstGeom prst="rightBrace">
                          <a:avLst>
                            <a:gd name="adj1" fmla="val 19762"/>
                            <a:gd name="adj2" fmla="val 50000"/>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Accolade fermante 3" o:spid="_x0000_s1026" type="#_x0000_t88" style="position:absolute;margin-left:333.4pt;margin-top:51.6pt;width:26.25pt;height:16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" adj="685" strokecolor="#4579b8 [3044]"/>
            </w:pict>
          </mc:Fallback>
        </mc:AlternateContent>
      </w:r>
      <w:proofErr w:type="gramStart"/>
      <w:r w:rsidR="00B9632A" w:rsidRPr="009D1003">
        <w:rPr>
          <w:sz w:val="26"/>
          <w:szCs w:val="26"/>
        </w:rPr>
        <w:t>tracer</w:t>
      </w:r>
      <w:proofErr w:type="gramEnd"/>
      <w:r w:rsidR="00B9632A" w:rsidRPr="009D1003">
        <w:rPr>
          <w:sz w:val="26"/>
          <w:szCs w:val="26"/>
        </w:rPr>
        <w:t xml:space="preserve"> une courbe</w:t>
      </w:r>
      <w:r w:rsidR="00B9632A">
        <w:rPr>
          <w:sz w:val="26"/>
          <w:szCs w:val="26"/>
        </w:rPr>
        <w:br/>
      </w:r>
      <w:r w:rsidR="00B9632A">
        <w:rPr>
          <w:sz w:val="26"/>
          <w:szCs w:val="26"/>
        </w:rPr>
        <w:br/>
      </w:r>
      <w:r w:rsidR="00B9632A">
        <w:rPr>
          <w:sz w:val="26"/>
          <w:szCs w:val="26"/>
        </w:rPr>
        <w:br/>
      </w:r>
      <w:r w:rsidR="00B9632A">
        <w:rPr>
          <w:sz w:val="26"/>
          <w:szCs w:val="26"/>
        </w:rPr>
        <w:br/>
      </w:r>
    </w:p>
    <w:p w:rsidR="00EB5270" w:rsidRDefault="00972C11" w:rsidP="00B9632A">
      <w:pPr>
        <w:pStyle w:val="Paragraphedeliste"/>
        <w:numPr>
          <w:ilvl w:val="0"/>
          <w:numId w:val="1"/>
        </w:numPr>
        <w:rPr>
          <w:sz w:val="26"/>
          <w:szCs w:val="26"/>
        </w:rPr>
      </w:pPr>
      <w:r>
        <w:rPr>
          <w:noProof/>
          <w:sz w:val="26"/>
          <w:szCs w:val="26"/>
          <w:lang w:eastAsia="fr-FR"/>
        </w:rPr>
        <mc:AlternateContent>
          <mc:Choice Requires="wps">
            <w:drawing>
              <wp:anchor distT="0" distB="0" distL="114300" distR="114300" simplePos="0" relativeHeight="251663360" behindDoc="0" locked="0" layoutInCell="1" allowOverlap="1">
                <wp:simplePos x="0" y="0"/>
                <wp:positionH relativeFrom="column">
                  <wp:posOffset>4672330</wp:posOffset>
                </wp:positionH>
                <wp:positionV relativeFrom="paragraph">
                  <wp:posOffset>180340</wp:posOffset>
                </wp:positionV>
                <wp:extent cx="1028700" cy="885825"/>
                <wp:effectExtent l="0" t="0" r="0" b="9525"/>
                <wp:wrapNone/>
                <wp:docPr id="6" name="Zone de text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8700" cy="88582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0352" w:rsidRDefault="004A0352" w:rsidP="00B9632A">
                            <w:r>
                              <w:t xml:space="preserve">      Partie informatique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id="Zone de texte 6" o:spid="_x0000_s1028" type="#_x0000_t202" style="position:absolute;left:0;text-align:left;margin-left:367.9pt;margin-top:14.2pt;width:81pt;height:69.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" fillcolor="white [3201]" stroked="f" strokeweight=".5pt">
                <v:path arrowok="t"/>
                <v:textbox>
                  <w:txbxContent>
                    <w:p w:rsidR="004A0352" w:rsidRDefault="004A0352" w:rsidP="00B9632A">
                      <w:r>
                        <w:t xml:space="preserve">      Partie informatique</w:t>
                      </w:r>
                    </w:p>
                  </w:txbxContent>
                </v:textbox>
              </v:shape>
            </w:pict>
          </mc:Fallback>
        </mc:AlternateContent>
      </w:r>
      <w:r w:rsidR="00EB5270">
        <w:rPr>
          <w:sz w:val="26"/>
          <w:szCs w:val="26"/>
        </w:rPr>
        <w:t>Difficultés de coder à plusieurs</w:t>
      </w:r>
    </w:p>
    <w:p w:rsidR="00EB5270" w:rsidRDefault="00EB5270" w:rsidP="00B9632A">
      <w:pPr>
        <w:pStyle w:val="Paragraphedeliste"/>
        <w:numPr>
          <w:ilvl w:val="0"/>
          <w:numId w:val="1"/>
        </w:numPr>
        <w:rPr>
          <w:sz w:val="26"/>
          <w:szCs w:val="26"/>
        </w:rPr>
      </w:pPr>
      <w:r>
        <w:rPr>
          <w:sz w:val="26"/>
          <w:szCs w:val="26"/>
        </w:rPr>
        <w:t>Laisser des commentaires dans le code</w:t>
      </w:r>
    </w:p>
    <w:p w:rsidR="00EB5270" w:rsidRDefault="00EB5270" w:rsidP="00B9632A">
      <w:pPr>
        <w:pStyle w:val="Paragraphedeliste"/>
        <w:numPr>
          <w:ilvl w:val="0"/>
          <w:numId w:val="1"/>
        </w:numPr>
        <w:rPr>
          <w:sz w:val="26"/>
          <w:szCs w:val="26"/>
        </w:rPr>
      </w:pPr>
      <w:r>
        <w:rPr>
          <w:sz w:val="26"/>
          <w:szCs w:val="26"/>
        </w:rPr>
        <w:t xml:space="preserve">Bien définir les méthodes à utiliser </w:t>
      </w:r>
    </w:p>
    <w:p w:rsidR="00DA6B6B" w:rsidRDefault="004D7896" w:rsidP="00B9632A">
      <w:pPr>
        <w:pStyle w:val="Paragraphedeliste"/>
        <w:numPr>
          <w:ilvl w:val="0"/>
          <w:numId w:val="1"/>
        </w:numPr>
        <w:rPr>
          <w:sz w:val="26"/>
          <w:szCs w:val="26"/>
        </w:rPr>
      </w:pPr>
      <w:r>
        <w:rPr>
          <w:sz w:val="26"/>
          <w:szCs w:val="26"/>
        </w:rPr>
        <w:t xml:space="preserve">Débuguer un programme </w:t>
      </w:r>
    </w:p>
    <w:p w:rsidR="00B9632A" w:rsidRDefault="00DA6B6B" w:rsidP="00B9632A">
      <w:pPr>
        <w:pStyle w:val="Paragraphedeliste"/>
        <w:numPr>
          <w:ilvl w:val="0"/>
          <w:numId w:val="1"/>
        </w:numPr>
        <w:rPr>
          <w:sz w:val="26"/>
          <w:szCs w:val="26"/>
        </w:rPr>
      </w:pPr>
      <w:r>
        <w:rPr>
          <w:sz w:val="26"/>
          <w:szCs w:val="26"/>
        </w:rPr>
        <w:t>Difficulté</w:t>
      </w:r>
      <w:r w:rsidR="00B9632A">
        <w:rPr>
          <w:sz w:val="26"/>
          <w:szCs w:val="26"/>
        </w:rPr>
        <w:br/>
      </w:r>
      <w:r w:rsidR="00B9632A">
        <w:rPr>
          <w:sz w:val="26"/>
          <w:szCs w:val="26"/>
        </w:rPr>
        <w:br/>
      </w:r>
      <w:r w:rsidR="00B9632A">
        <w:rPr>
          <w:sz w:val="26"/>
          <w:szCs w:val="26"/>
        </w:rPr>
        <w:br/>
      </w:r>
      <w:r w:rsidR="00B9632A">
        <w:rPr>
          <w:sz w:val="26"/>
          <w:szCs w:val="26"/>
        </w:rPr>
        <w:br/>
      </w:r>
    </w:p>
    <w:p w:rsidR="00B9632A" w:rsidRPr="00596F4F" w:rsidRDefault="00B9632A" w:rsidP="00B9632A">
      <w:pPr>
        <w:rPr>
          <w:sz w:val="26"/>
          <w:szCs w:val="26"/>
        </w:rPr>
      </w:pPr>
    </w:p>
    <w:p w:rsidR="00B9632A" w:rsidRPr="00596F4F" w:rsidRDefault="00972C11" w:rsidP="00B9632A">
      <w:pPr>
        <w:pStyle w:val="Paragraphedeliste"/>
        <w:rPr>
          <w:sz w:val="26"/>
          <w:szCs w:val="26"/>
        </w:rPr>
      </w:pPr>
      <w:r>
        <w:rPr>
          <w:noProof/>
          <w:sz w:val="26"/>
          <w:szCs w:val="26"/>
          <w:lang w:eastAsia="fr-FR"/>
        </w:rPr>
        <mc:AlternateContent>
          <mc:Choice Requires="wps">
            <w:drawing>
              <wp:anchor distT="0" distB="0" distL="114300" distR="114300" simplePos="0" relativeHeight="251666432" behindDoc="0" locked="0" layoutInCell="1" allowOverlap="1">
                <wp:simplePos x="0" y="0"/>
                <wp:positionH relativeFrom="column">
                  <wp:posOffset>4234180</wp:posOffset>
                </wp:positionH>
                <wp:positionV relativeFrom="paragraph">
                  <wp:posOffset>118745</wp:posOffset>
                </wp:positionV>
                <wp:extent cx="333375" cy="2000250"/>
                <wp:effectExtent l="0" t="0" r="28575" b="19050"/>
                <wp:wrapNone/>
                <wp:docPr id="8" name="Accolade fermant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33375" cy="2000250"/>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id="Accolade fermante 8" o:spid="_x0000_s1026" type="#_x0000_t88" style="position:absolute;margin-left:333.4pt;margin-top:9.35pt;width:26.25pt;height:15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" adj="300" strokecolor="#4579b8 [3044]"/>
            </w:pict>
          </mc:Fallback>
        </mc:AlternateContent>
      </w:r>
    </w:p>
    <w:p w:rsidR="00B9632A" w:rsidRDefault="00B9632A" w:rsidP="00B9632A">
      <w:pPr>
        <w:pStyle w:val="Paragraphedeliste"/>
        <w:numPr>
          <w:ilvl w:val="0"/>
          <w:numId w:val="1"/>
        </w:numPr>
        <w:rPr>
          <w:sz w:val="26"/>
          <w:szCs w:val="26"/>
        </w:rPr>
      </w:pPr>
      <w:r>
        <w:rPr>
          <w:sz w:val="26"/>
          <w:szCs w:val="26"/>
        </w:rPr>
        <w:t>imaginer puis réaliser le circuit de l’émetteur-récepteur</w:t>
      </w:r>
    </w:p>
    <w:p w:rsidR="00B9632A" w:rsidRDefault="00972C11" w:rsidP="00B9632A">
      <w:pPr>
        <w:pStyle w:val="Paragraphedeliste"/>
        <w:numPr>
          <w:ilvl w:val="0"/>
          <w:numId w:val="1"/>
        </w:numPr>
        <w:rPr>
          <w:sz w:val="26"/>
          <w:szCs w:val="26"/>
        </w:rPr>
      </w:pPr>
      <w:r>
        <w:rPr>
          <w:noProof/>
          <w:sz w:val="26"/>
          <w:szCs w:val="26"/>
          <w:lang w:eastAsia="fr-FR"/>
        </w:rPr>
        <mc:AlternateContent>
          <mc:Choice Requires="wps">
            <w:drawing>
              <wp:anchor distT="0" distB="0" distL="114300" distR="114300" simplePos="0" relativeHeight="251664384" behindDoc="0" locked="0" layoutInCell="1" allowOverlap="1">
                <wp:simplePos x="0" y="0"/>
                <wp:positionH relativeFrom="column">
                  <wp:posOffset>4862830</wp:posOffset>
                </wp:positionH>
                <wp:positionV relativeFrom="paragraph">
                  <wp:posOffset>391160</wp:posOffset>
                </wp:positionV>
                <wp:extent cx="1143000" cy="952500"/>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43000" cy="95250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4A0352" w:rsidRDefault="004A0352" w:rsidP="00B9632A">
                            <w:r>
                              <w:t>Partie maquette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Zone de texte 7" o:spid="_x0000_s1030" type="#_x0000_t202" style="position:absolute;left:0;text-align:left;margin-left:382.9pt;margin-top:30.8pt;width:90pt;height: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" fillcolor="white [3201]" stroked="f" strokeweight=".5pt">
                <v:path arrowok="t"/>
                <v:textbox>
                  <w:txbxContent>
                    <w:p w:rsidR="004A0352" w:rsidRDefault="004A0352" w:rsidP="00B9632A">
                      <w:r>
                        <w:t>Partie maquette</w:t>
                      </w:r>
                    </w:p>
                  </w:txbxContent>
                </v:textbox>
              </v:shape>
            </w:pict>
          </mc:Fallback>
        </mc:AlternateContent>
      </w:r>
      <w:r w:rsidR="00B9632A">
        <w:rPr>
          <w:sz w:val="26"/>
          <w:szCs w:val="26"/>
        </w:rPr>
        <w:t xml:space="preserve">Imaginer puis réaliser le comparateur permettant de </w:t>
      </w:r>
      <w:r w:rsidR="00B9632A">
        <w:rPr>
          <w:sz w:val="26"/>
          <w:szCs w:val="26"/>
        </w:rPr>
        <w:br/>
        <w:t>donner un ordre à l’organe effecteur (ici le</w:t>
      </w:r>
      <w:r w:rsidR="00B9632A" w:rsidRPr="00884C39">
        <w:rPr>
          <w:sz w:val="26"/>
          <w:szCs w:val="26"/>
        </w:rPr>
        <w:t xml:space="preserve"> moteur)</w:t>
      </w:r>
    </w:p>
    <w:p w:rsidR="00B9632A" w:rsidRPr="00596F4F" w:rsidRDefault="00B9632A" w:rsidP="00B9632A">
      <w:pPr>
        <w:pStyle w:val="Paragraphedeliste"/>
        <w:numPr>
          <w:ilvl w:val="0"/>
          <w:numId w:val="1"/>
        </w:numPr>
        <w:rPr>
          <w:sz w:val="26"/>
          <w:szCs w:val="26"/>
        </w:rPr>
      </w:pPr>
      <w:r>
        <w:rPr>
          <w:sz w:val="26"/>
          <w:szCs w:val="26"/>
        </w:rPr>
        <w:t>Assembler et alimenter le circuit global final</w:t>
      </w:r>
    </w:p>
    <w:p w:rsidR="00B9632A" w:rsidRDefault="00172825" w:rsidP="00B9632A">
      <w:pPr>
        <w:pStyle w:val="Paragraphedeliste"/>
        <w:numPr>
          <w:ilvl w:val="0"/>
          <w:numId w:val="1"/>
        </w:numPr>
        <w:rPr>
          <w:sz w:val="26"/>
          <w:szCs w:val="26"/>
        </w:rPr>
      </w:pPr>
      <w:r>
        <w:rPr>
          <w:sz w:val="26"/>
          <w:szCs w:val="26"/>
        </w:rPr>
        <w:t xml:space="preserve">Boucle de retour pour empêcher le redémarrage </w:t>
      </w:r>
    </w:p>
    <w:p w:rsidR="00B9632A" w:rsidRPr="00A807AE" w:rsidRDefault="00172825" w:rsidP="00A807AE">
      <w:pPr>
        <w:pStyle w:val="Paragraphedeliste"/>
        <w:numPr>
          <w:ilvl w:val="0"/>
          <w:numId w:val="1"/>
        </w:numPr>
        <w:rPr>
          <w:sz w:val="26"/>
          <w:szCs w:val="26"/>
        </w:rPr>
      </w:pPr>
      <w:r>
        <w:rPr>
          <w:sz w:val="26"/>
          <w:szCs w:val="26"/>
        </w:rPr>
        <w:t>Ecrire des</w:t>
      </w:r>
      <w:r w:rsidR="00B9632A" w:rsidRPr="00172825">
        <w:rPr>
          <w:sz w:val="26"/>
          <w:szCs w:val="26"/>
        </w:rPr>
        <w:t xml:space="preserve"> protocole</w:t>
      </w:r>
      <w:r>
        <w:rPr>
          <w:sz w:val="26"/>
          <w:szCs w:val="26"/>
        </w:rPr>
        <w:t>s</w:t>
      </w:r>
      <w:r w:rsidR="00B9632A" w:rsidRPr="00172825">
        <w:rPr>
          <w:sz w:val="26"/>
          <w:szCs w:val="26"/>
        </w:rPr>
        <w:t xml:space="preserve"> de dépannage</w:t>
      </w:r>
    </w:p>
    <w:p w:rsidR="00DA6B6B" w:rsidRDefault="00DA6B6B" w:rsidP="00B9632A">
      <w:pPr>
        <w:pStyle w:val="Paragraphedeliste"/>
        <w:jc w:val="center"/>
        <w:rPr>
          <w:color w:val="FF0000"/>
          <w:sz w:val="46"/>
          <w:szCs w:val="46"/>
          <w:u w:val="single"/>
        </w:rPr>
      </w:pPr>
    </w:p>
    <w:p w:rsidR="00DA6B6B" w:rsidRDefault="00B9632A" w:rsidP="00B9632A">
      <w:pPr>
        <w:pStyle w:val="Paragraphedeliste"/>
        <w:jc w:val="center"/>
        <w:rPr>
          <w:color w:val="FF0000"/>
          <w:sz w:val="46"/>
          <w:szCs w:val="46"/>
          <w:u w:val="single"/>
        </w:rPr>
      </w:pPr>
      <w:r w:rsidRPr="00596F4F">
        <w:rPr>
          <w:color w:val="FF0000"/>
          <w:sz w:val="46"/>
          <w:szCs w:val="46"/>
          <w:u w:val="single"/>
        </w:rPr>
        <w:t>3) principe de confrontation des résultats</w:t>
      </w:r>
    </w:p>
    <w:p w:rsidR="00B9632A" w:rsidRPr="00596F4F" w:rsidRDefault="00B9632A" w:rsidP="00B9632A">
      <w:pPr>
        <w:pStyle w:val="Paragraphedeliste"/>
        <w:jc w:val="center"/>
        <w:rPr>
          <w:sz w:val="26"/>
          <w:szCs w:val="26"/>
        </w:rPr>
      </w:pPr>
    </w:p>
    <w:p w:rsidR="00B9632A" w:rsidRDefault="00B9632A" w:rsidP="00B9632A">
      <w:pPr>
        <w:pStyle w:val="Paragraphedeliste"/>
        <w:numPr>
          <w:ilvl w:val="0"/>
          <w:numId w:val="2"/>
        </w:numPr>
        <w:rPr>
          <w:sz w:val="26"/>
          <w:szCs w:val="26"/>
        </w:rPr>
      </w:pPr>
      <w:r>
        <w:rPr>
          <w:sz w:val="26"/>
          <w:szCs w:val="26"/>
        </w:rPr>
        <w:t xml:space="preserve"> A quelles conditions la superposition des courbes est-elle sensée ?</w:t>
      </w:r>
      <w:r>
        <w:rPr>
          <w:sz w:val="26"/>
          <w:szCs w:val="26"/>
        </w:rPr>
        <w:br/>
      </w:r>
      <w:proofErr w:type="spellStart"/>
      <w:r>
        <w:rPr>
          <w:sz w:val="26"/>
          <w:szCs w:val="26"/>
        </w:rPr>
        <w:t>cf</w:t>
      </w:r>
      <w:proofErr w:type="spellEnd"/>
      <w:r>
        <w:rPr>
          <w:sz w:val="26"/>
          <w:szCs w:val="26"/>
        </w:rPr>
        <w:t xml:space="preserve"> </w:t>
      </w:r>
      <w:proofErr w:type="spellStart"/>
      <w:r>
        <w:rPr>
          <w:sz w:val="26"/>
          <w:szCs w:val="26"/>
        </w:rPr>
        <w:t>mehdi</w:t>
      </w:r>
      <w:proofErr w:type="spellEnd"/>
      <w:r>
        <w:rPr>
          <w:sz w:val="26"/>
          <w:szCs w:val="26"/>
        </w:rPr>
        <w:t xml:space="preserve"> et l’ajusteur</w:t>
      </w:r>
    </w:p>
    <w:p w:rsidR="00B9632A" w:rsidRPr="00884C39" w:rsidRDefault="00B9632A" w:rsidP="00B9632A">
      <w:pPr>
        <w:pStyle w:val="Paragraphedeliste"/>
        <w:numPr>
          <w:ilvl w:val="0"/>
          <w:numId w:val="2"/>
        </w:numPr>
        <w:rPr>
          <w:sz w:val="26"/>
          <w:szCs w:val="26"/>
        </w:rPr>
      </w:pPr>
      <w:r>
        <w:rPr>
          <w:sz w:val="26"/>
          <w:szCs w:val="26"/>
        </w:rPr>
        <w:t>Montrer comment cette question a été gérée, argumenter sur le fait que la confrontation est rigoureuse et judicieuse</w:t>
      </w:r>
    </w:p>
    <w:p w:rsidR="00B9632A" w:rsidRDefault="00B9632A" w:rsidP="00B9632A">
      <w:pPr>
        <w:jc w:val="center"/>
        <w:rPr>
          <w:color w:val="FF0000"/>
          <w:sz w:val="46"/>
          <w:szCs w:val="46"/>
          <w:u w:val="single"/>
        </w:rPr>
      </w:pPr>
    </w:p>
    <w:p w:rsidR="00DA6B6B" w:rsidRDefault="00B9632A" w:rsidP="00B9632A">
      <w:pPr>
        <w:jc w:val="center"/>
        <w:rPr>
          <w:color w:val="FF0000"/>
          <w:sz w:val="46"/>
          <w:szCs w:val="46"/>
          <w:u w:val="single"/>
        </w:rPr>
      </w:pPr>
      <w:r>
        <w:rPr>
          <w:color w:val="FF0000"/>
          <w:sz w:val="46"/>
          <w:szCs w:val="46"/>
          <w:u w:val="single"/>
        </w:rPr>
        <w:t>4) adéquation entre théorie et réalité</w:t>
      </w:r>
    </w:p>
    <w:p w:rsidR="00B9632A" w:rsidRDefault="00B9632A" w:rsidP="00B9632A">
      <w:pPr>
        <w:jc w:val="center"/>
        <w:rPr>
          <w:color w:val="FF0000"/>
          <w:sz w:val="46"/>
          <w:szCs w:val="46"/>
          <w:u w:val="single"/>
        </w:rPr>
      </w:pPr>
    </w:p>
    <w:p w:rsidR="00B9632A" w:rsidRDefault="00B9632A" w:rsidP="00B9632A">
      <w:pPr>
        <w:pStyle w:val="Paragraphedeliste"/>
        <w:numPr>
          <w:ilvl w:val="0"/>
          <w:numId w:val="3"/>
        </w:numPr>
        <w:rPr>
          <w:sz w:val="26"/>
          <w:szCs w:val="26"/>
        </w:rPr>
      </w:pPr>
      <w:r>
        <w:rPr>
          <w:sz w:val="26"/>
          <w:szCs w:val="26"/>
        </w:rPr>
        <w:t>Satisfaisante ?</w:t>
      </w:r>
    </w:p>
    <w:p w:rsidR="00B9632A" w:rsidRDefault="00B9632A" w:rsidP="00B9632A">
      <w:pPr>
        <w:pStyle w:val="Paragraphedeliste"/>
        <w:numPr>
          <w:ilvl w:val="0"/>
          <w:numId w:val="3"/>
        </w:numPr>
        <w:rPr>
          <w:sz w:val="26"/>
          <w:szCs w:val="26"/>
        </w:rPr>
      </w:pPr>
      <w:r>
        <w:rPr>
          <w:sz w:val="26"/>
          <w:szCs w:val="26"/>
        </w:rPr>
        <w:t>Sur quels critères ?</w:t>
      </w:r>
    </w:p>
    <w:p w:rsidR="00B9632A" w:rsidRDefault="00B9632A" w:rsidP="00B9632A">
      <w:pPr>
        <w:pStyle w:val="Paragraphedeliste"/>
        <w:numPr>
          <w:ilvl w:val="0"/>
          <w:numId w:val="3"/>
        </w:numPr>
        <w:rPr>
          <w:sz w:val="26"/>
          <w:szCs w:val="26"/>
        </w:rPr>
      </w:pPr>
      <w:r>
        <w:rPr>
          <w:sz w:val="26"/>
          <w:szCs w:val="26"/>
        </w:rPr>
        <w:t>Améliorations ?</w:t>
      </w:r>
    </w:p>
    <w:p w:rsidR="00B9632A" w:rsidRPr="00A807AE" w:rsidRDefault="00A807AE" w:rsidP="00A807AE">
      <w:pPr>
        <w:pStyle w:val="Paragraphedeliste"/>
        <w:numPr>
          <w:ilvl w:val="0"/>
          <w:numId w:val="3"/>
        </w:numPr>
        <w:rPr>
          <w:sz w:val="26"/>
          <w:szCs w:val="26"/>
        </w:rPr>
      </w:pPr>
      <w:r>
        <w:rPr>
          <w:sz w:val="26"/>
          <w:szCs w:val="26"/>
        </w:rPr>
        <w:lastRenderedPageBreak/>
        <w:t>Défauts de modélisation ? (idée : peut-</w:t>
      </w:r>
      <w:r w:rsidR="00B9632A">
        <w:rPr>
          <w:sz w:val="26"/>
          <w:szCs w:val="26"/>
        </w:rPr>
        <w:t>êtr</w:t>
      </w:r>
      <w:r>
        <w:rPr>
          <w:sz w:val="26"/>
          <w:szCs w:val="26"/>
        </w:rPr>
        <w:t>e</w:t>
      </w:r>
      <w:r w:rsidR="00B9632A">
        <w:rPr>
          <w:sz w:val="26"/>
          <w:szCs w:val="26"/>
        </w:rPr>
        <w:t xml:space="preserve"> les </w:t>
      </w:r>
      <w:proofErr w:type="spellStart"/>
      <w:r>
        <w:rPr>
          <w:sz w:val="26"/>
          <w:szCs w:val="26"/>
        </w:rPr>
        <w:t>frotements</w:t>
      </w:r>
      <w:proofErr w:type="spellEnd"/>
      <w:r>
        <w:rPr>
          <w:sz w:val="26"/>
          <w:szCs w:val="26"/>
        </w:rPr>
        <w:t> négligés ?) (calculs)</w:t>
      </w:r>
    </w:p>
    <w:p w:rsidR="00B9632A" w:rsidRDefault="00B9632A" w:rsidP="00B9632A">
      <w:pPr>
        <w:jc w:val="center"/>
        <w:rPr>
          <w:color w:val="FF0000"/>
          <w:sz w:val="46"/>
          <w:szCs w:val="46"/>
          <w:u w:val="single"/>
        </w:rPr>
      </w:pPr>
    </w:p>
    <w:p w:rsidR="00B9632A" w:rsidRDefault="00B9632A" w:rsidP="00B9632A">
      <w:pPr>
        <w:jc w:val="center"/>
        <w:rPr>
          <w:color w:val="FF0000"/>
          <w:sz w:val="46"/>
          <w:szCs w:val="46"/>
          <w:u w:val="single"/>
        </w:rPr>
      </w:pPr>
    </w:p>
    <w:p w:rsidR="00B9632A" w:rsidRDefault="00B9632A" w:rsidP="00B9632A">
      <w:pPr>
        <w:jc w:val="center"/>
        <w:rPr>
          <w:color w:val="FF0000"/>
          <w:sz w:val="46"/>
          <w:szCs w:val="46"/>
          <w:u w:val="single"/>
        </w:rPr>
      </w:pPr>
    </w:p>
    <w:p w:rsidR="00B9632A" w:rsidRDefault="00B9632A" w:rsidP="00B9632A">
      <w:pPr>
        <w:jc w:val="center"/>
        <w:rPr>
          <w:color w:val="FF0000"/>
          <w:sz w:val="46"/>
          <w:szCs w:val="46"/>
          <w:u w:val="single"/>
        </w:rPr>
      </w:pPr>
    </w:p>
    <w:p w:rsidR="00B9632A" w:rsidRPr="003C6BC3" w:rsidRDefault="00B9632A" w:rsidP="00B9632A">
      <w:pPr>
        <w:pStyle w:val="Paragraphedeliste"/>
        <w:numPr>
          <w:ilvl w:val="0"/>
          <w:numId w:val="5"/>
        </w:numPr>
        <w:jc w:val="center"/>
        <w:rPr>
          <w:color w:val="FF0000"/>
          <w:sz w:val="46"/>
          <w:szCs w:val="46"/>
          <w:u w:val="single"/>
        </w:rPr>
      </w:pPr>
      <w:r w:rsidRPr="003C6BC3">
        <w:rPr>
          <w:color w:val="FF0000"/>
          <w:sz w:val="46"/>
          <w:szCs w:val="46"/>
          <w:u w:val="single"/>
        </w:rPr>
        <w:t>) conclusion de l’</w:t>
      </w:r>
      <w:proofErr w:type="spellStart"/>
      <w:r w:rsidRPr="003C6BC3">
        <w:rPr>
          <w:color w:val="FF0000"/>
          <w:sz w:val="46"/>
          <w:szCs w:val="46"/>
          <w:u w:val="single"/>
        </w:rPr>
        <w:t>etude</w:t>
      </w:r>
      <w:proofErr w:type="spellEnd"/>
    </w:p>
    <w:p w:rsidR="00B9632A" w:rsidRDefault="00B9632A" w:rsidP="00B9632A">
      <w:pPr>
        <w:rPr>
          <w:sz w:val="26"/>
          <w:szCs w:val="26"/>
        </w:rPr>
      </w:pPr>
      <w:r>
        <w:rPr>
          <w:sz w:val="26"/>
          <w:szCs w:val="26"/>
        </w:rPr>
        <w:t>Analyse des expérimentations … :</w:t>
      </w:r>
    </w:p>
    <w:p w:rsidR="00B9632A" w:rsidRDefault="00B9632A" w:rsidP="00B9632A">
      <w:pPr>
        <w:pStyle w:val="Paragraphedeliste"/>
        <w:numPr>
          <w:ilvl w:val="0"/>
          <w:numId w:val="4"/>
        </w:numPr>
        <w:rPr>
          <w:sz w:val="26"/>
          <w:szCs w:val="26"/>
        </w:rPr>
      </w:pPr>
      <w:r w:rsidRPr="003C6BC3">
        <w:rPr>
          <w:sz w:val="26"/>
          <w:szCs w:val="26"/>
        </w:rPr>
        <w:t>En équipe</w:t>
      </w:r>
    </w:p>
    <w:p w:rsidR="00B9632A" w:rsidRDefault="00B9632A" w:rsidP="00B9632A">
      <w:pPr>
        <w:pStyle w:val="Paragraphedeliste"/>
        <w:numPr>
          <w:ilvl w:val="0"/>
          <w:numId w:val="4"/>
        </w:numPr>
        <w:rPr>
          <w:sz w:val="26"/>
          <w:szCs w:val="26"/>
        </w:rPr>
      </w:pPr>
      <w:r>
        <w:rPr>
          <w:sz w:val="26"/>
          <w:szCs w:val="26"/>
        </w:rPr>
        <w:t>Personnelles</w:t>
      </w:r>
    </w:p>
    <w:p w:rsidR="00B9632A" w:rsidRPr="005649E1" w:rsidRDefault="00B9632A" w:rsidP="00B9632A">
      <w:pPr>
        <w:rPr>
          <w:sz w:val="26"/>
          <w:szCs w:val="26"/>
        </w:rPr>
      </w:pPr>
      <w:r>
        <w:rPr>
          <w:sz w:val="26"/>
          <w:szCs w:val="26"/>
        </w:rPr>
        <w:t>Difficultés rencontrées ?</w:t>
      </w:r>
    </w:p>
    <w:p w:rsidR="00C56C9D" w:rsidRDefault="00C56C9D"/>
    <w:sectPr w:rsidR="00C56C9D" w:rsidSect="00EF4927">
      <w:pgSz w:w="11900" w:h="16840"/>
      <w:pgMar w:top="993" w:right="1417" w:bottom="851"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31F" w:rsidRDefault="008B231F" w:rsidP="00AA155C">
      <w:r>
        <w:separator/>
      </w:r>
    </w:p>
  </w:endnote>
  <w:endnote w:type="continuationSeparator" w:id="0">
    <w:p w:rsidR="008B231F" w:rsidRDefault="008B231F" w:rsidP="00AA15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31F" w:rsidRDefault="008B231F" w:rsidP="00AA155C">
      <w:r>
        <w:separator/>
      </w:r>
    </w:p>
  </w:footnote>
  <w:footnote w:type="continuationSeparator" w:id="0">
    <w:p w:rsidR="008B231F" w:rsidRDefault="008B231F" w:rsidP="00AA155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64B9D"/>
    <w:multiLevelType w:val="hybridMultilevel"/>
    <w:tmpl w:val="6A92C092"/>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nsid w:val="120E6559"/>
    <w:multiLevelType w:val="hybridMultilevel"/>
    <w:tmpl w:val="6888B608"/>
    <w:lvl w:ilvl="0" w:tplc="B566BB7E">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nsid w:val="2DEB45F4"/>
    <w:multiLevelType w:val="hybridMultilevel"/>
    <w:tmpl w:val="A67A452C"/>
    <w:lvl w:ilvl="0" w:tplc="74267B1E">
      <w:start w:val="5"/>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39AC4610"/>
    <w:multiLevelType w:val="hybridMultilevel"/>
    <w:tmpl w:val="39C8F58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5704767D"/>
    <w:multiLevelType w:val="hybridMultilevel"/>
    <w:tmpl w:val="9718DAD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5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45B9"/>
    <w:rsid w:val="00001CEC"/>
    <w:rsid w:val="00004F9F"/>
    <w:rsid w:val="0005232F"/>
    <w:rsid w:val="00063F59"/>
    <w:rsid w:val="000C2D07"/>
    <w:rsid w:val="000E352B"/>
    <w:rsid w:val="000F74ED"/>
    <w:rsid w:val="00102AFA"/>
    <w:rsid w:val="001535FF"/>
    <w:rsid w:val="00172825"/>
    <w:rsid w:val="00185CB4"/>
    <w:rsid w:val="00192E22"/>
    <w:rsid w:val="001B134D"/>
    <w:rsid w:val="001C3E95"/>
    <w:rsid w:val="001C58C7"/>
    <w:rsid w:val="001E0D08"/>
    <w:rsid w:val="0020698D"/>
    <w:rsid w:val="00245695"/>
    <w:rsid w:val="0025459C"/>
    <w:rsid w:val="00275C78"/>
    <w:rsid w:val="00282DD4"/>
    <w:rsid w:val="002845B9"/>
    <w:rsid w:val="00290F00"/>
    <w:rsid w:val="00384D99"/>
    <w:rsid w:val="003855F4"/>
    <w:rsid w:val="003D0456"/>
    <w:rsid w:val="003F6C7D"/>
    <w:rsid w:val="00420EB4"/>
    <w:rsid w:val="004A0352"/>
    <w:rsid w:val="004D7896"/>
    <w:rsid w:val="004F3691"/>
    <w:rsid w:val="005A2003"/>
    <w:rsid w:val="0064550F"/>
    <w:rsid w:val="006D1CEB"/>
    <w:rsid w:val="00712A75"/>
    <w:rsid w:val="00722623"/>
    <w:rsid w:val="007377F3"/>
    <w:rsid w:val="00773F50"/>
    <w:rsid w:val="007E2F89"/>
    <w:rsid w:val="00827C65"/>
    <w:rsid w:val="00882F4A"/>
    <w:rsid w:val="008B231F"/>
    <w:rsid w:val="00901927"/>
    <w:rsid w:val="009360FD"/>
    <w:rsid w:val="009618C6"/>
    <w:rsid w:val="00972C11"/>
    <w:rsid w:val="00986EC0"/>
    <w:rsid w:val="009D4E9B"/>
    <w:rsid w:val="009E4829"/>
    <w:rsid w:val="009E4E87"/>
    <w:rsid w:val="00A11225"/>
    <w:rsid w:val="00A17D0F"/>
    <w:rsid w:val="00A807AE"/>
    <w:rsid w:val="00AA155C"/>
    <w:rsid w:val="00AC5FAD"/>
    <w:rsid w:val="00B14A8A"/>
    <w:rsid w:val="00B42048"/>
    <w:rsid w:val="00B43908"/>
    <w:rsid w:val="00B9632A"/>
    <w:rsid w:val="00BA62B8"/>
    <w:rsid w:val="00BD077E"/>
    <w:rsid w:val="00BD7BAF"/>
    <w:rsid w:val="00C37B07"/>
    <w:rsid w:val="00C56C9D"/>
    <w:rsid w:val="00C81A47"/>
    <w:rsid w:val="00CD6FBB"/>
    <w:rsid w:val="00CD7052"/>
    <w:rsid w:val="00CE142E"/>
    <w:rsid w:val="00CE6ACB"/>
    <w:rsid w:val="00CF4173"/>
    <w:rsid w:val="00D43B73"/>
    <w:rsid w:val="00D801B6"/>
    <w:rsid w:val="00DA6B6B"/>
    <w:rsid w:val="00DD58C3"/>
    <w:rsid w:val="00E132A7"/>
    <w:rsid w:val="00E33CEC"/>
    <w:rsid w:val="00E67C58"/>
    <w:rsid w:val="00E75725"/>
    <w:rsid w:val="00E90B36"/>
    <w:rsid w:val="00EB5270"/>
    <w:rsid w:val="00EC455A"/>
    <w:rsid w:val="00ED4F0E"/>
    <w:rsid w:val="00EF4927"/>
    <w:rsid w:val="00F54EA2"/>
    <w:rsid w:val="00FF1F8E"/>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MS Mincho" w:hAnsiTheme="minorHAnsi" w:cstheme="minorBidi"/>
        <w:sz w:val="24"/>
        <w:szCs w:val="24"/>
        <w:lang w:val="en-GB"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F65418"/>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9632A"/>
    <w:pPr>
      <w:spacing w:after="200" w:line="276" w:lineRule="auto"/>
      <w:ind w:left="720"/>
      <w:contextualSpacing/>
    </w:pPr>
    <w:rPr>
      <w:sz w:val="22"/>
      <w:szCs w:val="22"/>
    </w:rPr>
  </w:style>
  <w:style w:type="table" w:styleId="Grilledutableau">
    <w:name w:val="Table Grid"/>
    <w:basedOn w:val="TableauNormal"/>
    <w:rsid w:val="00ED4F0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rsid w:val="00F54EA2"/>
    <w:rPr>
      <w:rFonts w:ascii="Tahoma" w:hAnsi="Tahoma" w:cs="Tahoma"/>
      <w:sz w:val="16"/>
      <w:szCs w:val="16"/>
    </w:rPr>
  </w:style>
  <w:style w:type="character" w:customStyle="1" w:styleId="TextedebullesCar">
    <w:name w:val="Texte de bulles Car"/>
    <w:basedOn w:val="Policepardfaut"/>
    <w:link w:val="Textedebulles"/>
    <w:rsid w:val="00F54EA2"/>
    <w:rPr>
      <w:rFonts w:ascii="Tahoma" w:hAnsi="Tahoma" w:cs="Tahoma"/>
      <w:sz w:val="16"/>
      <w:szCs w:val="16"/>
      <w:lang w:val="fr-FR"/>
    </w:rPr>
  </w:style>
  <w:style w:type="character" w:styleId="Textedelespacerserv">
    <w:name w:val="Placeholder Text"/>
    <w:basedOn w:val="Policepardfaut"/>
    <w:rsid w:val="00AA155C"/>
    <w:rPr>
      <w:color w:val="808080"/>
    </w:rPr>
  </w:style>
  <w:style w:type="paragraph" w:styleId="Lgende">
    <w:name w:val="caption"/>
    <w:basedOn w:val="Normal"/>
    <w:next w:val="Normal"/>
    <w:rsid w:val="001535FF"/>
    <w:pPr>
      <w:spacing w:after="200"/>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MS Mincho" w:hAnsiTheme="minorHAnsi" w:cstheme="minorBidi"/>
        <w:sz w:val="24"/>
        <w:szCs w:val="24"/>
        <w:lang w:val="en-GB"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F65418"/>
    <w:rPr>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9632A"/>
    <w:pPr>
      <w:spacing w:after="200" w:line="276" w:lineRule="auto"/>
      <w:ind w:left="720"/>
      <w:contextualSpacing/>
    </w:pPr>
    <w:rPr>
      <w:sz w:val="22"/>
      <w:szCs w:val="22"/>
    </w:rPr>
  </w:style>
  <w:style w:type="table" w:styleId="Grilledutableau">
    <w:name w:val="Table Grid"/>
    <w:basedOn w:val="TableauNormal"/>
    <w:rsid w:val="00ED4F0E"/>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edebulles">
    <w:name w:val="Balloon Text"/>
    <w:basedOn w:val="Normal"/>
    <w:link w:val="TextedebullesCar"/>
    <w:rsid w:val="00F54EA2"/>
    <w:rPr>
      <w:rFonts w:ascii="Tahoma" w:hAnsi="Tahoma" w:cs="Tahoma"/>
      <w:sz w:val="16"/>
      <w:szCs w:val="16"/>
    </w:rPr>
  </w:style>
  <w:style w:type="character" w:customStyle="1" w:styleId="TextedebullesCar">
    <w:name w:val="Texte de bulles Car"/>
    <w:basedOn w:val="Policepardfaut"/>
    <w:link w:val="Textedebulles"/>
    <w:rsid w:val="00F54EA2"/>
    <w:rPr>
      <w:rFonts w:ascii="Tahoma" w:hAnsi="Tahoma" w:cs="Tahoma"/>
      <w:sz w:val="16"/>
      <w:szCs w:val="16"/>
      <w:lang w:val="fr-FR"/>
    </w:rPr>
  </w:style>
  <w:style w:type="character" w:styleId="Textedelespacerserv">
    <w:name w:val="Placeholder Text"/>
    <w:basedOn w:val="Policepardfaut"/>
    <w:rsid w:val="00AA155C"/>
    <w:rPr>
      <w:color w:val="808080"/>
    </w:rPr>
  </w:style>
  <w:style w:type="paragraph" w:styleId="Lgende">
    <w:name w:val="caption"/>
    <w:basedOn w:val="Normal"/>
    <w:next w:val="Normal"/>
    <w:rsid w:val="001535FF"/>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819294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image" Target="media/image7.wmf"/><Relationship Id="rId26" Type="http://schemas.openxmlformats.org/officeDocument/2006/relationships/image" Target="media/image11.wmf"/><Relationship Id="rId39" Type="http://schemas.openxmlformats.org/officeDocument/2006/relationships/oleObject" Target="embeddings/oleObject14.bin"/><Relationship Id="rId3" Type="http://schemas.openxmlformats.org/officeDocument/2006/relationships/styles" Target="styles.xml"/><Relationship Id="rId21" Type="http://schemas.openxmlformats.org/officeDocument/2006/relationships/oleObject" Target="embeddings/oleObject5.bin"/><Relationship Id="rId34" Type="http://schemas.openxmlformats.org/officeDocument/2006/relationships/image" Target="media/image15.wmf"/><Relationship Id="rId42" Type="http://schemas.openxmlformats.org/officeDocument/2006/relationships/image" Target="media/image19.wmf"/><Relationship Id="rId47" Type="http://schemas.openxmlformats.org/officeDocument/2006/relationships/image" Target="media/image22.jpeg"/><Relationship Id="rId50"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wmf"/><Relationship Id="rId17" Type="http://schemas.openxmlformats.org/officeDocument/2006/relationships/oleObject" Target="embeddings/oleObject3.bin"/><Relationship Id="rId25" Type="http://schemas.openxmlformats.org/officeDocument/2006/relationships/oleObject" Target="embeddings/oleObject7.bin"/><Relationship Id="rId33" Type="http://schemas.openxmlformats.org/officeDocument/2006/relationships/oleObject" Target="embeddings/oleObject11.bin"/><Relationship Id="rId38" Type="http://schemas.openxmlformats.org/officeDocument/2006/relationships/image" Target="media/image17.wmf"/><Relationship Id="rId46"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9.bin"/><Relationship Id="rId41" Type="http://schemas.openxmlformats.org/officeDocument/2006/relationships/oleObject" Target="embeddings/oleObject15.bin"/><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3.bin"/><Relationship Id="rId40" Type="http://schemas.openxmlformats.org/officeDocument/2006/relationships/image" Target="media/image18.wmf"/><Relationship Id="rId45" Type="http://schemas.openxmlformats.org/officeDocument/2006/relationships/image" Target="media/image20.png"/><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oleObject" Target="embeddings/oleObject6.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oleObject" Target="embeddings/oleObject4.bin"/><Relationship Id="rId31" Type="http://schemas.openxmlformats.org/officeDocument/2006/relationships/oleObject" Target="embeddings/oleObject10.bin"/><Relationship Id="rId44" Type="http://schemas.openxmlformats.org/officeDocument/2006/relationships/chart" Target="charts/chart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8.bin"/><Relationship Id="rId30" Type="http://schemas.openxmlformats.org/officeDocument/2006/relationships/image" Target="media/image13.wmf"/><Relationship Id="rId35" Type="http://schemas.openxmlformats.org/officeDocument/2006/relationships/oleObject" Target="embeddings/oleObject12.bin"/><Relationship Id="rId43" Type="http://schemas.openxmlformats.org/officeDocument/2006/relationships/oleObject" Target="embeddings/oleObject16.bin"/><Relationship Id="rId48" Type="http://schemas.openxmlformats.org/officeDocument/2006/relationships/image" Target="media/image23.png"/><Relationship Id="rId8" Type="http://schemas.openxmlformats.org/officeDocument/2006/relationships/endnotes" Target="endnotes.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raphael\P2I\courbe%20th&#233;orique%20phase%201.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fr-FR"/>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3059558724343975E-2"/>
          <c:y val="6.0140129542630698E-2"/>
          <c:w val="0.67036046258409843"/>
          <c:h val="0.86497054534849815"/>
        </c:manualLayout>
      </c:layout>
      <c:scatterChart>
        <c:scatterStyle val="smoothMarker"/>
        <c:varyColors val="0"/>
        <c:ser>
          <c:idx val="0"/>
          <c:order val="0"/>
          <c:tx>
            <c:v>trajectoire1</c:v>
          </c:tx>
          <c:spPr>
            <a:ln>
              <a:solidFill>
                <a:schemeClr val="tx1"/>
              </a:solidFill>
            </a:ln>
          </c:spPr>
          <c:marker>
            <c:symbol val="none"/>
          </c:marker>
          <c:xVal>
            <c:numRef>
              <c:f>Feuil1!$B$49:$B$79</c:f>
              <c:numCache>
                <c:formatCode>General</c:formatCode>
                <c:ptCount val="31"/>
                <c:pt idx="0">
                  <c:v>0</c:v>
                </c:pt>
                <c:pt idx="1">
                  <c:v>0.2</c:v>
                </c:pt>
                <c:pt idx="2">
                  <c:v>0.4</c:v>
                </c:pt>
                <c:pt idx="3">
                  <c:v>0.60000000000000009</c:v>
                </c:pt>
                <c:pt idx="4">
                  <c:v>0.8</c:v>
                </c:pt>
                <c:pt idx="5">
                  <c:v>1</c:v>
                </c:pt>
                <c:pt idx="6">
                  <c:v>1.2</c:v>
                </c:pt>
                <c:pt idx="7">
                  <c:v>1.4</c:v>
                </c:pt>
                <c:pt idx="8">
                  <c:v>1.5999999999999999</c:v>
                </c:pt>
                <c:pt idx="9">
                  <c:v>1.7999999999999998</c:v>
                </c:pt>
                <c:pt idx="10">
                  <c:v>1.9999999999999998</c:v>
                </c:pt>
                <c:pt idx="11">
                  <c:v>2.1999999999999997</c:v>
                </c:pt>
                <c:pt idx="12">
                  <c:v>2.4</c:v>
                </c:pt>
                <c:pt idx="13">
                  <c:v>2.6</c:v>
                </c:pt>
                <c:pt idx="14">
                  <c:v>2.8000000000000003</c:v>
                </c:pt>
                <c:pt idx="15">
                  <c:v>3.0000000000000004</c:v>
                </c:pt>
                <c:pt idx="16">
                  <c:v>3.2000000000000006</c:v>
                </c:pt>
                <c:pt idx="17">
                  <c:v>3.4000000000000008</c:v>
                </c:pt>
                <c:pt idx="18">
                  <c:v>3.600000000000001</c:v>
                </c:pt>
                <c:pt idx="19">
                  <c:v>3.8000000000000012</c:v>
                </c:pt>
                <c:pt idx="20">
                  <c:v>4.0000000000000009</c:v>
                </c:pt>
                <c:pt idx="21">
                  <c:v>4.2000000000000011</c:v>
                </c:pt>
                <c:pt idx="22">
                  <c:v>4.4000000000000012</c:v>
                </c:pt>
                <c:pt idx="23">
                  <c:v>4.6000000000000014</c:v>
                </c:pt>
                <c:pt idx="24">
                  <c:v>4.8000000000000016</c:v>
                </c:pt>
                <c:pt idx="25">
                  <c:v>5.0000000000000018</c:v>
                </c:pt>
                <c:pt idx="26">
                  <c:v>5.200000000000002</c:v>
                </c:pt>
                <c:pt idx="27">
                  <c:v>5.4000000000000021</c:v>
                </c:pt>
                <c:pt idx="28">
                  <c:v>5.6000000000000023</c:v>
                </c:pt>
                <c:pt idx="29">
                  <c:v>5.8000000000000025</c:v>
                </c:pt>
                <c:pt idx="30">
                  <c:v>6.0000000000000027</c:v>
                </c:pt>
              </c:numCache>
            </c:numRef>
          </c:xVal>
          <c:yVal>
            <c:numRef>
              <c:f>Feuil1!$E$49:$E$79</c:f>
              <c:numCache>
                <c:formatCode>General</c:formatCode>
                <c:ptCount val="31"/>
                <c:pt idx="0">
                  <c:v>0</c:v>
                </c:pt>
                <c:pt idx="1">
                  <c:v>1.751791279411927E-2</c:v>
                </c:pt>
                <c:pt idx="2">
                  <c:v>0.10740800868997104</c:v>
                </c:pt>
                <c:pt idx="3">
                  <c:v>0.23446169835163375</c:v>
                </c:pt>
                <c:pt idx="4">
                  <c:v>0.31067600124897377</c:v>
                </c:pt>
                <c:pt idx="5">
                  <c:v>0.32517082816855319</c:v>
                </c:pt>
                <c:pt idx="6">
                  <c:v>0.35724046682679472</c:v>
                </c:pt>
                <c:pt idx="7">
                  <c:v>0.45775943823304649</c:v>
                </c:pt>
                <c:pt idx="8">
                  <c:v>0.57619860326522765</c:v>
                </c:pt>
                <c:pt idx="9">
                  <c:v>0.63777903590156149</c:v>
                </c:pt>
                <c:pt idx="10">
                  <c:v>0.65312505270329402</c:v>
                </c:pt>
                <c:pt idx="11">
                  <c:v>0.69973540836845916</c:v>
                </c:pt>
                <c:pt idx="12">
                  <c:v>0.80683967407499013</c:v>
                </c:pt>
                <c:pt idx="13">
                  <c:v>0.91461545826821289</c:v>
                </c:pt>
                <c:pt idx="14">
                  <c:v>0.96441655210826105</c:v>
                </c:pt>
                <c:pt idx="15">
                  <c:v>0.98404274010727155</c:v>
                </c:pt>
                <c:pt idx="16">
                  <c:v>1.0441884592339294</c:v>
                </c:pt>
                <c:pt idx="17">
                  <c:v>1.1540604038191509</c:v>
                </c:pt>
                <c:pt idx="18">
                  <c:v>1.2501975971889998</c:v>
                </c:pt>
                <c:pt idx="19">
                  <c:v>1.2914028779100259</c:v>
                </c:pt>
                <c:pt idx="20">
                  <c:v>1.3178707758972916</c:v>
                </c:pt>
                <c:pt idx="21">
                  <c:v>1.3897875472526811</c:v>
                </c:pt>
                <c:pt idx="22">
                  <c:v>1.4990592273289176</c:v>
                </c:pt>
                <c:pt idx="23">
                  <c:v>1.5835432884261007</c:v>
                </c:pt>
                <c:pt idx="24">
                  <c:v>1.6193920793860752</c:v>
                </c:pt>
                <c:pt idx="25">
                  <c:v>1.6543655512782707</c:v>
                </c:pt>
                <c:pt idx="26">
                  <c:v>1.7357780721259741</c:v>
                </c:pt>
                <c:pt idx="27">
                  <c:v>1.8416866542640877</c:v>
                </c:pt>
                <c:pt idx="28">
                  <c:v>1.915303835744941</c:v>
                </c:pt>
                <c:pt idx="29">
                  <c:v>1.9488599874082622</c:v>
                </c:pt>
                <c:pt idx="30">
                  <c:v>1.9931415524487599</c:v>
                </c:pt>
              </c:numCache>
            </c:numRef>
          </c:yVal>
          <c:smooth val="1"/>
        </c:ser>
        <c:ser>
          <c:idx val="1"/>
          <c:order val="1"/>
          <c:tx>
            <c:v>trajectoire2</c:v>
          </c:tx>
          <c:marker>
            <c:symbol val="none"/>
          </c:marker>
          <c:xVal>
            <c:numRef>
              <c:f>Feuil1!$B$49:$B$79</c:f>
              <c:numCache>
                <c:formatCode>General</c:formatCode>
                <c:ptCount val="31"/>
                <c:pt idx="0">
                  <c:v>0</c:v>
                </c:pt>
                <c:pt idx="1">
                  <c:v>0.2</c:v>
                </c:pt>
                <c:pt idx="2">
                  <c:v>0.4</c:v>
                </c:pt>
                <c:pt idx="3">
                  <c:v>0.60000000000000009</c:v>
                </c:pt>
                <c:pt idx="4">
                  <c:v>0.8</c:v>
                </c:pt>
                <c:pt idx="5">
                  <c:v>1</c:v>
                </c:pt>
                <c:pt idx="6">
                  <c:v>1.2</c:v>
                </c:pt>
                <c:pt idx="7">
                  <c:v>1.4</c:v>
                </c:pt>
                <c:pt idx="8">
                  <c:v>1.5999999999999999</c:v>
                </c:pt>
                <c:pt idx="9">
                  <c:v>1.7999999999999998</c:v>
                </c:pt>
                <c:pt idx="10">
                  <c:v>1.9999999999999998</c:v>
                </c:pt>
                <c:pt idx="11">
                  <c:v>2.1999999999999997</c:v>
                </c:pt>
                <c:pt idx="12">
                  <c:v>2.4</c:v>
                </c:pt>
                <c:pt idx="13">
                  <c:v>2.6</c:v>
                </c:pt>
                <c:pt idx="14">
                  <c:v>2.8000000000000003</c:v>
                </c:pt>
                <c:pt idx="15">
                  <c:v>3.0000000000000004</c:v>
                </c:pt>
                <c:pt idx="16">
                  <c:v>3.2000000000000006</c:v>
                </c:pt>
                <c:pt idx="17">
                  <c:v>3.4000000000000008</c:v>
                </c:pt>
                <c:pt idx="18">
                  <c:v>3.600000000000001</c:v>
                </c:pt>
                <c:pt idx="19">
                  <c:v>3.8000000000000012</c:v>
                </c:pt>
                <c:pt idx="20">
                  <c:v>4.0000000000000009</c:v>
                </c:pt>
                <c:pt idx="21">
                  <c:v>4.2000000000000011</c:v>
                </c:pt>
                <c:pt idx="22">
                  <c:v>4.4000000000000012</c:v>
                </c:pt>
                <c:pt idx="23">
                  <c:v>4.6000000000000014</c:v>
                </c:pt>
                <c:pt idx="24">
                  <c:v>4.8000000000000016</c:v>
                </c:pt>
                <c:pt idx="25">
                  <c:v>5.0000000000000018</c:v>
                </c:pt>
                <c:pt idx="26">
                  <c:v>5.200000000000002</c:v>
                </c:pt>
                <c:pt idx="27">
                  <c:v>5.4000000000000021</c:v>
                </c:pt>
                <c:pt idx="28">
                  <c:v>5.6000000000000023</c:v>
                </c:pt>
                <c:pt idx="29">
                  <c:v>5.8000000000000025</c:v>
                </c:pt>
                <c:pt idx="30">
                  <c:v>6.0000000000000027</c:v>
                </c:pt>
              </c:numCache>
            </c:numRef>
          </c:xVal>
          <c:yVal>
            <c:numRef>
              <c:f>Feuil1!$D$49:$D$79</c:f>
              <c:numCache>
                <c:formatCode>General</c:formatCode>
                <c:ptCount val="31"/>
                <c:pt idx="0">
                  <c:v>0</c:v>
                </c:pt>
                <c:pt idx="1">
                  <c:v>1.7888145294825703E-2</c:v>
                </c:pt>
                <c:pt idx="2">
                  <c:v>0.10993339080183823</c:v>
                </c:pt>
                <c:pt idx="3">
                  <c:v>0.24058661859505887</c:v>
                </c:pt>
                <c:pt idx="4">
                  <c:v>0.3193425515520889</c:v>
                </c:pt>
                <c:pt idx="5">
                  <c:v>0.33385503960414803</c:v>
                </c:pt>
                <c:pt idx="6">
                  <c:v>0.36544082746751971</c:v>
                </c:pt>
                <c:pt idx="7">
                  <c:v>0.46810609305388073</c:v>
                </c:pt>
                <c:pt idx="8">
                  <c:v>0.59097705156816371</c:v>
                </c:pt>
                <c:pt idx="9">
                  <c:v>0.65541851998197942</c:v>
                </c:pt>
                <c:pt idx="10">
                  <c:v>0.67007113900045845</c:v>
                </c:pt>
                <c:pt idx="11">
                  <c:v>0.71560015522603582</c:v>
                </c:pt>
                <c:pt idx="12">
                  <c:v>0.8253386165161869</c:v>
                </c:pt>
                <c:pt idx="13">
                  <c:v>0.9383555388674879</c:v>
                </c:pt>
                <c:pt idx="14">
                  <c:v>0.99084827758181271</c:v>
                </c:pt>
                <c:pt idx="15">
                  <c:v>1.0088717201364159</c:v>
                </c:pt>
                <c:pt idx="16">
                  <c:v>1.0677219030353098</c:v>
                </c:pt>
                <c:pt idx="17">
                  <c:v>1.1810813843268604</c:v>
                </c:pt>
                <c:pt idx="18">
                  <c:v>1.2830621933806088</c:v>
                </c:pt>
                <c:pt idx="19">
                  <c:v>1.3263402131921715</c:v>
                </c:pt>
                <c:pt idx="20">
                  <c:v>1.3502934661779071</c:v>
                </c:pt>
                <c:pt idx="21">
                  <c:v>1.4211386051584147</c:v>
                </c:pt>
                <c:pt idx="22">
                  <c:v>1.5349537545598202</c:v>
                </c:pt>
                <c:pt idx="23">
                  <c:v>1.6255469912602862</c:v>
                </c:pt>
                <c:pt idx="24">
                  <c:v>1.6624958189200776</c:v>
                </c:pt>
                <c:pt idx="25">
                  <c:v>1.6942113341445133</c:v>
                </c:pt>
                <c:pt idx="26">
                  <c:v>1.7752027629565508</c:v>
                </c:pt>
                <c:pt idx="27">
                  <c:v>1.8867421220838942</c:v>
                </c:pt>
                <c:pt idx="28">
                  <c:v>1.9663269224818551</c:v>
                </c:pt>
                <c:pt idx="29">
                  <c:v>1.9997893752569373</c:v>
                </c:pt>
                <c:pt idx="30">
                  <c:v>2.0403695729215912</c:v>
                </c:pt>
              </c:numCache>
            </c:numRef>
          </c:yVal>
          <c:smooth val="1"/>
        </c:ser>
        <c:ser>
          <c:idx val="2"/>
          <c:order val="2"/>
          <c:tx>
            <c:v>trajectoire3</c:v>
          </c:tx>
          <c:marker>
            <c:symbol val="none"/>
          </c:marker>
          <c:xVal>
            <c:numRef>
              <c:f>Feuil1!$B$49:$B$79</c:f>
              <c:numCache>
                <c:formatCode>General</c:formatCode>
                <c:ptCount val="31"/>
                <c:pt idx="0">
                  <c:v>0</c:v>
                </c:pt>
                <c:pt idx="1">
                  <c:v>0.2</c:v>
                </c:pt>
                <c:pt idx="2">
                  <c:v>0.4</c:v>
                </c:pt>
                <c:pt idx="3">
                  <c:v>0.60000000000000009</c:v>
                </c:pt>
                <c:pt idx="4">
                  <c:v>0.8</c:v>
                </c:pt>
                <c:pt idx="5">
                  <c:v>1</c:v>
                </c:pt>
                <c:pt idx="6">
                  <c:v>1.2</c:v>
                </c:pt>
                <c:pt idx="7">
                  <c:v>1.4</c:v>
                </c:pt>
                <c:pt idx="8">
                  <c:v>1.5999999999999999</c:v>
                </c:pt>
                <c:pt idx="9">
                  <c:v>1.7999999999999998</c:v>
                </c:pt>
                <c:pt idx="10">
                  <c:v>1.9999999999999998</c:v>
                </c:pt>
                <c:pt idx="11">
                  <c:v>2.1999999999999997</c:v>
                </c:pt>
                <c:pt idx="12">
                  <c:v>2.4</c:v>
                </c:pt>
                <c:pt idx="13">
                  <c:v>2.6</c:v>
                </c:pt>
                <c:pt idx="14">
                  <c:v>2.8000000000000003</c:v>
                </c:pt>
                <c:pt idx="15">
                  <c:v>3.0000000000000004</c:v>
                </c:pt>
                <c:pt idx="16">
                  <c:v>3.2000000000000006</c:v>
                </c:pt>
                <c:pt idx="17">
                  <c:v>3.4000000000000008</c:v>
                </c:pt>
                <c:pt idx="18">
                  <c:v>3.600000000000001</c:v>
                </c:pt>
                <c:pt idx="19">
                  <c:v>3.8000000000000012</c:v>
                </c:pt>
                <c:pt idx="20">
                  <c:v>4.0000000000000009</c:v>
                </c:pt>
                <c:pt idx="21">
                  <c:v>4.2000000000000011</c:v>
                </c:pt>
                <c:pt idx="22">
                  <c:v>4.4000000000000012</c:v>
                </c:pt>
                <c:pt idx="23">
                  <c:v>4.6000000000000014</c:v>
                </c:pt>
                <c:pt idx="24">
                  <c:v>4.8000000000000016</c:v>
                </c:pt>
                <c:pt idx="25">
                  <c:v>5.0000000000000018</c:v>
                </c:pt>
                <c:pt idx="26">
                  <c:v>5.200000000000002</c:v>
                </c:pt>
                <c:pt idx="27">
                  <c:v>5.4000000000000021</c:v>
                </c:pt>
                <c:pt idx="28">
                  <c:v>5.6000000000000023</c:v>
                </c:pt>
                <c:pt idx="29">
                  <c:v>5.8000000000000025</c:v>
                </c:pt>
                <c:pt idx="30">
                  <c:v>6.0000000000000027</c:v>
                </c:pt>
              </c:numCache>
            </c:numRef>
          </c:xVal>
          <c:yVal>
            <c:numRef>
              <c:f>Feuil1!$C$49:$C$79</c:f>
              <c:numCache>
                <c:formatCode>General</c:formatCode>
                <c:ptCount val="31"/>
                <c:pt idx="0">
                  <c:v>0</c:v>
                </c:pt>
                <c:pt idx="1">
                  <c:v>1.7863656436114993E-2</c:v>
                </c:pt>
                <c:pt idx="2">
                  <c:v>0.10916843225432649</c:v>
                </c:pt>
                <c:pt idx="3">
                  <c:v>0.23710216864813674</c:v>
                </c:pt>
                <c:pt idx="4">
                  <c:v>0.31243642485235051</c:v>
                </c:pt>
                <c:pt idx="5">
                  <c:v>0.32649890734292203</c:v>
                </c:pt>
                <c:pt idx="6">
                  <c:v>0.36091103063087215</c:v>
                </c:pt>
                <c:pt idx="7">
                  <c:v>0.46437651425310067</c:v>
                </c:pt>
                <c:pt idx="8">
                  <c:v>0.58238972186901872</c:v>
                </c:pt>
                <c:pt idx="9">
                  <c:v>0.64111090227091139</c:v>
                </c:pt>
                <c:pt idx="10">
                  <c:v>0.65651126879903554</c:v>
                </c:pt>
                <c:pt idx="11">
                  <c:v>0.70757989920843789</c:v>
                </c:pt>
                <c:pt idx="12">
                  <c:v>0.81799233201062382</c:v>
                </c:pt>
                <c:pt idx="13">
                  <c:v>0.92340328084208667</c:v>
                </c:pt>
                <c:pt idx="14">
                  <c:v>0.96920532524275105</c:v>
                </c:pt>
                <c:pt idx="15">
                  <c:v>0.99035184514585894</c:v>
                </c:pt>
                <c:pt idx="16">
                  <c:v>1.0566999325872299</c:v>
                </c:pt>
                <c:pt idx="17">
                  <c:v>1.16913421727262</c:v>
                </c:pt>
                <c:pt idx="18">
                  <c:v>1.2608337362523798</c:v>
                </c:pt>
                <c:pt idx="19">
                  <c:v>1.2979101428479187</c:v>
                </c:pt>
                <c:pt idx="20">
                  <c:v>1.3279440117414552</c:v>
                </c:pt>
                <c:pt idx="21">
                  <c:v>1.407087084137681</c:v>
                </c:pt>
                <c:pt idx="22">
                  <c:v>1.5172905454407806</c:v>
                </c:pt>
                <c:pt idx="23">
                  <c:v>1.5955681370212151</c:v>
                </c:pt>
                <c:pt idx="24">
                  <c:v>1.6281565081936002</c:v>
                </c:pt>
                <c:pt idx="25">
                  <c:v>1.6688940857615044</c:v>
                </c:pt>
                <c:pt idx="26">
                  <c:v>1.7576502019079505</c:v>
                </c:pt>
                <c:pt idx="27">
                  <c:v>1.8623008827768714</c:v>
                </c:pt>
                <c:pt idx="28">
                  <c:v>1.9285777237396542</c:v>
                </c:pt>
                <c:pt idx="29">
                  <c:v>1.9605790730206984</c:v>
                </c:pt>
                <c:pt idx="30">
                  <c:v>2.0125807329446497</c:v>
                </c:pt>
              </c:numCache>
            </c:numRef>
          </c:yVal>
          <c:smooth val="1"/>
        </c:ser>
        <c:ser>
          <c:idx val="3"/>
          <c:order val="3"/>
          <c:tx>
            <c:v>trajectoire4</c:v>
          </c:tx>
          <c:marker>
            <c:symbol val="none"/>
          </c:marker>
          <c:xVal>
            <c:numRef>
              <c:f>Feuil1!$B$49:$B$79</c:f>
              <c:numCache>
                <c:formatCode>General</c:formatCode>
                <c:ptCount val="31"/>
                <c:pt idx="0">
                  <c:v>0</c:v>
                </c:pt>
                <c:pt idx="1">
                  <c:v>0.2</c:v>
                </c:pt>
                <c:pt idx="2">
                  <c:v>0.4</c:v>
                </c:pt>
                <c:pt idx="3">
                  <c:v>0.60000000000000009</c:v>
                </c:pt>
                <c:pt idx="4">
                  <c:v>0.8</c:v>
                </c:pt>
                <c:pt idx="5">
                  <c:v>1</c:v>
                </c:pt>
                <c:pt idx="6">
                  <c:v>1.2</c:v>
                </c:pt>
                <c:pt idx="7">
                  <c:v>1.4</c:v>
                </c:pt>
                <c:pt idx="8">
                  <c:v>1.5999999999999999</c:v>
                </c:pt>
                <c:pt idx="9">
                  <c:v>1.7999999999999998</c:v>
                </c:pt>
                <c:pt idx="10">
                  <c:v>1.9999999999999998</c:v>
                </c:pt>
                <c:pt idx="11">
                  <c:v>2.1999999999999997</c:v>
                </c:pt>
                <c:pt idx="12">
                  <c:v>2.4</c:v>
                </c:pt>
                <c:pt idx="13">
                  <c:v>2.6</c:v>
                </c:pt>
                <c:pt idx="14">
                  <c:v>2.8000000000000003</c:v>
                </c:pt>
                <c:pt idx="15">
                  <c:v>3.0000000000000004</c:v>
                </c:pt>
                <c:pt idx="16">
                  <c:v>3.2000000000000006</c:v>
                </c:pt>
                <c:pt idx="17">
                  <c:v>3.4000000000000008</c:v>
                </c:pt>
                <c:pt idx="18">
                  <c:v>3.600000000000001</c:v>
                </c:pt>
                <c:pt idx="19">
                  <c:v>3.8000000000000012</c:v>
                </c:pt>
                <c:pt idx="20">
                  <c:v>4.0000000000000009</c:v>
                </c:pt>
                <c:pt idx="21">
                  <c:v>4.2000000000000011</c:v>
                </c:pt>
                <c:pt idx="22">
                  <c:v>4.4000000000000012</c:v>
                </c:pt>
                <c:pt idx="23">
                  <c:v>4.6000000000000014</c:v>
                </c:pt>
                <c:pt idx="24">
                  <c:v>4.8000000000000016</c:v>
                </c:pt>
                <c:pt idx="25">
                  <c:v>5.0000000000000018</c:v>
                </c:pt>
                <c:pt idx="26">
                  <c:v>5.200000000000002</c:v>
                </c:pt>
                <c:pt idx="27">
                  <c:v>5.4000000000000021</c:v>
                </c:pt>
                <c:pt idx="28">
                  <c:v>5.6000000000000023</c:v>
                </c:pt>
                <c:pt idx="29">
                  <c:v>5.8000000000000025</c:v>
                </c:pt>
                <c:pt idx="30">
                  <c:v>6.0000000000000027</c:v>
                </c:pt>
              </c:numCache>
            </c:numRef>
          </c:xVal>
          <c:yVal>
            <c:numRef>
              <c:f>Feuil1!$A$49:$A$79</c:f>
              <c:numCache>
                <c:formatCode>General</c:formatCode>
                <c:ptCount val="31"/>
                <c:pt idx="0">
                  <c:v>0</c:v>
                </c:pt>
                <c:pt idx="1">
                  <c:v>1.8650451423157889E-2</c:v>
                </c:pt>
                <c:pt idx="2">
                  <c:v>0.11486826397898618</c:v>
                </c:pt>
                <c:pt idx="3">
                  <c:v>0.25159680242443228</c:v>
                </c:pt>
                <c:pt idx="4">
                  <c:v>0.33337562356253131</c:v>
                </c:pt>
                <c:pt idx="5">
                  <c:v>0.34688517921636774</c:v>
                </c:pt>
                <c:pt idx="6">
                  <c:v>0.37874738615729231</c:v>
                </c:pt>
                <c:pt idx="7">
                  <c:v>0.48705286724059621</c:v>
                </c:pt>
                <c:pt idx="8">
                  <c:v>0.61711927345009687</c:v>
                </c:pt>
                <c:pt idx="9">
                  <c:v>0.68358878798742084</c:v>
                </c:pt>
                <c:pt idx="10">
                  <c:v>0.6956670662141996</c:v>
                </c:pt>
                <c:pt idx="11">
                  <c:v>0.74178758004119583</c:v>
                </c:pt>
                <c:pt idx="12">
                  <c:v>0.85890908803333621</c:v>
                </c:pt>
                <c:pt idx="13">
                  <c:v>0.97958673469078206</c:v>
                </c:pt>
                <c:pt idx="14">
                  <c:v>1.0325353380534288</c:v>
                </c:pt>
                <c:pt idx="15">
                  <c:v>1.0467841745985487</c:v>
                </c:pt>
                <c:pt idx="16">
                  <c:v>1.1072831733937363</c:v>
                </c:pt>
                <c:pt idx="17">
                  <c:v>1.2297535445461325</c:v>
                </c:pt>
                <c:pt idx="18">
                  <c:v>1.3391219521680613</c:v>
                </c:pt>
                <c:pt idx="19">
                  <c:v>1.3809487901617619</c:v>
                </c:pt>
                <c:pt idx="20">
                  <c:v>1.4004975817912264</c:v>
                </c:pt>
                <c:pt idx="21">
                  <c:v>1.4746510947738916</c:v>
                </c:pt>
                <c:pt idx="22">
                  <c:v>1.5990272308251281</c:v>
                </c:pt>
                <c:pt idx="23">
                  <c:v>1.6960056631862475</c:v>
                </c:pt>
                <c:pt idx="24">
                  <c:v>1.7295229128211069</c:v>
                </c:pt>
                <c:pt idx="25">
                  <c:v>1.756892893504475</c:v>
                </c:pt>
                <c:pt idx="26">
                  <c:v>1.8432559896195049</c:v>
                </c:pt>
                <c:pt idx="27">
                  <c:v>1.9663159118993152</c:v>
                </c:pt>
                <c:pt idx="28">
                  <c:v>2.0506451122554163</c:v>
                </c:pt>
                <c:pt idx="29">
                  <c:v>2.0788753809073324</c:v>
                </c:pt>
                <c:pt idx="30">
                  <c:v>2.1158921796955754</c:v>
                </c:pt>
              </c:numCache>
            </c:numRef>
          </c:yVal>
          <c:smooth val="1"/>
        </c:ser>
        <c:dLbls>
          <c:showLegendKey val="0"/>
          <c:showVal val="0"/>
          <c:showCatName val="0"/>
          <c:showSerName val="0"/>
          <c:showPercent val="0"/>
          <c:showBubbleSize val="0"/>
        </c:dLbls>
        <c:axId val="188140160"/>
        <c:axId val="115974528"/>
      </c:scatterChart>
      <c:valAx>
        <c:axId val="188140160"/>
        <c:scaling>
          <c:orientation val="minMax"/>
        </c:scaling>
        <c:delete val="0"/>
        <c:axPos val="b"/>
        <c:numFmt formatCode="General" sourceLinked="1"/>
        <c:majorTickMark val="out"/>
        <c:minorTickMark val="none"/>
        <c:tickLblPos val="nextTo"/>
        <c:crossAx val="115974528"/>
        <c:crosses val="autoZero"/>
        <c:crossBetween val="midCat"/>
      </c:valAx>
      <c:valAx>
        <c:axId val="115974528"/>
        <c:scaling>
          <c:orientation val="minMax"/>
        </c:scaling>
        <c:delete val="0"/>
        <c:axPos val="l"/>
        <c:majorGridlines/>
        <c:numFmt formatCode="General" sourceLinked="1"/>
        <c:majorTickMark val="out"/>
        <c:minorTickMark val="none"/>
        <c:tickLblPos val="nextTo"/>
        <c:crossAx val="188140160"/>
        <c:crosses val="autoZero"/>
        <c:crossBetween val="midCat"/>
      </c:valAx>
    </c:plotArea>
    <c:legend>
      <c:legendPos val="r"/>
      <c:overlay val="0"/>
    </c:legend>
    <c:plotVisOnly val="1"/>
    <c:dispBlanksAs val="gap"/>
    <c:showDLblsOverMax val="0"/>
  </c:chart>
  <c:externalData r:id="rId1">
    <c:autoUpdate val="0"/>
  </c:externalData>
</c:chartSpace>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8BF47F-C5E5-46DF-8CDC-C4990D66F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9</Pages>
  <Words>1146</Words>
  <Characters>6305</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7437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MacBook MacBook</dc:creator>
  <cp:lastModifiedBy>raphael</cp:lastModifiedBy>
  <cp:revision>30</cp:revision>
  <dcterms:created xsi:type="dcterms:W3CDTF">2012-12-13T13:16:00Z</dcterms:created>
  <dcterms:modified xsi:type="dcterms:W3CDTF">2012-12-13T21:18:00Z</dcterms:modified>
</cp:coreProperties>
</file>