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91" w:rsidRPr="00561E91" w:rsidRDefault="00561E91" w:rsidP="00561E91">
      <w:pPr>
        <w:rPr>
          <w:lang w:val="en-US" w:eastAsia="en-AU"/>
        </w:rPr>
      </w:pPr>
      <w:proofErr w:type="gramStart"/>
      <w:r w:rsidRPr="00561E91">
        <w:rPr>
          <w:b/>
          <w:lang w:val="en-US" w:eastAsia="en-AU"/>
        </w:rPr>
        <w:t>1.a</w:t>
      </w:r>
      <w:proofErr w:type="gramEnd"/>
      <w:r w:rsidRPr="00561E91">
        <w:rPr>
          <w:b/>
          <w:lang w:val="en-US" w:eastAsia="en-AU"/>
        </w:rPr>
        <w:t xml:space="preserve">. (3 points)  </w:t>
      </w:r>
      <w:r w:rsidRPr="00561E91">
        <w:rPr>
          <w:lang w:val="en-US" w:eastAsia="en-AU"/>
        </w:rPr>
        <w:t xml:space="preserve">Estimate the following 3 models as they are defined below in </w:t>
      </w:r>
      <w:proofErr w:type="spellStart"/>
      <w:r w:rsidRPr="00561E91">
        <w:rPr>
          <w:lang w:val="en-US" w:eastAsia="en-AU"/>
        </w:rPr>
        <w:t>Eviews</w:t>
      </w:r>
      <w:proofErr w:type="spellEnd"/>
      <w:r w:rsidRPr="00561E91">
        <w:rPr>
          <w:lang w:val="en-US" w:eastAsia="en-AU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4536"/>
      </w:tblGrid>
      <w:tr w:rsidR="00561E91" w:rsidRPr="00C326AD" w:rsidTr="00164A95">
        <w:trPr>
          <w:jc w:val="center"/>
        </w:trPr>
        <w:tc>
          <w:tcPr>
            <w:tcW w:w="1242" w:type="dxa"/>
          </w:tcPr>
          <w:p w:rsidR="00561E91" w:rsidRPr="00C326AD" w:rsidRDefault="00561E91" w:rsidP="00164A95">
            <w:pPr>
              <w:jc w:val="center"/>
              <w:rPr>
                <w:b/>
                <w:i/>
                <w:lang w:val="en-US" w:eastAsia="en-AU"/>
              </w:rPr>
            </w:pPr>
            <w:r w:rsidRPr="00C326AD">
              <w:rPr>
                <w:b/>
                <w:i/>
                <w:lang w:val="en-US" w:eastAsia="en-AU"/>
              </w:rPr>
              <w:t>Model</w:t>
            </w:r>
          </w:p>
        </w:tc>
        <w:tc>
          <w:tcPr>
            <w:tcW w:w="4536" w:type="dxa"/>
          </w:tcPr>
          <w:p w:rsidR="00561E91" w:rsidRPr="00C326AD" w:rsidRDefault="00561E91" w:rsidP="00164A95">
            <w:pPr>
              <w:jc w:val="center"/>
              <w:rPr>
                <w:b/>
                <w:i/>
                <w:lang w:val="en-US" w:eastAsia="en-AU"/>
              </w:rPr>
            </w:pPr>
            <w:r w:rsidRPr="00C326AD">
              <w:rPr>
                <w:b/>
                <w:i/>
                <w:lang w:val="en-US" w:eastAsia="en-AU"/>
              </w:rPr>
              <w:t>Specification</w:t>
            </w:r>
            <w:r w:rsidRPr="00C326AD">
              <w:rPr>
                <w:rStyle w:val="FootnoteReference"/>
                <w:rFonts w:ascii="Arial" w:hAnsi="Arial" w:cs="Arial"/>
                <w:lang w:val="en-US" w:eastAsia="en-AU"/>
              </w:rPr>
              <w:footnoteReference w:id="1"/>
            </w:r>
          </w:p>
        </w:tc>
      </w:tr>
      <w:tr w:rsidR="00561E91" w:rsidRPr="00C326AD" w:rsidTr="00164A95">
        <w:trPr>
          <w:jc w:val="center"/>
        </w:trPr>
        <w:tc>
          <w:tcPr>
            <w:tcW w:w="1242" w:type="dxa"/>
          </w:tcPr>
          <w:p w:rsidR="00561E91" w:rsidRPr="00C326AD" w:rsidRDefault="00561E91" w:rsidP="00164A95">
            <w:pPr>
              <w:spacing w:after="120"/>
              <w:jc w:val="center"/>
              <w:rPr>
                <w:lang w:val="en-US" w:eastAsia="en-AU"/>
              </w:rPr>
            </w:pPr>
            <w:r w:rsidRPr="00C326AD">
              <w:rPr>
                <w:lang w:val="en-US" w:eastAsia="en-AU"/>
              </w:rPr>
              <w:t>I.</w:t>
            </w:r>
          </w:p>
        </w:tc>
        <w:tc>
          <w:tcPr>
            <w:tcW w:w="4536" w:type="dxa"/>
          </w:tcPr>
          <w:p w:rsidR="00561E91" w:rsidRPr="00C326AD" w:rsidRDefault="00561E91" w:rsidP="00164A95">
            <w:pPr>
              <w:spacing w:after="120"/>
              <w:rPr>
                <w:rFonts w:ascii="Arial" w:hAnsi="Arial" w:cs="Arial"/>
                <w:lang w:val="en-US" w:eastAsia="en-AU"/>
              </w:rPr>
            </w:pP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b_p_c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max_t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max_t^2 holiday c</w:t>
            </w:r>
          </w:p>
        </w:tc>
      </w:tr>
      <w:tr w:rsidR="00561E91" w:rsidRPr="00C326AD" w:rsidTr="00164A95">
        <w:trPr>
          <w:jc w:val="center"/>
        </w:trPr>
        <w:tc>
          <w:tcPr>
            <w:tcW w:w="1242" w:type="dxa"/>
          </w:tcPr>
          <w:p w:rsidR="00561E91" w:rsidRPr="00C326AD" w:rsidRDefault="00561E91" w:rsidP="00164A95">
            <w:pPr>
              <w:spacing w:after="120"/>
              <w:jc w:val="center"/>
              <w:rPr>
                <w:lang w:val="en-US" w:eastAsia="en-AU"/>
              </w:rPr>
            </w:pPr>
            <w:r w:rsidRPr="00C326AD">
              <w:rPr>
                <w:lang w:val="en-US" w:eastAsia="en-AU"/>
              </w:rPr>
              <w:t>II</w:t>
            </w:r>
          </w:p>
        </w:tc>
        <w:tc>
          <w:tcPr>
            <w:tcW w:w="4536" w:type="dxa"/>
          </w:tcPr>
          <w:p w:rsidR="00561E91" w:rsidRPr="00C326AD" w:rsidRDefault="00561E91" w:rsidP="00164A95">
            <w:pPr>
              <w:spacing w:after="120"/>
              <w:rPr>
                <w:rFonts w:ascii="Arial" w:hAnsi="Arial" w:cs="Arial"/>
                <w:lang w:val="en-US" w:eastAsia="en-AU"/>
              </w:rPr>
            </w:pP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b_p_c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max_t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log(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max_t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>) holiday c</w:t>
            </w:r>
          </w:p>
        </w:tc>
      </w:tr>
      <w:tr w:rsidR="00561E91" w:rsidRPr="00C326AD" w:rsidTr="00164A95">
        <w:trPr>
          <w:jc w:val="center"/>
        </w:trPr>
        <w:tc>
          <w:tcPr>
            <w:tcW w:w="1242" w:type="dxa"/>
          </w:tcPr>
          <w:p w:rsidR="00561E91" w:rsidRPr="00C326AD" w:rsidRDefault="00561E91" w:rsidP="00164A95">
            <w:pPr>
              <w:spacing w:after="120"/>
              <w:jc w:val="center"/>
              <w:rPr>
                <w:lang w:val="en-US" w:eastAsia="en-AU"/>
              </w:rPr>
            </w:pPr>
            <w:r w:rsidRPr="00C326AD">
              <w:rPr>
                <w:lang w:val="en-US" w:eastAsia="en-AU"/>
              </w:rPr>
              <w:t>III</w:t>
            </w:r>
          </w:p>
        </w:tc>
        <w:tc>
          <w:tcPr>
            <w:tcW w:w="4536" w:type="dxa"/>
          </w:tcPr>
          <w:p w:rsidR="00561E91" w:rsidRPr="00C326AD" w:rsidRDefault="00561E91" w:rsidP="00164A95">
            <w:pPr>
              <w:spacing w:after="120"/>
              <w:rPr>
                <w:rFonts w:ascii="Arial" w:hAnsi="Arial" w:cs="Arial"/>
                <w:lang w:val="en-US" w:eastAsia="en-AU"/>
              </w:rPr>
            </w:pP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b_p_c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max_t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 xml:space="preserve"> @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sqrt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>(</w:t>
            </w:r>
            <w:proofErr w:type="spellStart"/>
            <w:r w:rsidRPr="00C326AD">
              <w:rPr>
                <w:rFonts w:ascii="Arial" w:hAnsi="Arial" w:cs="Arial"/>
                <w:lang w:val="en-US" w:eastAsia="en-AU"/>
              </w:rPr>
              <w:t>max_t</w:t>
            </w:r>
            <w:proofErr w:type="spellEnd"/>
            <w:r w:rsidRPr="00C326AD">
              <w:rPr>
                <w:rFonts w:ascii="Arial" w:hAnsi="Arial" w:cs="Arial"/>
                <w:lang w:val="en-US" w:eastAsia="en-AU"/>
              </w:rPr>
              <w:t>) holiday c</w:t>
            </w:r>
          </w:p>
        </w:tc>
      </w:tr>
    </w:tbl>
    <w:p w:rsidR="00561E91" w:rsidRDefault="00561E91" w:rsidP="00561E91">
      <w:pPr>
        <w:pStyle w:val="ListParagraph"/>
        <w:ind w:left="1080"/>
      </w:pPr>
    </w:p>
    <w:p w:rsidR="00561E91" w:rsidRPr="00561E91" w:rsidRDefault="00561E91" w:rsidP="00561E9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61E91">
        <w:rPr>
          <w:b/>
        </w:rPr>
        <w:t>b_p_c</w:t>
      </w:r>
      <w:proofErr w:type="spellEnd"/>
      <w:r w:rsidRPr="00561E91">
        <w:rPr>
          <w:b/>
        </w:rPr>
        <w:t xml:space="preserve"> </w:t>
      </w:r>
      <w:proofErr w:type="spellStart"/>
      <w:r w:rsidRPr="00561E91">
        <w:rPr>
          <w:b/>
        </w:rPr>
        <w:t>max_t</w:t>
      </w:r>
      <w:proofErr w:type="spellEnd"/>
      <w:r w:rsidRPr="00561E91">
        <w:rPr>
          <w:b/>
        </w:rPr>
        <w:t xml:space="preserve"> max_t^2 holiday c</w:t>
      </w:r>
    </w:p>
    <w:p w:rsidR="00561E91" w:rsidRPr="00561E91" w:rsidRDefault="00561E91" w:rsidP="00561E9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Dependent Variable: B_P_C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Date: 04/27/13   Time: 22:32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Sample: 1 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Included observations: 98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Prob.  </w:t>
            </w: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MAX_T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-0.003640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0.001238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-2.940339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0.0041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MAX_T^2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3.64E-05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1.05E-05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3.470373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0.0008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HOLIDAY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0.048408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0.013890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3.485111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0.0007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0.366610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0.033853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10.82938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0.224347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Mean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0.303137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Adjusted 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0.199592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S.D.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0.053313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S.E. of regression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0.047696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Akaike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info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-3.207964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Sum squared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0.213844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Schwarz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-3.102456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Log likelihood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161.1903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Hannan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-Quinn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criter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-3.165288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F-statistic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9.062726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Durbin-Watson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1.604775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(F-statistic)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0.000025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61E91" w:rsidRPr="00561E91" w:rsidRDefault="00561E91" w:rsidP="00561E9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18"/>
          <w:szCs w:val="18"/>
        </w:rPr>
      </w:pPr>
    </w:p>
    <w:p w:rsidR="00561E91" w:rsidRPr="00561E91" w:rsidRDefault="00561E91" w:rsidP="00561E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61E91" w:rsidRPr="00561E91" w:rsidRDefault="00561E91" w:rsidP="00561E9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61E91">
        <w:rPr>
          <w:b/>
        </w:rPr>
        <w:t>b_p_c</w:t>
      </w:r>
      <w:proofErr w:type="spellEnd"/>
      <w:r w:rsidRPr="00561E91">
        <w:rPr>
          <w:b/>
        </w:rPr>
        <w:t xml:space="preserve"> </w:t>
      </w:r>
      <w:proofErr w:type="spellStart"/>
      <w:r w:rsidRPr="00561E91">
        <w:rPr>
          <w:b/>
        </w:rPr>
        <w:t>max_t</w:t>
      </w:r>
      <w:proofErr w:type="spellEnd"/>
      <w:r w:rsidRPr="00561E91">
        <w:rPr>
          <w:b/>
        </w:rPr>
        <w:t xml:space="preserve"> </w:t>
      </w:r>
      <w:proofErr w:type="spellStart"/>
      <w:r w:rsidRPr="00561E91">
        <w:rPr>
          <w:b/>
        </w:rPr>
        <w:t>logmax_t</w:t>
      </w:r>
      <w:proofErr w:type="spellEnd"/>
      <w:r w:rsidRPr="00561E91">
        <w:rPr>
          <w:b/>
        </w:rPr>
        <w:t xml:space="preserve"> holiday c</w:t>
      </w:r>
    </w:p>
    <w:p w:rsidR="00561E91" w:rsidRPr="00561E91" w:rsidRDefault="00561E91" w:rsidP="00561E9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Dependent Variable: B_P_C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Date: 04/27/13   Time: 22:35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Sample: 1 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Included observations: 98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Prob.  </w:t>
            </w: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MAX_T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0.002446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0.000805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3.038618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0.0031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LOG(MAX_T)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-0.094080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0.038829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-2.422962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0.0173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HOLIDAY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0.047783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0.014338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3.332504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0.0012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0.526521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0.110504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4.764703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561E91" w:rsidTr="00164A95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0.176406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Mean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0.303137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Adjusted 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0.150121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S.D.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0.053313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S.E. of regression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0.049148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Akaike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info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-3.147992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Sum squared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0.227062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Schwarz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-3.042483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Log likelihood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158.2516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Hannan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-Quinn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criter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-3.105316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F-statistic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6.711290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Durbin-Watson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1.471538</w:t>
            </w:r>
          </w:p>
        </w:tc>
      </w:tr>
      <w:tr w:rsidR="00561E91" w:rsidTr="00164A95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(F-statistic)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0.000375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tblInd w:w="3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17"/>
              <w:gridCol w:w="1103"/>
              <w:gridCol w:w="1207"/>
              <w:gridCol w:w="1208"/>
              <w:gridCol w:w="997"/>
            </w:tblGrid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Dependent Variable: B_P_C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Method: Least Squares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 04/27/13   Time: 22:37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3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Sample: 1 98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Included observations: 98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Variable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Coefficient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Std. Error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t-Statistic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Prob.  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MAX_T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0.005749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0.001839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3.125936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0.0024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@SQRT(MAX_T)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-0.075068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0.026501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-2.832661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0.0056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HOLIDAY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0.048352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0.014185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3.408650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0.0010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0.521569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0.093113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5.601484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0.0000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R-squared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0.193788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    Mean dependent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</w:t>
                  </w:r>
                  <w:proofErr w:type="spellEnd"/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0.303137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Adjusted R-squared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0.168058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    S.D. dependent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</w:t>
                  </w:r>
                  <w:proofErr w:type="spellEnd"/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0.053313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S.E. of regression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0.048627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Akaike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info criterion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-3.169323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Sum squared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resid</w:t>
                  </w:r>
                  <w:proofErr w:type="spellEnd"/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0.222269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Schwarz criterion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-3.063814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Log likelihood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159.2968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Hannan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-Quinn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criter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-3.126647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F-statistic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7.531535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Durbin-Watson stat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1.518969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Prob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(F-statistic)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0.000143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W w:w="0" w:type="auto"/>
              <w:tblInd w:w="3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017"/>
              <w:gridCol w:w="1103"/>
              <w:gridCol w:w="1207"/>
              <w:gridCol w:w="1208"/>
              <w:gridCol w:w="997"/>
            </w:tblGrid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Dependent Variable: B_P_C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Method: Least Squares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Date: 04/27/13   Time: 22:37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31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Sample: 1 98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432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Included observations: 98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Variable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Coefficient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Std. Error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t-Statistic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Prob.  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MAX_T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0.005749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0.001839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3.125936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0.0024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@SQRT(MAX_T)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-0.075068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0.026501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-2.832661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0.0056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HOLIDAY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0.048352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0.014185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3.408650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0.0010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0.521569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0.093113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5.601484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0.0000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2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R-squared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0.193788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    Mean dependent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</w:t>
                  </w:r>
                  <w:proofErr w:type="spellEnd"/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0.303137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Adjusted R-squared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0.168058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    S.D. dependent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var</w:t>
                  </w:r>
                  <w:proofErr w:type="spellEnd"/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0.053313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S.E. of regression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0.048627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Akaike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info criterion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-3.169323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Sum squared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resid</w:t>
                  </w:r>
                  <w:proofErr w:type="spellEnd"/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0.222269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Schwarz criterion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-3.063814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Log likelihood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159.2968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Hannan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-Quinn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criter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-3.126647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F-statistic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7.531535</w:t>
                  </w:r>
                </w:p>
              </w:tc>
              <w:tc>
                <w:tcPr>
                  <w:tcW w:w="241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    Durbin-Watson stat</w:t>
                  </w: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1.518969</w:t>
                  </w: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val="22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Prob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(F-statistic)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right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0.000143</w:t>
                  </w: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90"/>
              </w:trPr>
              <w:tc>
                <w:tcPr>
                  <w:tcW w:w="201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double" w:sz="6" w:space="0" w:color="auto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61E91" w:rsidTr="00164A95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35"/>
              </w:trPr>
              <w:tc>
                <w:tcPr>
                  <w:tcW w:w="20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61E91" w:rsidRDefault="00561E91" w:rsidP="00164A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61E91" w:rsidRPr="00561E91" w:rsidRDefault="00561E91" w:rsidP="00561E9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561E91" w:rsidRDefault="00561E91" w:rsidP="00561E91"/>
    <w:p w:rsidR="00561E91" w:rsidRPr="00561E91" w:rsidRDefault="00561E91" w:rsidP="00561E91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561E91">
        <w:rPr>
          <w:b/>
        </w:rPr>
        <w:t>b_p_c</w:t>
      </w:r>
      <w:proofErr w:type="spellEnd"/>
      <w:r w:rsidRPr="00561E91">
        <w:rPr>
          <w:b/>
        </w:rPr>
        <w:t xml:space="preserve"> </w:t>
      </w:r>
      <w:proofErr w:type="spellStart"/>
      <w:r w:rsidRPr="00561E91">
        <w:rPr>
          <w:b/>
        </w:rPr>
        <w:t>max_t</w:t>
      </w:r>
      <w:proofErr w:type="spellEnd"/>
      <w:r w:rsidRPr="00561E91">
        <w:rPr>
          <w:b/>
        </w:rPr>
        <w:t xml:space="preserve"> </w:t>
      </w:r>
      <w:r w:rsidRPr="00561E91">
        <w:rPr>
          <w:b/>
        </w:rPr>
        <w:t>@</w:t>
      </w:r>
      <w:proofErr w:type="spellStart"/>
      <w:r w:rsidRPr="00561E91">
        <w:rPr>
          <w:b/>
        </w:rPr>
        <w:t>sqrt</w:t>
      </w:r>
      <w:proofErr w:type="spellEnd"/>
      <w:r w:rsidRPr="00561E91">
        <w:rPr>
          <w:b/>
        </w:rPr>
        <w:t>(</w:t>
      </w:r>
      <w:proofErr w:type="spellStart"/>
      <w:r w:rsidRPr="00561E91">
        <w:rPr>
          <w:b/>
        </w:rPr>
        <w:t>max_t</w:t>
      </w:r>
      <w:proofErr w:type="spellEnd"/>
      <w:r w:rsidRPr="00561E91">
        <w:rPr>
          <w:b/>
        </w:rPr>
        <w:t>)</w:t>
      </w:r>
      <w:r w:rsidRPr="00561E91">
        <w:rPr>
          <w:b/>
        </w:rPr>
        <w:t xml:space="preserve"> holiday c</w:t>
      </w:r>
    </w:p>
    <w:p w:rsidR="00561E91" w:rsidRPr="00561E91" w:rsidRDefault="00561E91" w:rsidP="00561E9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Dependent Variable: B_P_C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Date: 04/27/13   Time: 22:37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Sample: 1 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Included observations: 98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Prob.  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MAX_T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0.005749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0.001839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3.125936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0.0024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@SQRT(MAX_T)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-0.075068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0.026501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-2.832661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0.0056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HOLIDAY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0.048352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0.014185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3.408650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0.0010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0.521569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0.093113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5.601484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0.193788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Mean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0.303137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Adjusted 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0.168058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    S.D. dependent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0.053313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S.E. of regression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0.048627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Akaike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info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-3.169323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Sum squared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0.222269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Schwarz criterion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-3.063814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Log likelihood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159.2968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Hannan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-Quinn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criter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-3.126647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F-statistic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7.531535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    Durbin-Watson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1.518969</w:t>
            </w: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Prob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(F-statistic)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0.000143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61E91" w:rsidTr="00164A95">
        <w:tblPrEx>
          <w:tblCellMar>
            <w:top w:w="0" w:type="dxa"/>
            <w:bottom w:w="0" w:type="dxa"/>
          </w:tblCellMar>
        </w:tblPrEx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91" w:rsidRDefault="00561E91" w:rsidP="00164A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61E91" w:rsidRDefault="00561E91" w:rsidP="00561E91"/>
    <w:p w:rsidR="00561E91" w:rsidRDefault="00561E91">
      <w:pPr>
        <w:rPr>
          <w:b/>
        </w:rPr>
      </w:pPr>
      <w:r>
        <w:rPr>
          <w:b/>
        </w:rPr>
        <w:br w:type="page"/>
      </w:r>
    </w:p>
    <w:p w:rsidR="00561E91" w:rsidRDefault="00561E91" w:rsidP="00561E91">
      <w:r>
        <w:rPr>
          <w:b/>
        </w:rPr>
        <w:lastRenderedPageBreak/>
        <w:t>1b (3 points)</w:t>
      </w:r>
      <w:r>
        <w:tab/>
      </w:r>
      <w:proofErr w:type="gramStart"/>
      <w:r>
        <w:t>Algebraically</w:t>
      </w:r>
      <w:proofErr w:type="gramEnd"/>
      <w:r>
        <w:t xml:space="preserve"> define the specifications for each model.  Evaluate the marginal effect (partial derivative) of temperature at 95°F for each model as well.</w:t>
      </w:r>
    </w:p>
    <w:p w:rsidR="00561E91" w:rsidRDefault="00561E91" w:rsidP="00561E91">
      <w:proofErr w:type="gramStart"/>
      <w:r>
        <w:t>i</w:t>
      </w:r>
      <w:proofErr w:type="gramEnd"/>
      <w:r>
        <w:t>)</w:t>
      </w:r>
    </w:p>
    <w:p w:rsidR="00561E91" w:rsidRPr="00561E91" w:rsidRDefault="00561E91" w:rsidP="00561E91">
      <w:pPr>
        <w:ind w:left="360"/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b_p_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r>
            <w:rPr>
              <w:rFonts w:ascii="Cambria Math" w:eastAsiaTheme="minorEastAsia" w:hAnsi="Cambria Math" w:cs="Arial"/>
            </w:rPr>
            <m:t>=0.366610-</m:t>
          </m:r>
          <m:r>
            <w:rPr>
              <w:rFonts w:ascii="Cambria Math" w:eastAsiaTheme="minorEastAsia" w:hAnsi="Cambria Math" w:cs="Arial"/>
            </w:rPr>
            <m:t>0.003640MA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X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</m:sub>
          </m:sSub>
          <m:r>
            <w:rPr>
              <w:rFonts w:ascii="Cambria Math" w:eastAsiaTheme="minorEastAsia" w:hAnsi="Cambria Math" w:cs="Arial"/>
            </w:rPr>
            <m:t>+0.000364</m:t>
          </m:r>
          <m:sSup>
            <m:sSupPr>
              <m:ctrlPr>
                <w:rPr>
                  <w:rFonts w:ascii="Cambria Math" w:eastAsiaTheme="minorEastAsia" w:hAnsi="Cambria Math" w:cs="Arial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 w:cs="Arial"/>
                    </w:rPr>
                    <m:t>MA</m:t>
                  </m:r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X_T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</w:rPr>
                        <m:t>i</m:t>
                      </m:r>
                    </m:sub>
                  </m:sSub>
                </m:e>
              </m:d>
            </m:e>
            <m:sup>
              <m:r>
                <w:rPr>
                  <w:rFonts w:ascii="Cambria Math" w:eastAsiaTheme="minorEastAsia" w:hAnsi="Cambria Math" w:cs="Arial"/>
                </w:rPr>
                <m:t>2</m:t>
              </m:r>
            </m:sup>
          </m:sSup>
          <m:r>
            <w:rPr>
              <w:rFonts w:ascii="Cambria Math" w:eastAsiaTheme="minorEastAsia" w:hAnsi="Cambria Math" w:cs="Arial"/>
            </w:rPr>
            <m:t>+ 0.048408HOLIDA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Y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</m:oMath>
      </m:oMathPara>
    </w:p>
    <w:p w:rsidR="00561E91" w:rsidRPr="009E6FA8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=-0.003640+0.000728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MA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X_T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</m:e>
          </m:d>
        </m:oMath>
      </m:oMathPara>
    </w:p>
    <w:p w:rsidR="00561E91" w:rsidRPr="009E6FA8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=-0.003640+0.000728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95</m:t>
              </m:r>
            </m:e>
          </m:d>
        </m:oMath>
      </m:oMathPara>
    </w:p>
    <w:p w:rsidR="00561E91" w:rsidRDefault="00561E91" w:rsidP="00561E91">
      <w:pPr>
        <w:ind w:left="360"/>
      </w:pPr>
      <w:r>
        <w:t>=0.06552</w:t>
      </w:r>
    </w:p>
    <w:p w:rsidR="00561E91" w:rsidRDefault="00561E91" w:rsidP="00561E91">
      <w:pPr>
        <w:ind w:left="360"/>
      </w:pPr>
      <w:r>
        <w:t>At 95degrees, the marginal effect is 0.06552</w:t>
      </w:r>
    </w:p>
    <w:p w:rsidR="00561E91" w:rsidRDefault="00561E91" w:rsidP="00561E91">
      <w:pPr>
        <w:ind w:left="360"/>
      </w:pPr>
      <w:r>
        <w:t>ii)</w:t>
      </w:r>
    </w:p>
    <w:p w:rsidR="00561E91" w:rsidRPr="00347370" w:rsidRDefault="00561E91" w:rsidP="00561E91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b_p_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r>
            <w:rPr>
              <w:rFonts w:ascii="Cambria Math" w:eastAsiaTheme="minorEastAsia" w:hAnsi="Cambria Math" w:cs="Arial"/>
            </w:rPr>
            <m:t>=0.526521</m:t>
          </m:r>
          <m:r>
            <w:rPr>
              <w:rFonts w:ascii="Cambria Math" w:eastAsiaTheme="minorEastAsia" w:hAnsi="Cambria Math" w:cs="Arial"/>
            </w:rPr>
            <m:t>+</m:t>
          </m:r>
          <m:r>
            <w:rPr>
              <w:rFonts w:ascii="Cambria Math" w:eastAsiaTheme="minorEastAsia" w:hAnsi="Cambria Math" w:cs="Arial"/>
            </w:rPr>
            <m:t>0.002446MAX_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T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  <m:r>
            <w:rPr>
              <w:rFonts w:ascii="Cambria Math" w:eastAsiaTheme="minorEastAsia" w:hAnsi="Cambria Math" w:cs="Arial"/>
            </w:rPr>
            <m:t>-0.094080</m:t>
          </m:r>
          <m:r>
            <m:rPr>
              <m:sty m:val="p"/>
            </m:rPr>
            <w:rPr>
              <w:rFonts w:ascii="Cambria Math" w:eastAsiaTheme="minorEastAsia" w:hAnsi="Cambria Math" w:cs="Arial"/>
            </w:rPr>
            <m:t>log⁡</m:t>
          </m:r>
          <m:r>
            <w:rPr>
              <w:rFonts w:ascii="Cambria Math" w:eastAsiaTheme="minorEastAsia" w:hAnsi="Cambria Math" w:cs="Arial"/>
            </w:rPr>
            <m:t>(MAX_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T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  <m:r>
            <w:rPr>
              <w:rFonts w:ascii="Cambria Math" w:eastAsiaTheme="minorEastAsia" w:hAnsi="Cambria Math" w:cs="Arial"/>
            </w:rPr>
            <m:t>)+ 0.047783HOLIDA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Y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</m:oMath>
      </m:oMathPara>
    </w:p>
    <w:p w:rsidR="00561E91" w:rsidRPr="00561E91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=0.002446-</m:t>
          </m:r>
          <m:r>
            <w:rPr>
              <w:rFonts w:ascii="Cambria Math" w:eastAsiaTheme="minorEastAsia" w:hAnsi="Cambria Math" w:cs="Arial"/>
            </w:rPr>
            <m:t>0.094080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MA</m:t>
                  </m:r>
                  <m:sSub>
                    <m:sSubPr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Arial"/>
                        </w:rPr>
                        <m:t>X_T</m:t>
                      </m:r>
                    </m:e>
                    <m:sub>
                      <m:r>
                        <w:rPr>
                          <w:rFonts w:ascii="Cambria Math" w:eastAsiaTheme="minorEastAsia" w:hAnsi="Cambria Math" w:cs="Arial"/>
                        </w:rPr>
                        <m:t>i</m:t>
                      </m:r>
                    </m:sub>
                  </m:sSub>
                </m:den>
              </m:f>
            </m:e>
          </m:d>
        </m:oMath>
      </m:oMathPara>
    </w:p>
    <w:p w:rsidR="00561E91" w:rsidRPr="009E6FA8" w:rsidRDefault="00561E91" w:rsidP="00561E91">
      <w:pPr>
        <w:rPr>
          <w:rFonts w:ascii="Arial" w:eastAsiaTheme="minorEastAsia" w:hAnsi="Arial" w:cs="Arial"/>
        </w:rPr>
      </w:pPr>
    </w:p>
    <w:p w:rsidR="00561E91" w:rsidRPr="00561E91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=0.002446-0.0</m:t>
          </m:r>
          <m:r>
            <w:rPr>
              <w:rFonts w:ascii="Cambria Math" w:eastAsiaTheme="minorEastAsia" w:hAnsi="Cambria Math" w:cs="Arial"/>
            </w:rPr>
            <m:t>94080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</w:rPr>
                    <m:t>95</m:t>
                  </m:r>
                </m:den>
              </m:f>
            </m:e>
          </m:d>
        </m:oMath>
      </m:oMathPara>
    </w:p>
    <w:p w:rsidR="00561E91" w:rsidRDefault="00561E91" w:rsidP="00561E91">
      <w:pPr>
        <w:ind w:left="360"/>
      </w:pPr>
      <w:r>
        <w:t>= 0.001456</w:t>
      </w:r>
    </w:p>
    <w:p w:rsidR="00561E91" w:rsidRDefault="00561E91" w:rsidP="00561E91">
      <w:pPr>
        <w:ind w:left="360"/>
      </w:pPr>
      <w:r>
        <w:t>iii)</w:t>
      </w:r>
    </w:p>
    <w:p w:rsidR="00561E91" w:rsidRPr="00347370" w:rsidRDefault="00561E91" w:rsidP="00561E91">
      <w:pPr>
        <w:rPr>
          <w:rFonts w:eastAsiaTheme="minorEastAsia"/>
        </w:rPr>
      </w:pPr>
      <m:oMathPara>
        <m:oMath>
          <m:acc>
            <m:accPr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b_p_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e>
          </m:acc>
          <m:r>
            <w:rPr>
              <w:rFonts w:ascii="Cambria Math" w:eastAsiaTheme="minorEastAsia" w:hAnsi="Cambria Math" w:cs="Arial"/>
            </w:rPr>
            <m:t>=0.521569</m:t>
          </m:r>
          <m:r>
            <w:rPr>
              <w:rFonts w:ascii="Cambria Math" w:eastAsiaTheme="minorEastAsia" w:hAnsi="Cambria Math" w:cs="Arial"/>
            </w:rPr>
            <m:t>+</m:t>
          </m:r>
          <m:r>
            <w:rPr>
              <w:rFonts w:ascii="Cambria Math" w:eastAsiaTheme="minorEastAsia" w:hAnsi="Cambria Math" w:cs="Arial"/>
            </w:rPr>
            <m:t>0.005749MAX_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T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  <m:r>
            <w:rPr>
              <w:rFonts w:ascii="Cambria Math" w:eastAsiaTheme="minorEastAsia" w:hAnsi="Cambria Math" w:cs="Arial"/>
            </w:rPr>
            <m:t>-0.075068</m:t>
          </m:r>
          <m:r>
            <m:rPr>
              <m:sty m:val="p"/>
            </m:rPr>
            <w:rPr>
              <w:rFonts w:ascii="Cambria Math" w:eastAsiaTheme="minorEastAsia" w:hAnsi="Cambria Math" w:cs="Arial"/>
            </w:rPr>
            <m:t>sqrt</m:t>
          </m:r>
          <m:r>
            <w:rPr>
              <w:rFonts w:ascii="Cambria Math" w:eastAsiaTheme="minorEastAsia" w:hAnsi="Cambria Math" w:cs="Arial"/>
            </w:rPr>
            <m:t>(MAX_T_i)+ 0.047783HOLIDA</m:t>
          </m:r>
          <m:sSub>
            <m:sSubPr>
              <m:ctrlPr>
                <w:rPr>
                  <w:rFonts w:ascii="Cambria Math" w:eastAsiaTheme="minorEastAsia" w:hAnsi="Cambria Math" w:cs="Arial"/>
                  <w:i/>
                </w:rPr>
              </m:ctrlPr>
            </m:sSubPr>
            <m:e>
              <m:r>
                <w:rPr>
                  <w:rFonts w:ascii="Cambria Math" w:eastAsiaTheme="minorEastAsia" w:hAnsi="Cambria Math" w:cs="Arial"/>
                </w:rPr>
                <m:t>Y</m:t>
              </m:r>
            </m:e>
            <m:sub>
              <m:r>
                <w:rPr>
                  <w:rFonts w:ascii="Cambria Math" w:eastAsiaTheme="minorEastAsia" w:hAnsi="Cambria Math" w:cs="Arial"/>
                </w:rPr>
                <m:t>i</m:t>
              </m:r>
            </m:sub>
          </m:sSub>
        </m:oMath>
      </m:oMathPara>
    </w:p>
    <w:p w:rsidR="00561E91" w:rsidRPr="009E6FA8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=0.005749</m:t>
          </m:r>
          <m:r>
            <w:rPr>
              <w:rFonts w:ascii="Cambria Math" w:eastAsiaTheme="minorEastAsia" w:hAnsi="Cambria Math" w:cs="Arial"/>
            </w:rPr>
            <m:t>-</m:t>
          </m:r>
          <m:r>
            <w:rPr>
              <w:rFonts w:ascii="Cambria Math" w:eastAsiaTheme="minorEastAsia" w:hAnsi="Cambria Math" w:cs="Arial"/>
            </w:rPr>
            <m:t>0.037534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Arial"/>
                        </w:rPr>
                        <m:t>MA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Arial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Arial"/>
                            </w:rPr>
                            <m:t>X_T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Arial"/>
                            </w:rPr>
                            <m:t>i</m:t>
                          </m:r>
                        </m:sub>
                      </m:sSub>
                    </m:e>
                  </m:rad>
                </m:den>
              </m:f>
            </m:e>
          </m:d>
        </m:oMath>
      </m:oMathPara>
    </w:p>
    <w:p w:rsidR="00561E91" w:rsidRPr="009E6FA8" w:rsidRDefault="00561E91" w:rsidP="00561E91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=0.005749</m:t>
          </m:r>
          <m:r>
            <w:rPr>
              <w:rFonts w:ascii="Cambria Math" w:eastAsiaTheme="minorEastAsia" w:hAnsi="Cambria Math" w:cs="Arial"/>
            </w:rPr>
            <m:t>-</m:t>
          </m:r>
          <m:r>
            <w:rPr>
              <w:rFonts w:ascii="Cambria Math" w:eastAsiaTheme="minorEastAsia" w:hAnsi="Cambria Math" w:cs="Arial"/>
            </w:rPr>
            <m:t>0.037534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Theme="minorEastAsia" w:hAnsi="Cambria Math" w:cs="Arial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Theme="minorEastAsia" w:hAnsi="Cambria Math" w:cs="Arial"/>
                        </w:rPr>
                        <m:t>95</m:t>
                      </m:r>
                    </m:e>
                  </m:rad>
                </m:den>
              </m:f>
            </m:e>
          </m:d>
        </m:oMath>
      </m:oMathPara>
    </w:p>
    <w:p w:rsidR="00561E91" w:rsidRDefault="00561E91" w:rsidP="00561E91">
      <w:pPr>
        <w:ind w:left="360"/>
      </w:pPr>
      <w:r>
        <w:t>=0.00189</w:t>
      </w:r>
    </w:p>
    <w:p w:rsidR="00561E91" w:rsidRDefault="00561E91">
      <w:r>
        <w:br w:type="page"/>
      </w:r>
    </w:p>
    <w:p w:rsidR="00561E91" w:rsidRDefault="00561E91" w:rsidP="00561E91">
      <w:pPr>
        <w:ind w:left="360"/>
      </w:pPr>
      <w:proofErr w:type="gramStart"/>
      <w:r>
        <w:rPr>
          <w:b/>
        </w:rPr>
        <w:lastRenderedPageBreak/>
        <w:t>1</w:t>
      </w:r>
      <w:r w:rsidRPr="005D008C">
        <w:rPr>
          <w:b/>
        </w:rPr>
        <w:t>.b</w:t>
      </w:r>
      <w:proofErr w:type="gramEnd"/>
      <w:r>
        <w:rPr>
          <w:b/>
        </w:rPr>
        <w:t xml:space="preserve"> (3 points)</w:t>
      </w:r>
      <w:r>
        <w:tab/>
        <w:t>Plot a histogram of the maximum temperatures in these data.  Using this histogram determine if these specifications result in turning points – temperatures at which the relationship between beer sales per capita and the maximum temperature in the day changes in sign within the range of the data.  For each model with a turning point determine the formula and the turning point</w:t>
      </w:r>
    </w:p>
    <w:p w:rsidR="00561E91" w:rsidRDefault="00561E91" w:rsidP="00561E91">
      <w:pPr>
        <w:ind w:left="360"/>
      </w:pPr>
      <w:r>
        <w:rPr>
          <w:noProof/>
          <w:lang w:eastAsia="en-AU"/>
        </w:rPr>
        <w:drawing>
          <wp:inline distT="0" distB="0" distL="0" distR="0">
            <wp:extent cx="5731510" cy="2535068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35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2A5" w:rsidRDefault="002912A5" w:rsidP="002912A5">
      <w:r>
        <w:t>No turning point exists for ii) and iii). The two do not have turning points because of the nature of their derivatives. Both have asymptotes at x=o and because when x=0 there is a turning point, we cannot find a turning point for ii) and iii). There is a turning point for i) which is at 5 degrees:</w:t>
      </w:r>
    </w:p>
    <w:p w:rsidR="002912A5" w:rsidRPr="009E6FA8" w:rsidRDefault="002912A5" w:rsidP="002912A5">
      <w:pPr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eastAsiaTheme="minorEastAsia" w:hAnsi="Cambria Math" w:cs="Arial"/>
                  <w:i/>
                </w:rPr>
              </m:ctrlPr>
            </m:fPr>
            <m:num>
              <m:r>
                <w:rPr>
                  <w:rFonts w:ascii="Cambria Math" w:eastAsiaTheme="minorEastAsia" w:hAnsi="Cambria Math" w:cs="Arial"/>
                </w:rPr>
                <m:t>δ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b_p_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acc>
            </m:num>
            <m:den>
              <m:r>
                <w:rPr>
                  <w:rFonts w:ascii="Cambria Math" w:eastAsiaTheme="minorEastAsia" w:hAnsi="Cambria Math" w:cs="Arial"/>
                </w:rPr>
                <m:t>δMAX_</m:t>
              </m:r>
              <m:sSub>
                <m:sSubPr>
                  <m:ctrlPr>
                    <w:rPr>
                      <w:rFonts w:ascii="Cambria Math" w:eastAsiaTheme="minorEastAsia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Arial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Arial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 w:cs="Arial"/>
                </w:rPr>
                <m:t xml:space="preserve"> </m:t>
              </m:r>
            </m:den>
          </m:f>
          <m:r>
            <w:rPr>
              <w:rFonts w:ascii="Cambria Math" w:eastAsiaTheme="minorEastAsia" w:hAnsi="Cambria Math" w:cs="Arial"/>
            </w:rPr>
            <m:t>=-0.003640+0.000728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degrees</m:t>
              </m:r>
            </m:e>
          </m:d>
        </m:oMath>
      </m:oMathPara>
    </w:p>
    <w:p w:rsidR="002912A5" w:rsidRPr="002912A5" w:rsidRDefault="002912A5" w:rsidP="002912A5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w:br/>
          </m:r>
        </m:oMath>
        <m:oMath>
          <m:r>
            <w:rPr>
              <w:rFonts w:ascii="Cambria Math" w:eastAsiaTheme="minorEastAsia" w:hAnsi="Cambria Math" w:cs="Arial"/>
            </w:rPr>
            <m:t>0</m:t>
          </m:r>
          <m:r>
            <w:rPr>
              <w:rFonts w:ascii="Cambria Math" w:eastAsiaTheme="minorEastAsia" w:hAnsi="Cambria Math" w:cs="Arial"/>
            </w:rPr>
            <m:t>=-0.003640+0.000728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degrees</m:t>
              </m:r>
            </m:e>
          </m:d>
        </m:oMath>
      </m:oMathPara>
    </w:p>
    <w:p w:rsidR="002912A5" w:rsidRPr="009E6FA8" w:rsidRDefault="002912A5" w:rsidP="002912A5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>0.003640</m:t>
          </m:r>
          <m:r>
            <w:rPr>
              <w:rFonts w:ascii="Cambria Math" w:eastAsiaTheme="minorEastAsia" w:hAnsi="Cambria Math" w:cs="Arial"/>
            </w:rPr>
            <m:t>=0.000728</m:t>
          </m:r>
          <m:d>
            <m:dPr>
              <m:ctrlPr>
                <w:rPr>
                  <w:rFonts w:ascii="Cambria Math" w:eastAsiaTheme="minorEastAsia" w:hAnsi="Cambria Math" w:cs="Arial"/>
                  <w:i/>
                </w:rPr>
              </m:ctrlPr>
            </m:dPr>
            <m:e>
              <m:r>
                <w:rPr>
                  <w:rFonts w:ascii="Cambria Math" w:eastAsiaTheme="minorEastAsia" w:hAnsi="Cambria Math" w:cs="Arial"/>
                </w:rPr>
                <m:t>degrees</m:t>
              </m:r>
            </m:e>
          </m:d>
        </m:oMath>
      </m:oMathPara>
    </w:p>
    <w:p w:rsidR="002912A5" w:rsidRPr="002912A5" w:rsidRDefault="002912A5" w:rsidP="002912A5">
      <w:pPr>
        <w:rPr>
          <w:rFonts w:ascii="Arial" w:eastAsiaTheme="minorEastAsia" w:hAnsi="Arial" w:cs="Arial"/>
        </w:rPr>
      </w:pPr>
      <m:oMathPara>
        <m:oMath>
          <m:r>
            <w:rPr>
              <w:rFonts w:ascii="Cambria Math" w:eastAsiaTheme="minorEastAsia" w:hAnsi="Cambria Math" w:cs="Arial"/>
            </w:rPr>
            <m:t>5</m:t>
          </m:r>
          <m:r>
            <w:rPr>
              <w:rFonts w:ascii="Cambria Math" w:eastAsiaTheme="minorEastAsia" w:hAnsi="Cambria Math" w:cs="Arial"/>
            </w:rPr>
            <m:t>=</m:t>
          </m:r>
          <m:r>
            <w:rPr>
              <w:rFonts w:ascii="Cambria Math" w:eastAsiaTheme="minorEastAsia" w:hAnsi="Cambria Math" w:cs="Arial"/>
            </w:rPr>
            <m:t>degrees</m:t>
          </m:r>
        </m:oMath>
      </m:oMathPara>
    </w:p>
    <w:p w:rsidR="002912A5" w:rsidRDefault="002912A5" w:rsidP="00561E91">
      <w:pPr>
        <w:ind w:left="360"/>
      </w:pPr>
      <w:r>
        <w:t xml:space="preserve">However the data set we used has a minimum temperature of 7 degrees. Therefore we are unable to say that the data supports the hypothesis that there will be a point at which the relationship between beer sales per capita and the maximum temperature in the day changes in sign within the range of the data. </w:t>
      </w:r>
      <w:proofErr w:type="gramStart"/>
      <w:r>
        <w:t>A  larger</w:t>
      </w:r>
      <w:proofErr w:type="gramEnd"/>
      <w:r>
        <w:t xml:space="preserve"> set of data must be collected for us to say that the evidence collected supports the said hypothesis.</w:t>
      </w:r>
    </w:p>
    <w:p w:rsidR="002912A5" w:rsidRDefault="002912A5">
      <w:r>
        <w:br w:type="page"/>
      </w:r>
    </w:p>
    <w:p w:rsidR="00561E91" w:rsidRDefault="00561E91" w:rsidP="00561E91">
      <w:pPr>
        <w:ind w:left="360"/>
      </w:pPr>
    </w:p>
    <w:p w:rsidR="002912A5" w:rsidRDefault="002912A5" w:rsidP="002912A5">
      <w:r>
        <w:rPr>
          <w:b/>
        </w:rPr>
        <w:t>1</w:t>
      </w:r>
      <w:r w:rsidRPr="005D008C">
        <w:rPr>
          <w:b/>
        </w:rPr>
        <w:t>c</w:t>
      </w:r>
      <w:r>
        <w:rPr>
          <w:b/>
        </w:rPr>
        <w:t xml:space="preserve"> (1 points)</w:t>
      </w:r>
      <w:r>
        <w:tab/>
      </w:r>
      <w:proofErr w:type="gramStart"/>
      <w:r>
        <w:t>Would</w:t>
      </w:r>
      <w:proofErr w:type="gramEnd"/>
      <w:r>
        <w:t xml:space="preserve"> you expect to have problems estimating any of models I, II, or III if the temperature was converted to Centigrade (°C = (°F – 32)5/9) instead of degrees Fahrenheit? Explain why.  </w:t>
      </w:r>
    </w:p>
    <w:p w:rsidR="002912A5" w:rsidRDefault="002912A5" w:rsidP="002912A5">
      <w:r>
        <w:t xml:space="preserve">I would expect there to be problems in estimating the </w:t>
      </w:r>
      <w:r w:rsidR="008A3BD7">
        <w:t>ii)</w:t>
      </w:r>
      <w:r>
        <w:t xml:space="preserve"> and </w:t>
      </w:r>
      <w:r w:rsidR="008A3BD7">
        <w:t>iii)</w:t>
      </w:r>
      <w:r>
        <w:t xml:space="preserve"> models because you cannot take the log or square root of a natural number without involving imaginary numbers. This suggests that for temperatures under</w:t>
      </w:r>
      <w:r w:rsidR="008A3BD7">
        <w:t xml:space="preserve"> or equal to</w:t>
      </w:r>
      <w:r>
        <w:t xml:space="preserve"> </w:t>
      </w:r>
      <w:r w:rsidR="008A3BD7">
        <w:t xml:space="preserve">32 </w:t>
      </w:r>
      <w:r w:rsidR="008A3BD7">
        <w:t>°F</w:t>
      </w:r>
      <w:r w:rsidR="008A3BD7">
        <w:t xml:space="preserve"> we would not be able estimate the ii) model because you cannot take the log of a negative or 0 number. This also suggests that for temperatures under but not equal to 32</w:t>
      </w:r>
      <w:r w:rsidR="008A3BD7">
        <w:t>°F</w:t>
      </w:r>
      <w:r w:rsidR="008A3BD7">
        <w:t xml:space="preserve"> we would not be able to estimate the iii) model because there is a square root involved and you cannot that the square root of a negative number.</w:t>
      </w:r>
    </w:p>
    <w:p w:rsidR="002912A5" w:rsidRDefault="002912A5" w:rsidP="00561E91">
      <w:pPr>
        <w:ind w:left="360"/>
      </w:pPr>
      <w:bookmarkStart w:id="0" w:name="_GoBack"/>
      <w:bookmarkEnd w:id="0"/>
    </w:p>
    <w:sectPr w:rsidR="002912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69A" w:rsidRDefault="008E069A" w:rsidP="00561E91">
      <w:pPr>
        <w:spacing w:after="0" w:line="240" w:lineRule="auto"/>
      </w:pPr>
      <w:r>
        <w:separator/>
      </w:r>
    </w:p>
  </w:endnote>
  <w:endnote w:type="continuationSeparator" w:id="0">
    <w:p w:rsidR="008E069A" w:rsidRDefault="008E069A" w:rsidP="00561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69A" w:rsidRDefault="008E069A" w:rsidP="00561E91">
      <w:pPr>
        <w:spacing w:after="0" w:line="240" w:lineRule="auto"/>
      </w:pPr>
      <w:r>
        <w:separator/>
      </w:r>
    </w:p>
  </w:footnote>
  <w:footnote w:type="continuationSeparator" w:id="0">
    <w:p w:rsidR="008E069A" w:rsidRDefault="008E069A" w:rsidP="00561E91">
      <w:pPr>
        <w:spacing w:after="0" w:line="240" w:lineRule="auto"/>
      </w:pPr>
      <w:r>
        <w:continuationSeparator/>
      </w:r>
    </w:p>
  </w:footnote>
  <w:footnote w:id="1">
    <w:p w:rsidR="00561E91" w:rsidRDefault="00561E91" w:rsidP="00561E91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E7A75"/>
    <w:multiLevelType w:val="hybridMultilevel"/>
    <w:tmpl w:val="760659BE"/>
    <w:lvl w:ilvl="0" w:tplc="807453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91"/>
    <w:rsid w:val="001E02F2"/>
    <w:rsid w:val="002912A5"/>
    <w:rsid w:val="00561E91"/>
    <w:rsid w:val="00866AB2"/>
    <w:rsid w:val="008A3BD7"/>
    <w:rsid w:val="008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E9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61E91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1E91"/>
    <w:rPr>
      <w:rFonts w:ascii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1E91"/>
    <w:rPr>
      <w:vertAlign w:val="superscript"/>
    </w:rPr>
  </w:style>
  <w:style w:type="table" w:styleId="TableGrid">
    <w:name w:val="Table Grid"/>
    <w:basedOn w:val="TableNormal"/>
    <w:rsid w:val="00561E9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E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E91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61E91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1E91"/>
    <w:rPr>
      <w:rFonts w:ascii="Times New Roman" w:hAnsi="Times New Roman" w:cs="Times New Roman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1E91"/>
    <w:rPr>
      <w:vertAlign w:val="superscript"/>
    </w:rPr>
  </w:style>
  <w:style w:type="table" w:styleId="TableGrid">
    <w:name w:val="Table Grid"/>
    <w:basedOn w:val="TableNormal"/>
    <w:rsid w:val="00561E91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1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E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Zhang</dc:creator>
  <cp:lastModifiedBy>Matthew Zhang</cp:lastModifiedBy>
  <cp:revision>1</cp:revision>
  <dcterms:created xsi:type="dcterms:W3CDTF">2013-04-28T11:56:00Z</dcterms:created>
  <dcterms:modified xsi:type="dcterms:W3CDTF">2013-04-28T12:28:00Z</dcterms:modified>
</cp:coreProperties>
</file>