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27E" w:rsidRDefault="00CB6E65" w:rsidP="002414DD">
      <w:pPr>
        <w:jc w:val="center"/>
        <w:rPr>
          <w:b/>
          <w:bCs/>
          <w:i/>
          <w:iCs/>
          <w:sz w:val="28"/>
          <w:szCs w:val="28"/>
          <w:u w:val="single"/>
          <w:rtl/>
        </w:rPr>
      </w:pPr>
      <w:r w:rsidRPr="00CB6E65">
        <w:rPr>
          <w:noProof/>
          <w:sz w:val="28"/>
          <w:szCs w:val="28"/>
          <w:rtl/>
        </w:rPr>
        <w:pict>
          <v:shapetype id="_x0000_t202" coordsize="21600,21600" o:spt="202" path="m,l,21600r21600,l21600,xe">
            <v:stroke joinstyle="miter"/>
            <v:path gradientshapeok="t" o:connecttype="rect"/>
          </v:shapetype>
          <v:shape id="_x0000_s1077" type="#_x0000_t202" style="position:absolute;left:0;text-align:left;margin-left:102.9pt;margin-top:18pt;width:15.6pt;height:18pt;z-index:251668480" strokecolor="white [3212]">
            <v:textbox>
              <w:txbxContent>
                <w:p w:rsidR="002414DD" w:rsidRDefault="002414DD" w:rsidP="002414DD">
                  <w:r>
                    <w:rPr>
                      <w:rFonts w:hint="cs"/>
                      <w:rtl/>
                    </w:rPr>
                    <w:t>3</w:t>
                  </w:r>
                </w:p>
              </w:txbxContent>
            </v:textbox>
            <w10:wrap anchorx="page"/>
          </v:shape>
        </w:pict>
      </w:r>
      <w:r w:rsidRPr="00CB6E65">
        <w:rPr>
          <w:noProof/>
          <w:sz w:val="28"/>
          <w:szCs w:val="28"/>
          <w:rtl/>
        </w:rPr>
        <w:pict>
          <v:shape id="_x0000_s1070" type="#_x0000_t202" style="position:absolute;left:0;text-align:left;margin-left:131.95pt;margin-top:27pt;width:15.6pt;height:18pt;z-index:251661312" strokecolor="white [3212]">
            <v:textbox>
              <w:txbxContent>
                <w:p w:rsidR="002414DD" w:rsidRDefault="002414DD" w:rsidP="002414DD">
                  <w:r>
                    <w:rPr>
                      <w:rFonts w:hint="cs"/>
                      <w:rtl/>
                    </w:rPr>
                    <w:t>2</w:t>
                  </w:r>
                </w:p>
              </w:txbxContent>
            </v:textbox>
            <w10:wrap anchorx="page"/>
          </v:shape>
        </w:pict>
      </w:r>
      <w:r w:rsidR="0097468D" w:rsidRPr="0097468D">
        <w:rPr>
          <w:rFonts w:hint="cs"/>
          <w:b/>
          <w:bCs/>
          <w:i/>
          <w:iCs/>
          <w:sz w:val="28"/>
          <w:szCs w:val="28"/>
          <w:u w:val="single"/>
          <w:rtl/>
        </w:rPr>
        <w:t xml:space="preserve">מבחן לדוגמא מספר </w:t>
      </w:r>
      <w:r w:rsidR="002414DD">
        <w:rPr>
          <w:rFonts w:hint="cs"/>
          <w:b/>
          <w:bCs/>
          <w:i/>
          <w:iCs/>
          <w:sz w:val="28"/>
          <w:szCs w:val="28"/>
          <w:u w:val="single"/>
          <w:rtl/>
        </w:rPr>
        <w:t>3</w:t>
      </w:r>
      <w:r w:rsidR="0097468D" w:rsidRPr="0097468D">
        <w:rPr>
          <w:rFonts w:hint="cs"/>
          <w:b/>
          <w:bCs/>
          <w:i/>
          <w:iCs/>
          <w:sz w:val="28"/>
          <w:szCs w:val="28"/>
          <w:u w:val="single"/>
          <w:rtl/>
        </w:rPr>
        <w:t xml:space="preserve"> כתה ט רמה ב</w:t>
      </w:r>
    </w:p>
    <w:p w:rsidR="007927C2" w:rsidRDefault="00456727" w:rsidP="007927C2">
      <w:pPr>
        <w:pStyle w:val="a3"/>
        <w:numPr>
          <w:ilvl w:val="0"/>
          <w:numId w:val="1"/>
        </w:numPr>
        <w:rPr>
          <w:sz w:val="28"/>
          <w:szCs w:val="28"/>
        </w:rPr>
      </w:pPr>
      <w:r>
        <w:rPr>
          <w:rFonts w:hint="cs"/>
          <w:noProof/>
          <w:sz w:val="28"/>
          <w:szCs w:val="28"/>
          <w:rtl/>
        </w:rPr>
        <w:drawing>
          <wp:anchor distT="0" distB="0" distL="114300" distR="114300" simplePos="0" relativeHeight="251671552" behindDoc="1" locked="0" layoutInCell="1" allowOverlap="1">
            <wp:simplePos x="0" y="0"/>
            <wp:positionH relativeFrom="column">
              <wp:posOffset>-186690</wp:posOffset>
            </wp:positionH>
            <wp:positionV relativeFrom="paragraph">
              <wp:posOffset>110490</wp:posOffset>
            </wp:positionV>
            <wp:extent cx="2388870" cy="2171700"/>
            <wp:effectExtent l="19050" t="0" r="0" b="0"/>
            <wp:wrapTight wrapText="bothSides">
              <wp:wrapPolygon edited="0">
                <wp:start x="-172" y="0"/>
                <wp:lineTo x="-172" y="21411"/>
                <wp:lineTo x="21531" y="21411"/>
                <wp:lineTo x="21531" y="0"/>
                <wp:lineTo x="-172" y="0"/>
              </wp:wrapPolygon>
            </wp:wrapTight>
            <wp:docPr id="9"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2388870" cy="2171700"/>
                    </a:xfrm>
                    <a:prstGeom prst="rect">
                      <a:avLst/>
                    </a:prstGeom>
                    <a:noFill/>
                    <a:ln w="9525">
                      <a:noFill/>
                      <a:miter lim="800000"/>
                      <a:headEnd/>
                      <a:tailEnd/>
                    </a:ln>
                  </pic:spPr>
                </pic:pic>
              </a:graphicData>
            </a:graphic>
          </wp:anchor>
        </w:drawing>
      </w:r>
      <w:r w:rsidR="00CB6E65">
        <w:rPr>
          <w:noProof/>
          <w:sz w:val="28"/>
          <w:szCs w:val="28"/>
        </w:rPr>
        <w:pict>
          <v:shape id="_x0000_s1073" type="#_x0000_t202" style="position:absolute;left:0;text-align:left;margin-left:46.2pt;margin-top:11.1pt;width:15.6pt;height:45.6pt;z-index:251664384;mso-position-horizontal-relative:text;mso-position-vertical-relative:text" strokecolor="white [3212]">
            <v:textbox>
              <w:txbxContent>
                <w:p w:rsidR="002414DD" w:rsidRDefault="002414DD" w:rsidP="002414DD">
                  <w:r>
                    <w:rPr>
                      <w:rFonts w:cs="Arial"/>
                      <w:noProof/>
                      <w:rtl/>
                    </w:rPr>
                    <w:drawing>
                      <wp:inline distT="0" distB="0" distL="0" distR="0">
                        <wp:extent cx="213360" cy="243840"/>
                        <wp:effectExtent l="1905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715" cy="6531"/>
                                </a:xfrm>
                                <a:prstGeom prst="rect">
                                  <a:avLst/>
                                </a:prstGeom>
                                <a:noFill/>
                                <a:ln w="9525">
                                  <a:noFill/>
                                  <a:miter lim="800000"/>
                                  <a:headEnd/>
                                  <a:tailEnd/>
                                </a:ln>
                              </pic:spPr>
                            </pic:pic>
                          </a:graphicData>
                        </a:graphic>
                      </wp:inline>
                    </w:drawing>
                  </w:r>
                </w:p>
              </w:txbxContent>
            </v:textbox>
            <w10:wrap anchorx="page"/>
          </v:shape>
        </w:pict>
      </w:r>
      <w:proofErr w:type="spellStart"/>
      <w:r w:rsidR="002414DD">
        <w:rPr>
          <w:rFonts w:hint="cs"/>
          <w:sz w:val="28"/>
          <w:szCs w:val="28"/>
          <w:rtl/>
        </w:rPr>
        <w:t>הלפניכם</w:t>
      </w:r>
      <w:proofErr w:type="spellEnd"/>
      <w:r w:rsidR="002414DD">
        <w:rPr>
          <w:rFonts w:hint="cs"/>
          <w:sz w:val="28"/>
          <w:szCs w:val="28"/>
          <w:rtl/>
        </w:rPr>
        <w:t xml:space="preserve"> גרפים של שלוש פונקציות </w:t>
      </w:r>
    </w:p>
    <w:p w:rsidR="002414DD" w:rsidRPr="002414DD" w:rsidRDefault="00CB6E65" w:rsidP="002414DD">
      <w:pPr>
        <w:pStyle w:val="a3"/>
        <w:rPr>
          <w:b/>
          <w:bCs/>
          <w:sz w:val="28"/>
          <w:szCs w:val="28"/>
        </w:rPr>
      </w:pPr>
      <w:r w:rsidRPr="00CB6E65">
        <w:rPr>
          <w:noProof/>
          <w:sz w:val="28"/>
          <w:szCs w:val="28"/>
        </w:rPr>
        <w:pict>
          <v:shape id="_x0000_s1076" type="#_x0000_t202" style="position:absolute;left:0;text-align:left;margin-left:-38.05pt;margin-top:43.95pt;width:15.6pt;height:18pt;z-index:251667456" strokecolor="white [3212]">
            <v:textbox>
              <w:txbxContent>
                <w:p w:rsidR="002414DD" w:rsidRDefault="002414DD" w:rsidP="002414DD"/>
              </w:txbxContent>
            </v:textbox>
            <w10:wrap anchorx="page"/>
          </v:shape>
        </w:pict>
      </w:r>
      <w:r w:rsidRPr="00CB6E65">
        <w:rPr>
          <w:noProof/>
          <w:sz w:val="28"/>
          <w:szCs w:val="28"/>
        </w:rPr>
        <w:pict>
          <v:shape id="_x0000_s1071" type="#_x0000_t202" style="position:absolute;left:0;text-align:left;margin-left:-243.3pt;margin-top:43.95pt;width:82.8pt;height:18pt;z-index:251662336" strokecolor="white [3212]">
            <v:textbox>
              <w:txbxContent>
                <w:p w:rsidR="002414DD" w:rsidRDefault="002414DD" w:rsidP="002414DD"/>
              </w:txbxContent>
            </v:textbox>
            <w10:wrap anchorx="page"/>
          </v:shape>
        </w:pict>
      </w:r>
      <w:r w:rsidR="00456727" w:rsidRPr="002414DD">
        <w:rPr>
          <w:b/>
          <w:bCs/>
          <w:position w:val="-46"/>
          <w:sz w:val="28"/>
          <w:szCs w:val="28"/>
        </w:rPr>
        <w:object w:dxaOrig="18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2pt;height:54pt" o:ole="">
            <v:imagedata r:id="rId8" o:title=""/>
          </v:shape>
          <o:OLEObject Type="Embed" ProgID="Equation.DSMT4" ShapeID="_x0000_i1025" DrawAspect="Content" ObjectID="_1430762413" r:id="rId9"/>
        </w:object>
      </w:r>
    </w:p>
    <w:p w:rsidR="00653522" w:rsidRDefault="00456727" w:rsidP="00456727">
      <w:pPr>
        <w:pStyle w:val="a3"/>
        <w:numPr>
          <w:ilvl w:val="0"/>
          <w:numId w:val="14"/>
        </w:numPr>
        <w:rPr>
          <w:sz w:val="28"/>
          <w:szCs w:val="28"/>
        </w:rPr>
      </w:pPr>
      <w:r>
        <w:rPr>
          <w:rFonts w:hint="cs"/>
          <w:sz w:val="28"/>
          <w:szCs w:val="28"/>
          <w:rtl/>
        </w:rPr>
        <w:t xml:space="preserve">התאימו לכל גרף את הפונקציה המתאימה לו </w:t>
      </w:r>
    </w:p>
    <w:p w:rsidR="00456727" w:rsidRDefault="00456727" w:rsidP="00456727">
      <w:pPr>
        <w:pStyle w:val="a3"/>
        <w:ind w:left="1440"/>
        <w:rPr>
          <w:sz w:val="28"/>
          <w:szCs w:val="28"/>
          <w:rtl/>
        </w:rPr>
      </w:pPr>
      <w:r>
        <w:rPr>
          <w:rFonts w:hint="cs"/>
          <w:sz w:val="28"/>
          <w:szCs w:val="28"/>
          <w:rtl/>
        </w:rPr>
        <w:t>גרף 1 _____________</w:t>
      </w:r>
    </w:p>
    <w:p w:rsidR="00456727" w:rsidRDefault="00456727" w:rsidP="00456727">
      <w:pPr>
        <w:pStyle w:val="a3"/>
        <w:ind w:left="1440"/>
        <w:rPr>
          <w:sz w:val="28"/>
          <w:szCs w:val="28"/>
          <w:rtl/>
        </w:rPr>
      </w:pPr>
      <w:r>
        <w:rPr>
          <w:rFonts w:hint="cs"/>
          <w:sz w:val="28"/>
          <w:szCs w:val="28"/>
          <w:rtl/>
        </w:rPr>
        <w:t>גרף 2</w:t>
      </w:r>
      <w:r>
        <w:rPr>
          <w:rFonts w:hint="cs"/>
          <w:sz w:val="28"/>
          <w:szCs w:val="28"/>
        </w:rPr>
        <w:t xml:space="preserve"> </w:t>
      </w:r>
      <w:r>
        <w:rPr>
          <w:rFonts w:hint="cs"/>
          <w:sz w:val="28"/>
          <w:szCs w:val="28"/>
          <w:rtl/>
        </w:rPr>
        <w:t xml:space="preserve"> _____________</w:t>
      </w:r>
    </w:p>
    <w:p w:rsidR="00456727" w:rsidRDefault="00CB6E65" w:rsidP="00456727">
      <w:pPr>
        <w:pStyle w:val="a3"/>
        <w:ind w:left="1440"/>
        <w:rPr>
          <w:sz w:val="28"/>
          <w:szCs w:val="28"/>
          <w:rtl/>
        </w:rPr>
      </w:pPr>
      <w:r>
        <w:rPr>
          <w:noProof/>
          <w:sz w:val="28"/>
          <w:szCs w:val="28"/>
          <w:rtl/>
        </w:rPr>
        <w:pict>
          <v:shape id="_x0000_s1069" type="#_x0000_t202" style="position:absolute;left:0;text-align:left;margin-left:-102.55pt;margin-top:18.15pt;width:15.6pt;height:18pt;z-index:251660288" strokecolor="white [3212]">
            <v:textbox>
              <w:txbxContent>
                <w:p w:rsidR="002414DD" w:rsidRDefault="002414DD" w:rsidP="002414DD">
                  <w:r>
                    <w:rPr>
                      <w:rFonts w:hint="cs"/>
                      <w:rtl/>
                    </w:rPr>
                    <w:t>1</w:t>
                  </w:r>
                </w:p>
              </w:txbxContent>
            </v:textbox>
            <w10:wrap anchorx="page"/>
          </v:shape>
        </w:pict>
      </w:r>
      <w:r w:rsidR="00456727">
        <w:rPr>
          <w:rFonts w:hint="cs"/>
          <w:sz w:val="28"/>
          <w:szCs w:val="28"/>
          <w:rtl/>
        </w:rPr>
        <w:t>גרף 3 _____________</w:t>
      </w:r>
    </w:p>
    <w:p w:rsidR="00456727" w:rsidRDefault="00456727" w:rsidP="00456727">
      <w:pPr>
        <w:pStyle w:val="a3"/>
        <w:numPr>
          <w:ilvl w:val="0"/>
          <w:numId w:val="14"/>
        </w:numPr>
        <w:rPr>
          <w:sz w:val="28"/>
          <w:szCs w:val="28"/>
        </w:rPr>
      </w:pPr>
      <w:r>
        <w:rPr>
          <w:rFonts w:hint="cs"/>
          <w:sz w:val="28"/>
          <w:szCs w:val="28"/>
          <w:rtl/>
        </w:rPr>
        <w:t xml:space="preserve">חשב את קודקוד הפרבולה </w:t>
      </w:r>
    </w:p>
    <w:p w:rsidR="00456727" w:rsidRDefault="00456727" w:rsidP="00456727">
      <w:pPr>
        <w:pStyle w:val="a3"/>
        <w:numPr>
          <w:ilvl w:val="0"/>
          <w:numId w:val="14"/>
        </w:numPr>
        <w:rPr>
          <w:sz w:val="28"/>
          <w:szCs w:val="28"/>
        </w:rPr>
      </w:pPr>
      <w:r>
        <w:rPr>
          <w:rFonts w:hint="cs"/>
          <w:sz w:val="28"/>
          <w:szCs w:val="28"/>
          <w:rtl/>
        </w:rPr>
        <w:t>מהו תחום הירידה ומהו תחום העלייה של הפרבולה</w:t>
      </w:r>
    </w:p>
    <w:p w:rsidR="00456727" w:rsidRDefault="00456727" w:rsidP="00456727">
      <w:pPr>
        <w:pStyle w:val="a3"/>
        <w:numPr>
          <w:ilvl w:val="0"/>
          <w:numId w:val="14"/>
        </w:numPr>
        <w:rPr>
          <w:sz w:val="28"/>
          <w:szCs w:val="28"/>
        </w:rPr>
      </w:pPr>
      <w:r>
        <w:rPr>
          <w:rFonts w:hint="cs"/>
          <w:sz w:val="28"/>
          <w:szCs w:val="28"/>
          <w:rtl/>
        </w:rPr>
        <w:t>מהם תחומי החיוביות של הפרבולה</w:t>
      </w:r>
    </w:p>
    <w:p w:rsidR="00456727" w:rsidRDefault="00456727" w:rsidP="00456727">
      <w:pPr>
        <w:pStyle w:val="a3"/>
        <w:ind w:left="1440"/>
        <w:rPr>
          <w:sz w:val="28"/>
          <w:szCs w:val="28"/>
          <w:rtl/>
        </w:rPr>
      </w:pPr>
    </w:p>
    <w:p w:rsidR="00456727" w:rsidRDefault="00456727" w:rsidP="00456727">
      <w:pPr>
        <w:pStyle w:val="a3"/>
        <w:numPr>
          <w:ilvl w:val="0"/>
          <w:numId w:val="1"/>
        </w:numPr>
        <w:rPr>
          <w:sz w:val="28"/>
          <w:szCs w:val="28"/>
        </w:rPr>
      </w:pPr>
      <w:r>
        <w:rPr>
          <w:rFonts w:hint="cs"/>
          <w:sz w:val="28"/>
          <w:szCs w:val="28"/>
          <w:rtl/>
        </w:rPr>
        <w:t xml:space="preserve">נתון ריבוע שאורך צלעו היא </w:t>
      </w:r>
      <w:r>
        <w:rPr>
          <w:rFonts w:hint="cs"/>
          <w:sz w:val="28"/>
          <w:szCs w:val="28"/>
        </w:rPr>
        <w:t>X</w:t>
      </w:r>
      <w:r>
        <w:rPr>
          <w:rFonts w:hint="cs"/>
          <w:sz w:val="28"/>
          <w:szCs w:val="28"/>
          <w:rtl/>
        </w:rPr>
        <w:t xml:space="preserve"> ס"מ </w:t>
      </w:r>
    </w:p>
    <w:p w:rsidR="00456727" w:rsidRDefault="00456727" w:rsidP="00456727">
      <w:pPr>
        <w:pStyle w:val="a3"/>
        <w:rPr>
          <w:sz w:val="28"/>
          <w:szCs w:val="28"/>
          <w:rtl/>
        </w:rPr>
      </w:pPr>
      <w:r>
        <w:rPr>
          <w:rFonts w:hint="cs"/>
          <w:sz w:val="28"/>
          <w:szCs w:val="28"/>
          <w:rtl/>
        </w:rPr>
        <w:t>לאחר שהגדילו ב 1 ס"מ כל אחת מצלעות הריבוע התקבל ריבוע חדש ששטחו גדול ב11 סמ"ר משטחו של הריבוע המקורי.</w:t>
      </w:r>
    </w:p>
    <w:p w:rsidR="00456727" w:rsidRDefault="00456727" w:rsidP="00456727">
      <w:pPr>
        <w:pStyle w:val="a3"/>
        <w:numPr>
          <w:ilvl w:val="0"/>
          <w:numId w:val="15"/>
        </w:numPr>
        <w:rPr>
          <w:sz w:val="28"/>
          <w:szCs w:val="28"/>
        </w:rPr>
      </w:pPr>
      <w:r>
        <w:rPr>
          <w:rFonts w:hint="cs"/>
          <w:sz w:val="28"/>
          <w:szCs w:val="28"/>
          <w:rtl/>
        </w:rPr>
        <w:t xml:space="preserve">הבע באמצעות </w:t>
      </w:r>
      <w:r>
        <w:rPr>
          <w:rFonts w:hint="cs"/>
          <w:sz w:val="28"/>
          <w:szCs w:val="28"/>
        </w:rPr>
        <w:t>X</w:t>
      </w:r>
      <w:r>
        <w:rPr>
          <w:rFonts w:hint="cs"/>
          <w:sz w:val="28"/>
          <w:szCs w:val="28"/>
          <w:rtl/>
        </w:rPr>
        <w:t xml:space="preserve"> את שטח הריבוע בחדש</w:t>
      </w:r>
    </w:p>
    <w:p w:rsidR="00456727" w:rsidRDefault="00456727" w:rsidP="00456727">
      <w:pPr>
        <w:pStyle w:val="a3"/>
        <w:numPr>
          <w:ilvl w:val="0"/>
          <w:numId w:val="15"/>
        </w:numPr>
        <w:rPr>
          <w:sz w:val="28"/>
          <w:szCs w:val="28"/>
        </w:rPr>
      </w:pPr>
      <w:r>
        <w:rPr>
          <w:rFonts w:hint="cs"/>
          <w:sz w:val="28"/>
          <w:szCs w:val="28"/>
          <w:rtl/>
        </w:rPr>
        <w:t xml:space="preserve">הבע באמצעות </w:t>
      </w:r>
      <w:r>
        <w:rPr>
          <w:rFonts w:hint="cs"/>
          <w:sz w:val="28"/>
          <w:szCs w:val="28"/>
        </w:rPr>
        <w:t>X</w:t>
      </w:r>
      <w:r>
        <w:rPr>
          <w:rFonts w:hint="cs"/>
          <w:sz w:val="28"/>
          <w:szCs w:val="28"/>
          <w:rtl/>
        </w:rPr>
        <w:t xml:space="preserve"> את היקף הריבוע החדש</w:t>
      </w:r>
    </w:p>
    <w:p w:rsidR="00456727" w:rsidRDefault="00456727" w:rsidP="00456727">
      <w:pPr>
        <w:pStyle w:val="a3"/>
        <w:numPr>
          <w:ilvl w:val="0"/>
          <w:numId w:val="15"/>
        </w:numPr>
        <w:rPr>
          <w:sz w:val="28"/>
          <w:szCs w:val="28"/>
        </w:rPr>
      </w:pPr>
      <w:r>
        <w:rPr>
          <w:rFonts w:hint="cs"/>
          <w:sz w:val="28"/>
          <w:szCs w:val="28"/>
          <w:rtl/>
        </w:rPr>
        <w:t>בנו משוואה מתאימה וחשבו את אורך צלע הריבוע המקורי.</w:t>
      </w:r>
    </w:p>
    <w:p w:rsidR="00456727" w:rsidRDefault="00456727" w:rsidP="00456727">
      <w:pPr>
        <w:pStyle w:val="a3"/>
        <w:ind w:left="1080"/>
        <w:rPr>
          <w:sz w:val="28"/>
          <w:szCs w:val="28"/>
          <w:rtl/>
        </w:rPr>
      </w:pPr>
    </w:p>
    <w:p w:rsidR="00456727" w:rsidRDefault="00B47670" w:rsidP="00456727">
      <w:pPr>
        <w:pStyle w:val="a3"/>
        <w:numPr>
          <w:ilvl w:val="0"/>
          <w:numId w:val="1"/>
        </w:numPr>
        <w:rPr>
          <w:sz w:val="28"/>
          <w:szCs w:val="28"/>
        </w:rPr>
      </w:pPr>
      <w:r>
        <w:rPr>
          <w:rFonts w:hint="cs"/>
          <w:sz w:val="28"/>
          <w:szCs w:val="28"/>
          <w:rtl/>
        </w:rPr>
        <w:t xml:space="preserve">פתור את המשוואות הבאות </w:t>
      </w:r>
    </w:p>
    <w:p w:rsidR="00B47670" w:rsidRDefault="00CB6E65" w:rsidP="00B47670">
      <w:pPr>
        <w:pStyle w:val="a3"/>
        <w:rPr>
          <w:sz w:val="28"/>
          <w:szCs w:val="28"/>
          <w:rtl/>
        </w:rPr>
      </w:pPr>
      <w:r w:rsidRPr="00CB6E65">
        <w:rPr>
          <w:b/>
          <w:bCs/>
          <w:noProof/>
          <w:sz w:val="28"/>
          <w:szCs w:val="28"/>
          <w:rtl/>
        </w:rPr>
        <w:pict>
          <v:shape id="_x0000_s1087" type="#_x0000_t202" style="position:absolute;left:0;text-align:left;margin-left:70.2pt;margin-top:58.65pt;width:27.6pt;height:23.4pt;z-index:251678720" strokecolor="white [3212]">
            <v:textbox>
              <w:txbxContent>
                <w:p w:rsidR="00B47670" w:rsidRDefault="00B47670" w:rsidP="00B47670">
                  <w:r>
                    <w:rPr>
                      <w:rFonts w:hint="cs"/>
                    </w:rPr>
                    <w:t>F</w:t>
                  </w:r>
                </w:p>
              </w:txbxContent>
            </v:textbox>
            <w10:wrap anchorx="page"/>
          </v:shape>
        </w:pict>
      </w:r>
      <w:r w:rsidRPr="00CB6E65">
        <w:rPr>
          <w:b/>
          <w:bCs/>
          <w:noProof/>
          <w:sz w:val="28"/>
          <w:szCs w:val="28"/>
          <w:rtl/>
        </w:rPr>
        <w:pict>
          <v:shape id="_x0000_s1084" type="#_x0000_t202" style="position:absolute;left:0;text-align:left;margin-left:27.6pt;margin-top:16.05pt;width:27.6pt;height:23.4pt;z-index:251675648" strokecolor="white [3212]">
            <v:textbox>
              <w:txbxContent>
                <w:p w:rsidR="00B47670" w:rsidRDefault="00B47670">
                  <w:r>
                    <w:rPr>
                      <w:rFonts w:hint="cs"/>
                    </w:rPr>
                    <w:t>M</w:t>
                  </w:r>
                </w:p>
              </w:txbxContent>
            </v:textbox>
            <w10:wrap anchorx="page"/>
          </v:shape>
        </w:pict>
      </w:r>
      <w:r w:rsidRPr="00CB6E65">
        <w:rPr>
          <w:b/>
          <w:bCs/>
          <w:noProof/>
          <w:sz w:val="28"/>
          <w:szCs w:val="28"/>
          <w:rtl/>
        </w:rPr>
        <w:pict>
          <v:shapetype id="_x0000_t32" coordsize="21600,21600" o:spt="32" o:oned="t" path="m,l21600,21600e" filled="f">
            <v:path arrowok="t" fillok="f" o:connecttype="none"/>
            <o:lock v:ext="edit" shapetype="t"/>
          </v:shapetype>
          <v:shape id="_x0000_s1082" type="#_x0000_t32" style="position:absolute;left:0;text-align:left;margin-left:43.8pt;margin-top:39.45pt;width:1.2pt;height:96.6pt;flip:x;z-index:251673600" o:connectortype="straight">
            <w10:wrap anchorx="page"/>
          </v:shape>
        </w:pict>
      </w:r>
      <w:r w:rsidRPr="00CB6E65">
        <w:rPr>
          <w:b/>
          <w:bCs/>
          <w:noProof/>
          <w:sz w:val="28"/>
          <w:szCs w:val="28"/>
          <w:rtl/>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1" type="#_x0000_t5" style="position:absolute;left:0;text-align:left;margin-left:-13.5pt;margin-top:39.45pt;width:116.4pt;height:96.6pt;z-index:251672576">
            <w10:wrap anchorx="page"/>
          </v:shape>
        </w:pict>
      </w:r>
      <w:r w:rsidR="00B47670" w:rsidRPr="00B47670">
        <w:rPr>
          <w:b/>
          <w:bCs/>
          <w:position w:val="-70"/>
          <w:sz w:val="28"/>
          <w:szCs w:val="28"/>
        </w:rPr>
        <w:object w:dxaOrig="1280" w:dyaOrig="1520">
          <v:shape id="_x0000_i1026" type="#_x0000_t75" style="width:64.2pt;height:76.2pt" o:ole="">
            <v:imagedata r:id="rId10" o:title=""/>
          </v:shape>
          <o:OLEObject Type="Embed" ProgID="Equation.DSMT4" ShapeID="_x0000_i1026" DrawAspect="Content" ObjectID="_1430762414" r:id="rId11"/>
        </w:object>
      </w:r>
    </w:p>
    <w:p w:rsidR="00B47670" w:rsidRDefault="00CB6E65" w:rsidP="00B47670">
      <w:pPr>
        <w:pStyle w:val="a3"/>
        <w:rPr>
          <w:sz w:val="28"/>
          <w:szCs w:val="28"/>
          <w:rtl/>
        </w:rPr>
      </w:pPr>
      <w:r w:rsidRPr="00CB6E65">
        <w:rPr>
          <w:b/>
          <w:bCs/>
          <w:noProof/>
          <w:sz w:val="28"/>
          <w:szCs w:val="28"/>
          <w:rtl/>
        </w:rPr>
        <w:pict>
          <v:shape id="_x0000_s1083" type="#_x0000_t32" style="position:absolute;left:0;text-align:left;margin-left:-13.5pt;margin-top:3.65pt;width:83.7pt;height:54pt;flip:x;z-index:251674624" o:connectortype="straight">
            <w10:wrap anchorx="page"/>
          </v:shape>
        </w:pict>
      </w:r>
    </w:p>
    <w:p w:rsidR="00B47670" w:rsidRPr="00B47670" w:rsidRDefault="00B47670" w:rsidP="00B47670">
      <w:pPr>
        <w:pStyle w:val="a3"/>
        <w:numPr>
          <w:ilvl w:val="0"/>
          <w:numId w:val="1"/>
        </w:numPr>
        <w:rPr>
          <w:sz w:val="28"/>
          <w:szCs w:val="28"/>
        </w:rPr>
      </w:pPr>
      <w:r>
        <w:rPr>
          <w:rFonts w:ascii="Cambria Math" w:hAnsi="Cambria Math"/>
          <w:sz w:val="28"/>
          <w:szCs w:val="28"/>
        </w:rPr>
        <w:t>∆MLC</w:t>
      </w:r>
      <w:r>
        <w:rPr>
          <w:rFonts w:ascii="Cambria Math" w:hAnsi="Cambria Math" w:hint="cs"/>
          <w:sz w:val="28"/>
          <w:szCs w:val="28"/>
          <w:rtl/>
        </w:rPr>
        <w:t xml:space="preserve"> משולש שווה שוקיים </w:t>
      </w:r>
    </w:p>
    <w:p w:rsidR="00B00274" w:rsidRDefault="00B47670" w:rsidP="00B47670">
      <w:pPr>
        <w:pStyle w:val="a3"/>
        <w:rPr>
          <w:rFonts w:ascii="Cambria Math" w:hAnsi="Cambria Math" w:hint="cs"/>
          <w:sz w:val="28"/>
          <w:szCs w:val="28"/>
          <w:rtl/>
        </w:rPr>
      </w:pPr>
      <w:r>
        <w:rPr>
          <w:rFonts w:ascii="Cambria Math" w:hAnsi="Cambria Math" w:hint="cs"/>
          <w:sz w:val="28"/>
          <w:szCs w:val="28"/>
        </w:rPr>
        <w:t>MD</w:t>
      </w:r>
      <w:r>
        <w:rPr>
          <w:rFonts w:ascii="Cambria Math" w:hAnsi="Cambria Math"/>
          <w:sz w:val="28"/>
          <w:szCs w:val="28"/>
        </w:rPr>
        <w:t>⊥</w:t>
      </w:r>
      <w:r>
        <w:rPr>
          <w:rFonts w:ascii="Cambria Math" w:hAnsi="Cambria Math" w:hint="cs"/>
          <w:sz w:val="28"/>
          <w:szCs w:val="28"/>
        </w:rPr>
        <w:t>LC</w:t>
      </w:r>
      <w:r>
        <w:rPr>
          <w:rFonts w:ascii="Cambria Math" w:hAnsi="Cambria Math" w:hint="cs"/>
          <w:sz w:val="28"/>
          <w:szCs w:val="28"/>
          <w:rtl/>
        </w:rPr>
        <w:t xml:space="preserve"> </w:t>
      </w:r>
    </w:p>
    <w:p w:rsidR="00B47670" w:rsidRDefault="00B00274" w:rsidP="00B00274">
      <w:pPr>
        <w:pStyle w:val="a3"/>
        <w:rPr>
          <w:rFonts w:ascii="Cambria Math" w:hAnsi="Cambria Math"/>
          <w:sz w:val="28"/>
          <w:szCs w:val="28"/>
        </w:rPr>
      </w:pPr>
      <w:r w:rsidRPr="00CB6E65">
        <w:rPr>
          <w:b/>
          <w:bCs/>
          <w:noProof/>
          <w:sz w:val="28"/>
          <w:szCs w:val="28"/>
          <w:rtl/>
        </w:rPr>
        <w:pict>
          <v:shape id="_x0000_s1086" type="#_x0000_t202" style="position:absolute;left:0;text-align:left;margin-left:-41.1pt;margin-top:1.35pt;width:27.6pt;height:23.4pt;z-index:251677696" strokecolor="white [3212]">
            <v:textbox>
              <w:txbxContent>
                <w:p w:rsidR="00B47670" w:rsidRDefault="00B47670" w:rsidP="00B47670">
                  <w:pPr>
                    <w:rPr>
                      <w:rFonts w:hint="cs"/>
                      <w:rtl/>
                    </w:rPr>
                  </w:pPr>
                  <w:r>
                    <w:rPr>
                      <w:rFonts w:hint="cs"/>
                    </w:rPr>
                    <w:t>L</w:t>
                  </w:r>
                </w:p>
              </w:txbxContent>
            </v:textbox>
            <w10:wrap anchorx="page"/>
          </v:shape>
        </w:pict>
      </w:r>
      <w:r w:rsidRPr="00CB6E65">
        <w:rPr>
          <w:b/>
          <w:bCs/>
          <w:noProof/>
          <w:sz w:val="28"/>
          <w:szCs w:val="28"/>
          <w:rtl/>
        </w:rPr>
        <w:pict>
          <v:shape id="_x0000_s1088" type="#_x0000_t202" style="position:absolute;left:0;text-align:left;margin-left:24.6pt;margin-top:4.65pt;width:27.6pt;height:23.4pt;z-index:251679744" strokecolor="white [3212]">
            <v:textbox>
              <w:txbxContent>
                <w:p w:rsidR="00B47670" w:rsidRDefault="00B47670" w:rsidP="00B47670">
                  <w:r>
                    <w:rPr>
                      <w:rFonts w:hint="cs"/>
                    </w:rPr>
                    <w:t>D</w:t>
                  </w:r>
                </w:p>
              </w:txbxContent>
            </v:textbox>
            <w10:wrap anchorx="page"/>
          </v:shape>
        </w:pict>
      </w:r>
      <w:r w:rsidRPr="00CB6E65">
        <w:rPr>
          <w:b/>
          <w:bCs/>
          <w:noProof/>
          <w:sz w:val="28"/>
          <w:szCs w:val="28"/>
          <w:rtl/>
        </w:rPr>
        <w:pict>
          <v:shape id="_x0000_s1085" type="#_x0000_t202" style="position:absolute;left:0;text-align:left;margin-left:102.9pt;margin-top:1.15pt;width:20.1pt;height:23.4pt;z-index:251676672" strokecolor="white [3212]">
            <v:textbox>
              <w:txbxContent>
                <w:p w:rsidR="00B47670" w:rsidRDefault="00B47670" w:rsidP="00B47670">
                  <w:r>
                    <w:rPr>
                      <w:rFonts w:hint="cs"/>
                    </w:rPr>
                    <w:t>C</w:t>
                  </w:r>
                </w:p>
              </w:txbxContent>
            </v:textbox>
            <w10:wrap anchorx="page"/>
          </v:shape>
        </w:pict>
      </w:r>
      <w:r>
        <w:rPr>
          <w:rFonts w:ascii="Cambria Math" w:hAnsi="Cambria Math" w:hint="cs"/>
          <w:sz w:val="28"/>
          <w:szCs w:val="28"/>
          <w:rtl/>
        </w:rPr>
        <w:t xml:space="preserve">נתון </w:t>
      </w:r>
      <w:r>
        <w:rPr>
          <w:rFonts w:ascii="Cambria Math" w:hAnsi="Cambria Math" w:hint="cs"/>
          <w:sz w:val="28"/>
          <w:szCs w:val="28"/>
        </w:rPr>
        <w:t>LF</w:t>
      </w:r>
      <w:r>
        <w:rPr>
          <w:rFonts w:ascii="Cambria Math" w:hAnsi="Cambria Math" w:hint="cs"/>
          <w:sz w:val="28"/>
          <w:szCs w:val="28"/>
          <w:rtl/>
        </w:rPr>
        <w:t xml:space="preserve"> חוצה זווית </w:t>
      </w:r>
      <w:r>
        <w:rPr>
          <w:rFonts w:ascii="Cambria Math" w:hAnsi="Cambria Math" w:cs="Cambria Math"/>
          <w:sz w:val="28"/>
          <w:szCs w:val="28"/>
        </w:rPr>
        <w:t>∢L</w:t>
      </w:r>
      <w:r w:rsidR="00B47670">
        <w:rPr>
          <w:rFonts w:ascii="Cambria Math" w:hAnsi="Cambria Math" w:hint="cs"/>
          <w:sz w:val="28"/>
          <w:szCs w:val="28"/>
          <w:rtl/>
        </w:rPr>
        <w:t xml:space="preserve"> </w:t>
      </w:r>
    </w:p>
    <w:p w:rsidR="00B47670" w:rsidRDefault="00B47670" w:rsidP="00B47670">
      <w:pPr>
        <w:pStyle w:val="a3"/>
        <w:rPr>
          <w:sz w:val="28"/>
          <w:szCs w:val="28"/>
          <w:rtl/>
        </w:rPr>
      </w:pPr>
      <w:r>
        <w:rPr>
          <w:rFonts w:hint="cs"/>
          <w:sz w:val="28"/>
          <w:szCs w:val="28"/>
          <w:rtl/>
        </w:rPr>
        <w:t>חשב את הגודל של הזוויות הבאות:</w:t>
      </w:r>
    </w:p>
    <w:p w:rsidR="001B2700" w:rsidRDefault="00CB6E65" w:rsidP="00B47670">
      <w:pPr>
        <w:pStyle w:val="a3"/>
        <w:rPr>
          <w:sz w:val="28"/>
          <w:szCs w:val="28"/>
          <w:rtl/>
        </w:rPr>
      </w:pPr>
      <w:r w:rsidRPr="00CB6E65">
        <w:rPr>
          <w:b/>
          <w:bCs/>
          <w:noProof/>
          <w:sz w:val="28"/>
          <w:szCs w:val="28"/>
          <w:rtl/>
        </w:rPr>
        <w:pict>
          <v:shape id="_x0000_s1091" type="#_x0000_t202" style="position:absolute;left:0;text-align:left;margin-left:-233.5pt;margin-top:.85pt;width:150.9pt;height:131.4pt;z-index:251680768" strokecolor="white [3212]">
            <v:textbox>
              <w:txbxContent>
                <w:p w:rsidR="00B47670" w:rsidRDefault="00B47670" w:rsidP="001B2700">
                  <w:pPr>
                    <w:rPr>
                      <w:sz w:val="28"/>
                      <w:szCs w:val="28"/>
                      <w:rtl/>
                    </w:rPr>
                  </w:pPr>
                  <w:r w:rsidRPr="001B2700">
                    <w:rPr>
                      <w:rFonts w:hint="cs"/>
                      <w:sz w:val="28"/>
                      <w:szCs w:val="28"/>
                      <w:rtl/>
                    </w:rPr>
                    <w:t>נימוק ____________       נימוק ____________  נימוק</w:t>
                  </w:r>
                  <w:r w:rsidR="001B2700">
                    <w:rPr>
                      <w:rFonts w:hint="cs"/>
                      <w:sz w:val="28"/>
                      <w:szCs w:val="28"/>
                      <w:rtl/>
                    </w:rPr>
                    <w:t xml:space="preserve"> </w:t>
                  </w:r>
                  <w:r w:rsidRPr="001B2700">
                    <w:rPr>
                      <w:rFonts w:hint="cs"/>
                      <w:sz w:val="28"/>
                      <w:szCs w:val="28"/>
                      <w:rtl/>
                    </w:rPr>
                    <w:t xml:space="preserve">_____________ </w:t>
                  </w:r>
                  <w:r w:rsidR="001B2700">
                    <w:rPr>
                      <w:rFonts w:hint="cs"/>
                      <w:sz w:val="28"/>
                      <w:szCs w:val="28"/>
                      <w:rtl/>
                    </w:rPr>
                    <w:t>נימוק ____________ נימוק ____________</w:t>
                  </w:r>
                </w:p>
                <w:p w:rsidR="001B2700" w:rsidRPr="001B2700" w:rsidRDefault="001B2700" w:rsidP="001B2700">
                  <w:pPr>
                    <w:rPr>
                      <w:sz w:val="28"/>
                      <w:szCs w:val="28"/>
                    </w:rPr>
                  </w:pPr>
                  <w:r>
                    <w:rPr>
                      <w:rFonts w:hint="cs"/>
                      <w:sz w:val="28"/>
                      <w:szCs w:val="28"/>
                      <w:rtl/>
                    </w:rPr>
                    <w:t>נימוק____________</w:t>
                  </w:r>
                </w:p>
              </w:txbxContent>
            </v:textbox>
            <w10:wrap anchorx="page"/>
          </v:shape>
        </w:pict>
      </w:r>
      <w:r w:rsidRPr="00CB6E65">
        <w:rPr>
          <w:b/>
          <w:bCs/>
          <w:noProof/>
          <w:sz w:val="28"/>
          <w:szCs w:val="28"/>
          <w:rtl/>
        </w:rPr>
        <w:pict>
          <v:shape id="_x0000_s1092" type="#_x0000_t75" style="position:absolute;left:0;text-align:left;margin-left:304.3pt;margin-top:6.25pt;width:92.4pt;height:120pt;z-index:251682816" wrapcoords="702 675 176 1485 1054 1890 10712 2835 2107 3780 702 4050 527 6075 5795 7155 527 7560 351 9045 4741 9315 3863 10530 3337 11475 176 11475 351 12825 10712 13635 878 15390 351 16065 1932 16875 10712 17955 1580 19035 351 19845 1229 20520 9307 20925 21073 20925 21249 20790 13522 20520 9307 19710 10712 17955 20195 17280 20020 17145 7727 15795 10712 13635 19668 13500 19317 13230 4215 11475 20546 9585 20546 9450 6673 9315 10010 7965 10712 7155 16156 6075 15805 5805 5268 4995 10712 2835 15805 2160 15102 1080 2459 675 702 675">
            <v:imagedata r:id="rId12" o:title=""/>
            <w10:wrap type="tight"/>
          </v:shape>
          <o:OLEObject Type="Embed" ProgID="Equation.DSMT4" ShapeID="_x0000_s1092" DrawAspect="Content" ObjectID="_1430762415" r:id="rId13"/>
        </w:pict>
      </w:r>
    </w:p>
    <w:p w:rsidR="001B2700" w:rsidRDefault="001B2700" w:rsidP="00B47670">
      <w:pPr>
        <w:pStyle w:val="a3"/>
        <w:rPr>
          <w:sz w:val="28"/>
          <w:szCs w:val="28"/>
          <w:rtl/>
        </w:rPr>
      </w:pPr>
    </w:p>
    <w:p w:rsidR="00B47670" w:rsidRDefault="00B47670" w:rsidP="00B47670">
      <w:pPr>
        <w:pStyle w:val="a3"/>
        <w:rPr>
          <w:sz w:val="28"/>
          <w:szCs w:val="28"/>
          <w:rtl/>
        </w:rPr>
      </w:pPr>
    </w:p>
    <w:p w:rsidR="001B2700" w:rsidRDefault="001B2700" w:rsidP="00B47670">
      <w:pPr>
        <w:pStyle w:val="a3"/>
        <w:rPr>
          <w:sz w:val="28"/>
          <w:szCs w:val="28"/>
          <w:rtl/>
        </w:rPr>
      </w:pPr>
    </w:p>
    <w:p w:rsidR="001B2700" w:rsidRDefault="001B2700" w:rsidP="00B47670">
      <w:pPr>
        <w:pStyle w:val="a3"/>
        <w:rPr>
          <w:sz w:val="28"/>
          <w:szCs w:val="28"/>
          <w:rtl/>
        </w:rPr>
      </w:pPr>
    </w:p>
    <w:p w:rsidR="001B2700" w:rsidRDefault="001B2700" w:rsidP="00B47670">
      <w:pPr>
        <w:pStyle w:val="a3"/>
        <w:rPr>
          <w:sz w:val="28"/>
          <w:szCs w:val="28"/>
          <w:rtl/>
        </w:rPr>
      </w:pPr>
    </w:p>
    <w:p w:rsidR="001B2700" w:rsidRDefault="00CB6E65" w:rsidP="001B2700">
      <w:pPr>
        <w:pStyle w:val="a3"/>
        <w:numPr>
          <w:ilvl w:val="0"/>
          <w:numId w:val="1"/>
        </w:numPr>
        <w:rPr>
          <w:sz w:val="28"/>
          <w:szCs w:val="28"/>
        </w:rPr>
      </w:pPr>
      <w:r>
        <w:rPr>
          <w:noProof/>
          <w:sz w:val="28"/>
          <w:szCs w:val="28"/>
        </w:rPr>
        <w:pict>
          <v:shape id="_x0000_s1098" type="#_x0000_t202" style="position:absolute;left:0;text-align:left;margin-left:-32.4pt;margin-top:-12.6pt;width:19.8pt;height:24pt;z-index:251687936" strokecolor="white [3212]">
            <v:textbox>
              <w:txbxContent>
                <w:p w:rsidR="001B2700" w:rsidRDefault="001B2700" w:rsidP="001B2700">
                  <w:r>
                    <w:rPr>
                      <w:rFonts w:hint="cs"/>
                    </w:rPr>
                    <w:t>B</w:t>
                  </w:r>
                </w:p>
              </w:txbxContent>
            </v:textbox>
            <w10:wrap anchorx="page"/>
          </v:shape>
        </w:pict>
      </w:r>
      <w:r>
        <w:rPr>
          <w:noProof/>
          <w:sz w:val="28"/>
          <w:szCs w:val="28"/>
        </w:rPr>
        <w:pict>
          <v:shape id="_x0000_s1097" type="#_x0000_t202" style="position:absolute;left:0;text-align:left;margin-left:57.6pt;margin-top:-12.6pt;width:19.8pt;height:24pt;z-index:251686912" strokecolor="white [3212]">
            <v:textbox>
              <w:txbxContent>
                <w:p w:rsidR="001B2700" w:rsidRDefault="001B2700">
                  <w:r>
                    <w:rPr>
                      <w:rFonts w:hint="cs"/>
                    </w:rPr>
                    <w:t>M</w:t>
                  </w:r>
                </w:p>
              </w:txbxContent>
            </v:textbox>
            <w10:wrap anchorx="page"/>
          </v:shape>
        </w:pict>
      </w:r>
      <w:r>
        <w:rPr>
          <w:noProof/>
          <w:sz w:val="28"/>
          <w:szCs w:val="28"/>
        </w:rPr>
        <w:pict>
          <v:shape id="_x0000_s1096" type="#_x0000_t32" style="position:absolute;left:0;text-align:left;margin-left:-12.6pt;margin-top:11.4pt;width:48pt;height:73.8pt;flip:x y;z-index:251685888" o:connectortype="straight">
            <w10:wrap anchorx="page"/>
          </v:shape>
        </w:pict>
      </w:r>
      <w:r>
        <w:rPr>
          <w:noProof/>
          <w:sz w:val="28"/>
          <w:szCs w:val="28"/>
        </w:rPr>
        <w:pict>
          <v:shape id="_x0000_s1095" type="#_x0000_t32" style="position:absolute;left:0;text-align:left;margin-left:-35.4pt;margin-top:11.4pt;width:93pt;height:73.8pt;flip:x;z-index:251684864" o:connectortype="straight">
            <w10:wrap anchorx="page"/>
          </v:shape>
        </w:pict>
      </w:r>
      <w:r>
        <w:rPr>
          <w:noProof/>
          <w:sz w:val="28"/>
          <w:szCs w:val="28"/>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94" type="#_x0000_t7" style="position:absolute;left:0;text-align:left;margin-left:-35.4pt;margin-top:11.4pt;width:93pt;height:73.8pt;z-index:251683840">
            <w10:wrap anchorx="page"/>
          </v:shape>
        </w:pict>
      </w:r>
      <w:r w:rsidR="001B2700">
        <w:rPr>
          <w:rFonts w:hint="cs"/>
          <w:sz w:val="28"/>
          <w:szCs w:val="28"/>
          <w:rtl/>
        </w:rPr>
        <w:t xml:space="preserve">נתון </w:t>
      </w:r>
      <w:proofErr w:type="spellStart"/>
      <w:r w:rsidR="001B2700">
        <w:rPr>
          <w:rFonts w:hint="cs"/>
          <w:sz w:val="28"/>
          <w:szCs w:val="28"/>
          <w:rtl/>
        </w:rPr>
        <w:t>מעויין</w:t>
      </w:r>
      <w:proofErr w:type="spellEnd"/>
      <w:r w:rsidR="001B2700">
        <w:rPr>
          <w:rFonts w:hint="cs"/>
          <w:sz w:val="28"/>
          <w:szCs w:val="28"/>
          <w:rtl/>
        </w:rPr>
        <w:t xml:space="preserve"> </w:t>
      </w:r>
      <w:r w:rsidR="001B2700">
        <w:rPr>
          <w:rFonts w:hint="cs"/>
          <w:sz w:val="28"/>
          <w:szCs w:val="28"/>
        </w:rPr>
        <w:t>BMCL</w:t>
      </w:r>
      <w:r w:rsidR="001B2700">
        <w:rPr>
          <w:rFonts w:hint="cs"/>
          <w:sz w:val="28"/>
          <w:szCs w:val="28"/>
          <w:rtl/>
        </w:rPr>
        <w:t xml:space="preserve"> </w:t>
      </w:r>
      <w:r w:rsidR="001B2700">
        <w:rPr>
          <w:rFonts w:hint="cs"/>
          <w:sz w:val="28"/>
          <w:szCs w:val="28"/>
        </w:rPr>
        <w:t>BO=3</w:t>
      </w:r>
      <w:r w:rsidR="001B2700">
        <w:rPr>
          <w:rFonts w:hint="cs"/>
          <w:sz w:val="28"/>
          <w:szCs w:val="28"/>
          <w:rtl/>
        </w:rPr>
        <w:t xml:space="preserve"> </w:t>
      </w:r>
      <w:r w:rsidR="001B2700">
        <w:rPr>
          <w:rFonts w:hint="cs"/>
          <w:sz w:val="28"/>
          <w:szCs w:val="28"/>
        </w:rPr>
        <w:t>LH=8</w:t>
      </w:r>
      <w:r w:rsidR="001B2700">
        <w:rPr>
          <w:rFonts w:hint="cs"/>
          <w:sz w:val="28"/>
          <w:szCs w:val="28"/>
          <w:rtl/>
        </w:rPr>
        <w:t xml:space="preserve"> </w:t>
      </w:r>
    </w:p>
    <w:p w:rsidR="001B2700" w:rsidRDefault="001B2700" w:rsidP="001B2700">
      <w:pPr>
        <w:pStyle w:val="a3"/>
        <w:numPr>
          <w:ilvl w:val="0"/>
          <w:numId w:val="16"/>
        </w:numPr>
        <w:rPr>
          <w:sz w:val="28"/>
          <w:szCs w:val="28"/>
        </w:rPr>
      </w:pPr>
      <w:r>
        <w:rPr>
          <w:rFonts w:hint="cs"/>
          <w:sz w:val="28"/>
          <w:szCs w:val="28"/>
          <w:rtl/>
        </w:rPr>
        <w:t xml:space="preserve">חשב את אורך </w:t>
      </w:r>
      <w:r>
        <w:rPr>
          <w:rFonts w:hint="cs"/>
          <w:sz w:val="28"/>
          <w:szCs w:val="28"/>
        </w:rPr>
        <w:t>OM</w:t>
      </w:r>
    </w:p>
    <w:p w:rsidR="001B2700" w:rsidRDefault="00CB6E65" w:rsidP="001B2700">
      <w:pPr>
        <w:pStyle w:val="a3"/>
        <w:numPr>
          <w:ilvl w:val="0"/>
          <w:numId w:val="16"/>
        </w:numPr>
        <w:rPr>
          <w:sz w:val="28"/>
          <w:szCs w:val="28"/>
        </w:rPr>
      </w:pPr>
      <w:r>
        <w:rPr>
          <w:noProof/>
          <w:sz w:val="28"/>
          <w:szCs w:val="28"/>
        </w:rPr>
        <w:pict>
          <v:shape id="_x0000_s1101" type="#_x0000_t202" style="position:absolute;left:0;text-align:left;margin-left:1.2pt;margin-top:18.3pt;width:12pt;height:19.2pt;z-index:251691008" strokecolor="white [3212]">
            <v:textbox>
              <w:txbxContent>
                <w:p w:rsidR="001B2700" w:rsidRDefault="001B2700" w:rsidP="001B2700">
                  <w:r>
                    <w:rPr>
                      <w:rFonts w:hint="cs"/>
                    </w:rPr>
                    <w:t>O</w:t>
                  </w:r>
                </w:p>
              </w:txbxContent>
            </v:textbox>
            <w10:wrap anchorx="page"/>
          </v:shape>
        </w:pict>
      </w:r>
      <w:r w:rsidR="001B2700">
        <w:rPr>
          <w:rFonts w:ascii="Cambria Math" w:hAnsi="Cambria Math"/>
          <w:sz w:val="28"/>
          <w:szCs w:val="28"/>
        </w:rPr>
        <w:t>∢</w:t>
      </w:r>
      <w:r w:rsidR="001B2700">
        <w:rPr>
          <w:sz w:val="28"/>
          <w:szCs w:val="28"/>
        </w:rPr>
        <w:t>BOM=____</w:t>
      </w:r>
      <w:r w:rsidR="001B2700">
        <w:rPr>
          <w:rFonts w:hint="cs"/>
          <w:sz w:val="28"/>
          <w:szCs w:val="28"/>
          <w:rtl/>
        </w:rPr>
        <w:t xml:space="preserve"> נימוק ______________</w:t>
      </w:r>
    </w:p>
    <w:p w:rsidR="001B2700" w:rsidRDefault="001B2700" w:rsidP="001B2700">
      <w:pPr>
        <w:pStyle w:val="a3"/>
        <w:numPr>
          <w:ilvl w:val="0"/>
          <w:numId w:val="16"/>
        </w:numPr>
        <w:rPr>
          <w:sz w:val="28"/>
          <w:szCs w:val="28"/>
        </w:rPr>
      </w:pPr>
      <w:r>
        <w:rPr>
          <w:rFonts w:hint="cs"/>
          <w:sz w:val="28"/>
          <w:szCs w:val="28"/>
          <w:rtl/>
        </w:rPr>
        <w:t xml:space="preserve">חשב את אורך הצלע של </w:t>
      </w:r>
      <w:proofErr w:type="spellStart"/>
      <w:r>
        <w:rPr>
          <w:rFonts w:hint="cs"/>
          <w:sz w:val="28"/>
          <w:szCs w:val="28"/>
          <w:rtl/>
        </w:rPr>
        <w:t>המעויין</w:t>
      </w:r>
      <w:proofErr w:type="spellEnd"/>
      <w:r>
        <w:rPr>
          <w:rFonts w:hint="cs"/>
          <w:sz w:val="28"/>
          <w:szCs w:val="28"/>
          <w:rtl/>
        </w:rPr>
        <w:t xml:space="preserve"> </w:t>
      </w:r>
    </w:p>
    <w:p w:rsidR="001B2700" w:rsidRDefault="00CB6E65" w:rsidP="001B2700">
      <w:pPr>
        <w:pStyle w:val="a3"/>
        <w:numPr>
          <w:ilvl w:val="0"/>
          <w:numId w:val="16"/>
        </w:numPr>
        <w:rPr>
          <w:sz w:val="28"/>
          <w:szCs w:val="28"/>
        </w:rPr>
      </w:pPr>
      <w:r>
        <w:rPr>
          <w:noProof/>
          <w:sz w:val="28"/>
          <w:szCs w:val="28"/>
        </w:rPr>
        <w:pict>
          <v:shape id="_x0000_s1100" type="#_x0000_t202" style="position:absolute;left:0;text-align:left;margin-left:-55.2pt;margin-top:7.55pt;width:19.8pt;height:24pt;z-index:251689984" strokecolor="white [3212]">
            <v:textbox>
              <w:txbxContent>
                <w:p w:rsidR="001B2700" w:rsidRDefault="001B2700" w:rsidP="001B2700">
                  <w:r>
                    <w:rPr>
                      <w:rFonts w:hint="cs"/>
                    </w:rPr>
                    <w:t>L</w:t>
                  </w:r>
                </w:p>
              </w:txbxContent>
            </v:textbox>
            <w10:wrap anchorx="page"/>
          </v:shape>
        </w:pict>
      </w:r>
      <w:r>
        <w:rPr>
          <w:noProof/>
          <w:sz w:val="28"/>
          <w:szCs w:val="28"/>
        </w:rPr>
        <w:pict>
          <v:shape id="_x0000_s1099" type="#_x0000_t202" style="position:absolute;left:0;text-align:left;margin-left:35.4pt;margin-top:7.55pt;width:19.8pt;height:24pt;z-index:251688960" strokecolor="white [3212]">
            <v:textbox>
              <w:txbxContent>
                <w:p w:rsidR="001B2700" w:rsidRDefault="001B2700" w:rsidP="001B2700">
                  <w:r>
                    <w:rPr>
                      <w:rFonts w:hint="cs"/>
                    </w:rPr>
                    <w:t>C</w:t>
                  </w:r>
                </w:p>
              </w:txbxContent>
            </v:textbox>
            <w10:wrap anchorx="page"/>
          </v:shape>
        </w:pict>
      </w:r>
      <w:r w:rsidR="001B2700">
        <w:rPr>
          <w:rFonts w:hint="cs"/>
          <w:sz w:val="28"/>
          <w:szCs w:val="28"/>
          <w:rtl/>
        </w:rPr>
        <w:t xml:space="preserve">חשב את היקף </w:t>
      </w:r>
      <w:proofErr w:type="spellStart"/>
      <w:r w:rsidR="001B2700">
        <w:rPr>
          <w:rFonts w:hint="cs"/>
          <w:sz w:val="28"/>
          <w:szCs w:val="28"/>
          <w:rtl/>
        </w:rPr>
        <w:t>המעויין</w:t>
      </w:r>
      <w:proofErr w:type="spellEnd"/>
      <w:r w:rsidR="001B2700">
        <w:rPr>
          <w:rFonts w:hint="cs"/>
          <w:sz w:val="28"/>
          <w:szCs w:val="28"/>
          <w:rtl/>
        </w:rPr>
        <w:t xml:space="preserve"> </w:t>
      </w:r>
    </w:p>
    <w:p w:rsidR="001B2700" w:rsidRDefault="001B2700" w:rsidP="001B2700">
      <w:pPr>
        <w:pStyle w:val="a3"/>
        <w:numPr>
          <w:ilvl w:val="0"/>
          <w:numId w:val="16"/>
        </w:numPr>
        <w:rPr>
          <w:sz w:val="28"/>
          <w:szCs w:val="28"/>
        </w:rPr>
      </w:pPr>
      <w:r>
        <w:rPr>
          <w:rFonts w:hint="cs"/>
          <w:sz w:val="28"/>
          <w:szCs w:val="28"/>
          <w:rtl/>
        </w:rPr>
        <w:t xml:space="preserve">חשב את שטח </w:t>
      </w:r>
      <w:proofErr w:type="spellStart"/>
      <w:r>
        <w:rPr>
          <w:rFonts w:hint="cs"/>
          <w:sz w:val="28"/>
          <w:szCs w:val="28"/>
          <w:rtl/>
        </w:rPr>
        <w:t>המעויין</w:t>
      </w:r>
      <w:proofErr w:type="spellEnd"/>
    </w:p>
    <w:p w:rsidR="001B2700" w:rsidRDefault="001B2700" w:rsidP="001B2700">
      <w:pPr>
        <w:pStyle w:val="a3"/>
        <w:numPr>
          <w:ilvl w:val="0"/>
          <w:numId w:val="16"/>
        </w:numPr>
        <w:rPr>
          <w:sz w:val="28"/>
          <w:szCs w:val="28"/>
        </w:rPr>
      </w:pPr>
      <w:r>
        <w:rPr>
          <w:rFonts w:hint="cs"/>
          <w:sz w:val="28"/>
          <w:szCs w:val="28"/>
          <w:rtl/>
        </w:rPr>
        <w:t xml:space="preserve">הוכח </w:t>
      </w:r>
      <w:r>
        <w:rPr>
          <w:rFonts w:ascii="Cambria Math" w:hAnsi="Cambria Math"/>
          <w:sz w:val="28"/>
          <w:szCs w:val="28"/>
        </w:rPr>
        <w:t>∆</w:t>
      </w:r>
      <w:r>
        <w:rPr>
          <w:sz w:val="28"/>
          <w:szCs w:val="28"/>
        </w:rPr>
        <w:t>LOB</w:t>
      </w:r>
      <w:r>
        <w:rPr>
          <w:rFonts w:ascii="Cambria Math" w:hAnsi="Cambria Math"/>
          <w:sz w:val="28"/>
          <w:szCs w:val="28"/>
        </w:rPr>
        <w:t>≅∆</w:t>
      </w:r>
      <w:r>
        <w:rPr>
          <w:sz w:val="28"/>
          <w:szCs w:val="28"/>
        </w:rPr>
        <w:t xml:space="preserve">MOB </w:t>
      </w:r>
      <w:r>
        <w:rPr>
          <w:rFonts w:hint="cs"/>
          <w:sz w:val="28"/>
          <w:szCs w:val="28"/>
          <w:rtl/>
        </w:rPr>
        <w:t xml:space="preserve"> </w:t>
      </w:r>
    </w:p>
    <w:p w:rsidR="001B2700" w:rsidRDefault="001B2700" w:rsidP="001B2700">
      <w:pPr>
        <w:pStyle w:val="a3"/>
        <w:ind w:left="1080"/>
        <w:rPr>
          <w:sz w:val="28"/>
          <w:szCs w:val="28"/>
          <w:rtl/>
        </w:rPr>
      </w:pPr>
    </w:p>
    <w:p w:rsidR="001B2700" w:rsidRDefault="001B2700" w:rsidP="001B2700">
      <w:pPr>
        <w:pStyle w:val="a3"/>
        <w:numPr>
          <w:ilvl w:val="0"/>
          <w:numId w:val="1"/>
        </w:numPr>
        <w:rPr>
          <w:sz w:val="28"/>
          <w:szCs w:val="28"/>
        </w:rPr>
      </w:pPr>
      <w:r>
        <w:rPr>
          <w:rFonts w:hint="cs"/>
          <w:sz w:val="28"/>
          <w:szCs w:val="28"/>
          <w:rtl/>
        </w:rPr>
        <w:t>בכד יש 7 כדורים צהובים ו4 כדורים לבנים. מוציאים באקראי כדור מהכד, מחזירים אותו לכד ושוב מוציאים באקראי כדור אחד.</w:t>
      </w:r>
    </w:p>
    <w:p w:rsidR="001B2700" w:rsidRDefault="001B2700" w:rsidP="001B2700">
      <w:pPr>
        <w:pStyle w:val="a3"/>
        <w:numPr>
          <w:ilvl w:val="0"/>
          <w:numId w:val="17"/>
        </w:numPr>
        <w:rPr>
          <w:sz w:val="28"/>
          <w:szCs w:val="28"/>
        </w:rPr>
      </w:pPr>
      <w:r>
        <w:rPr>
          <w:rFonts w:hint="cs"/>
          <w:sz w:val="28"/>
          <w:szCs w:val="28"/>
          <w:rtl/>
        </w:rPr>
        <w:t>מה ההסתברות שבשתי הפעמים הוצאו כדורים בעלי צבעים שונים?</w:t>
      </w:r>
    </w:p>
    <w:p w:rsidR="001B2700" w:rsidRPr="00B47670" w:rsidRDefault="001B2700" w:rsidP="001B2700">
      <w:pPr>
        <w:pStyle w:val="a3"/>
        <w:numPr>
          <w:ilvl w:val="0"/>
          <w:numId w:val="17"/>
        </w:numPr>
        <w:rPr>
          <w:sz w:val="28"/>
          <w:szCs w:val="28"/>
          <w:rtl/>
        </w:rPr>
      </w:pPr>
      <w:r>
        <w:rPr>
          <w:rFonts w:hint="cs"/>
          <w:sz w:val="28"/>
          <w:szCs w:val="28"/>
          <w:rtl/>
        </w:rPr>
        <w:t>מה ההסתברות שבשתי הפעמים הוצאו כדורי באותו צבע?</w:t>
      </w:r>
    </w:p>
    <w:sectPr w:rsidR="001B2700" w:rsidRPr="00B47670" w:rsidSect="00583D6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1587"/>
    <w:multiLevelType w:val="hybridMultilevel"/>
    <w:tmpl w:val="60E6CD1E"/>
    <w:lvl w:ilvl="0" w:tplc="4D9E0072">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7E21E2"/>
    <w:multiLevelType w:val="hybridMultilevel"/>
    <w:tmpl w:val="FEF6A7C6"/>
    <w:lvl w:ilvl="0" w:tplc="AEAC68E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91591C"/>
    <w:multiLevelType w:val="hybridMultilevel"/>
    <w:tmpl w:val="1ED8C5B6"/>
    <w:lvl w:ilvl="0" w:tplc="A39AE072">
      <w:start w:val="2"/>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04D3091"/>
    <w:multiLevelType w:val="hybridMultilevel"/>
    <w:tmpl w:val="99FE55CC"/>
    <w:lvl w:ilvl="0" w:tplc="8E7CA22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3347C6"/>
    <w:multiLevelType w:val="hybridMultilevel"/>
    <w:tmpl w:val="C1A8C4F0"/>
    <w:lvl w:ilvl="0" w:tplc="E0440CC2">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26E2BA0"/>
    <w:multiLevelType w:val="hybridMultilevel"/>
    <w:tmpl w:val="177EBB5C"/>
    <w:lvl w:ilvl="0" w:tplc="EA3CB310">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E02928"/>
    <w:multiLevelType w:val="hybridMultilevel"/>
    <w:tmpl w:val="EBB28F9C"/>
    <w:lvl w:ilvl="0" w:tplc="F31AF282">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3911C68"/>
    <w:multiLevelType w:val="hybridMultilevel"/>
    <w:tmpl w:val="0B0AC6F2"/>
    <w:lvl w:ilvl="0" w:tplc="529A47F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7551E61"/>
    <w:multiLevelType w:val="hybridMultilevel"/>
    <w:tmpl w:val="AF3ACBD2"/>
    <w:lvl w:ilvl="0" w:tplc="8400962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A5D6C29"/>
    <w:multiLevelType w:val="hybridMultilevel"/>
    <w:tmpl w:val="9DA07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6A26B9"/>
    <w:multiLevelType w:val="hybridMultilevel"/>
    <w:tmpl w:val="98D83D7A"/>
    <w:lvl w:ilvl="0" w:tplc="F8742E7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CC2509C"/>
    <w:multiLevelType w:val="hybridMultilevel"/>
    <w:tmpl w:val="67E437A0"/>
    <w:lvl w:ilvl="0" w:tplc="EDC2B20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400F67"/>
    <w:multiLevelType w:val="hybridMultilevel"/>
    <w:tmpl w:val="31C6D052"/>
    <w:lvl w:ilvl="0" w:tplc="E886E3E4">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C246D5A"/>
    <w:multiLevelType w:val="hybridMultilevel"/>
    <w:tmpl w:val="E590542E"/>
    <w:lvl w:ilvl="0" w:tplc="EE2493A0">
      <w:start w:val="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E825275"/>
    <w:multiLevelType w:val="hybridMultilevel"/>
    <w:tmpl w:val="58BC8976"/>
    <w:lvl w:ilvl="0" w:tplc="996C2D0A">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EA44B46"/>
    <w:multiLevelType w:val="hybridMultilevel"/>
    <w:tmpl w:val="3A4AB0EA"/>
    <w:lvl w:ilvl="0" w:tplc="2EA49C9A">
      <w:start w:val="1"/>
      <w:numFmt w:val="hebrew1"/>
      <w:lvlText w:val="%1."/>
      <w:lvlJc w:val="left"/>
      <w:pPr>
        <w:ind w:left="1080" w:hanging="360"/>
      </w:pPr>
      <w:rPr>
        <w:rFonts w:ascii="Cambria Math" w:hAnsi="Cambria Math"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DAD1ACD"/>
    <w:multiLevelType w:val="hybridMultilevel"/>
    <w:tmpl w:val="7AD0FC8C"/>
    <w:lvl w:ilvl="0" w:tplc="4DB696E0">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3"/>
  </w:num>
  <w:num w:numId="3">
    <w:abstractNumId w:val="14"/>
  </w:num>
  <w:num w:numId="4">
    <w:abstractNumId w:val="5"/>
  </w:num>
  <w:num w:numId="5">
    <w:abstractNumId w:val="1"/>
  </w:num>
  <w:num w:numId="6">
    <w:abstractNumId w:val="15"/>
  </w:num>
  <w:num w:numId="7">
    <w:abstractNumId w:val="6"/>
  </w:num>
  <w:num w:numId="8">
    <w:abstractNumId w:val="0"/>
  </w:num>
  <w:num w:numId="9">
    <w:abstractNumId w:val="16"/>
  </w:num>
  <w:num w:numId="10">
    <w:abstractNumId w:val="2"/>
  </w:num>
  <w:num w:numId="11">
    <w:abstractNumId w:val="8"/>
  </w:num>
  <w:num w:numId="12">
    <w:abstractNumId w:val="11"/>
  </w:num>
  <w:num w:numId="13">
    <w:abstractNumId w:val="3"/>
  </w:num>
  <w:num w:numId="14">
    <w:abstractNumId w:val="4"/>
  </w:num>
  <w:num w:numId="15">
    <w:abstractNumId w:val="7"/>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468D"/>
    <w:rsid w:val="001B2700"/>
    <w:rsid w:val="002414DD"/>
    <w:rsid w:val="002907B2"/>
    <w:rsid w:val="002A11FB"/>
    <w:rsid w:val="002E2EF0"/>
    <w:rsid w:val="003B727E"/>
    <w:rsid w:val="00456727"/>
    <w:rsid w:val="00532344"/>
    <w:rsid w:val="00583D68"/>
    <w:rsid w:val="00653522"/>
    <w:rsid w:val="00675FB3"/>
    <w:rsid w:val="00770703"/>
    <w:rsid w:val="0079048D"/>
    <w:rsid w:val="007927C2"/>
    <w:rsid w:val="007A2375"/>
    <w:rsid w:val="007F6040"/>
    <w:rsid w:val="0097468D"/>
    <w:rsid w:val="00B00274"/>
    <w:rsid w:val="00B47670"/>
    <w:rsid w:val="00C40D19"/>
    <w:rsid w:val="00CB6E6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3212]"/>
    </o:shapedefaults>
    <o:shapelayout v:ext="edit">
      <o:idmap v:ext="edit" data="1"/>
      <o:rules v:ext="edit">
        <o:r id="V:Rule5" type="connector" idref="#_x0000_s1083"/>
        <o:r id="V:Rule6" type="connector" idref="#_x0000_s1082"/>
        <o:r id="V:Rule7" type="connector" idref="#_x0000_s1096"/>
        <o:r id="V:Rule8"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27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68D"/>
    <w:pPr>
      <w:ind w:left="720"/>
      <w:contextualSpacing/>
    </w:pPr>
  </w:style>
  <w:style w:type="paragraph" w:styleId="a4">
    <w:name w:val="Balloon Text"/>
    <w:basedOn w:val="a"/>
    <w:link w:val="a5"/>
    <w:uiPriority w:val="99"/>
    <w:semiHidden/>
    <w:unhideWhenUsed/>
    <w:rsid w:val="00532344"/>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5323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B482E-305B-43F0-96A8-C3869C24C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181</Words>
  <Characters>907</Characters>
  <Application>Microsoft Office Word</Application>
  <DocSecurity>0</DocSecurity>
  <Lines>7</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2013-05-19T15:43:00Z</dcterms:created>
  <dcterms:modified xsi:type="dcterms:W3CDTF">2013-05-22T18:14:00Z</dcterms:modified>
</cp:coreProperties>
</file>