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4D" w:rsidRPr="009C1150" w:rsidRDefault="00715A4D" w:rsidP="00715A4D">
      <w:pPr>
        <w:widowControl w:val="0"/>
        <w:tabs>
          <w:tab w:val="right" w:pos="8789"/>
        </w:tabs>
        <w:spacing w:after="0" w:line="240" w:lineRule="auto"/>
        <w:rPr>
          <w:rFonts w:cstheme="minorHAnsi"/>
          <w:b/>
          <w:sz w:val="28"/>
          <w:szCs w:val="24"/>
          <w:u w:val="single"/>
        </w:rPr>
      </w:pPr>
      <w:bookmarkStart w:id="0" w:name="_Toc361089417"/>
      <w:r w:rsidRPr="009C1150">
        <w:rPr>
          <w:rFonts w:cstheme="minorHAnsi"/>
          <w:b/>
          <w:sz w:val="28"/>
          <w:szCs w:val="24"/>
          <w:u w:val="single"/>
        </w:rPr>
        <w:t>12. Documento</w:t>
      </w:r>
      <w:bookmarkEnd w:id="0"/>
      <w:r w:rsidRPr="009C1150">
        <w:rPr>
          <w:rFonts w:cstheme="minorHAnsi"/>
          <w:b/>
          <w:sz w:val="28"/>
          <w:szCs w:val="24"/>
          <w:u w:val="single"/>
        </w:rPr>
        <w:t xml:space="preserve"> de </w:t>
      </w:r>
      <w:fldSimple w:instr=" TITLE  \* MERGEFORMAT ">
        <w:r w:rsidRPr="003B640C">
          <w:rPr>
            <w:rFonts w:cstheme="minorHAnsi"/>
            <w:b/>
            <w:sz w:val="28"/>
            <w:szCs w:val="24"/>
            <w:u w:val="single"/>
          </w:rPr>
          <w:t>Especificación de Requerimientos del Software (SRS)</w:t>
        </w:r>
      </w:fldSimple>
    </w:p>
    <w:p w:rsidR="00715A4D" w:rsidRPr="003B640C" w:rsidRDefault="00715A4D" w:rsidP="00715A4D">
      <w:pPr>
        <w:widowControl w:val="0"/>
        <w:tabs>
          <w:tab w:val="right" w:pos="8789"/>
        </w:tabs>
        <w:spacing w:after="0" w:line="240" w:lineRule="auto"/>
        <w:rPr>
          <w:rFonts w:cstheme="minorHAnsi"/>
          <w:szCs w:val="24"/>
        </w:rPr>
      </w:pPr>
    </w:p>
    <w:p w:rsidR="00715A4D" w:rsidRPr="003B640C" w:rsidRDefault="00715A4D" w:rsidP="00715A4D">
      <w:pPr>
        <w:keepNext/>
        <w:widowControl w:val="0"/>
        <w:numPr>
          <w:ilvl w:val="0"/>
          <w:numId w:val="1"/>
        </w:numPr>
        <w:spacing w:before="120" w:after="60" w:line="240" w:lineRule="atLeast"/>
        <w:outlineLvl w:val="0"/>
        <w:rPr>
          <w:rFonts w:ascii="Arial" w:eastAsia="Times New Roman" w:hAnsi="Arial" w:cs="Times New Roman"/>
          <w:b/>
          <w:sz w:val="24"/>
          <w:szCs w:val="20"/>
        </w:rPr>
      </w:pPr>
      <w:r w:rsidRPr="003B640C">
        <w:rPr>
          <w:rFonts w:ascii="Arial" w:eastAsia="Times New Roman" w:hAnsi="Arial" w:cs="Times New Roman"/>
          <w:b/>
          <w:sz w:val="24"/>
          <w:szCs w:val="20"/>
        </w:rPr>
        <w:tab/>
      </w:r>
      <w:bookmarkStart w:id="1" w:name="_Toc361095902"/>
      <w:r w:rsidRPr="003B640C">
        <w:rPr>
          <w:rFonts w:ascii="Arial" w:eastAsia="Times New Roman" w:hAnsi="Arial" w:cs="Times New Roman"/>
          <w:b/>
          <w:sz w:val="24"/>
          <w:szCs w:val="20"/>
        </w:rPr>
        <w:t>Introducción</w:t>
      </w:r>
      <w:bookmarkEnd w:id="1"/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2" w:name="_Toc361095903"/>
      <w:r w:rsidRPr="003B640C">
        <w:rPr>
          <w:rFonts w:ascii="Arial" w:eastAsia="Times New Roman" w:hAnsi="Arial" w:cs="Times New Roman"/>
          <w:b/>
          <w:sz w:val="20"/>
          <w:szCs w:val="20"/>
        </w:rPr>
        <w:t>Propósito</w:t>
      </w:r>
      <w:bookmarkEnd w:id="2"/>
    </w:p>
    <w:p w:rsidR="00715A4D" w:rsidRPr="003B640C" w:rsidRDefault="00715A4D" w:rsidP="00715A4D">
      <w:pPr>
        <w:widowControl w:val="0"/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3B640C">
        <w:rPr>
          <w:rFonts w:ascii="Arial" w:eastAsia="Times New Roman" w:hAnsi="Arial" w:cs="Arial"/>
          <w:sz w:val="20"/>
          <w:szCs w:val="20"/>
        </w:rPr>
        <w:t xml:space="preserve">Definir el panorama de requerimientos de alto nivel de los distintos usuarios que intervienen en el </w:t>
      </w:r>
      <w:r w:rsidRPr="003B640C">
        <w:rPr>
          <w:rFonts w:ascii="Arial" w:eastAsia="Times New Roman" w:hAnsi="Arial" w:cs="Arial"/>
          <w:b/>
          <w:i/>
          <w:sz w:val="20"/>
          <w:szCs w:val="20"/>
        </w:rPr>
        <w:t>“Sistema Móvil de Video Cursos”</w:t>
      </w:r>
      <w:r w:rsidRPr="003B640C">
        <w:rPr>
          <w:rFonts w:ascii="Arial" w:eastAsia="Times New Roman" w:hAnsi="Arial" w:cs="Arial"/>
          <w:sz w:val="20"/>
          <w:szCs w:val="20"/>
        </w:rPr>
        <w:t>.</w:t>
      </w:r>
    </w:p>
    <w:p w:rsidR="00715A4D" w:rsidRPr="003B640C" w:rsidRDefault="00715A4D" w:rsidP="00715A4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3" w:name="_Toc361095904"/>
      <w:r w:rsidRPr="003B640C">
        <w:rPr>
          <w:rFonts w:ascii="Arial" w:eastAsia="Times New Roman" w:hAnsi="Arial" w:cs="Times New Roman"/>
          <w:b/>
          <w:sz w:val="20"/>
          <w:szCs w:val="20"/>
        </w:rPr>
        <w:t>Alcance</w:t>
      </w:r>
      <w:bookmarkEnd w:id="3"/>
    </w:p>
    <w:p w:rsidR="00715A4D" w:rsidRPr="003B640C" w:rsidRDefault="00715A4D" w:rsidP="00715A4D">
      <w:pPr>
        <w:keepLines/>
        <w:widowControl w:val="0"/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3B640C">
        <w:rPr>
          <w:rFonts w:ascii="Arial" w:eastAsia="Times New Roman" w:hAnsi="Arial" w:cs="Arial"/>
          <w:sz w:val="20"/>
          <w:szCs w:val="20"/>
        </w:rPr>
        <w:t xml:space="preserve">El sistema cubre la gestión de video-contenidos  para una aplicación móvil desarrollada en </w:t>
      </w:r>
      <w:proofErr w:type="spellStart"/>
      <w:r w:rsidRPr="003B640C">
        <w:rPr>
          <w:rFonts w:ascii="Arial" w:eastAsia="Times New Roman" w:hAnsi="Arial" w:cs="Arial"/>
          <w:sz w:val="20"/>
          <w:szCs w:val="20"/>
        </w:rPr>
        <w:t>Android</w:t>
      </w:r>
      <w:proofErr w:type="spellEnd"/>
      <w:r w:rsidRPr="003B640C">
        <w:rPr>
          <w:rFonts w:ascii="Arial" w:eastAsia="Times New Roman" w:hAnsi="Arial" w:cs="Arial"/>
          <w:sz w:val="20"/>
          <w:szCs w:val="20"/>
        </w:rPr>
        <w:t>. Las principales características del producto son:</w:t>
      </w:r>
    </w:p>
    <w:p w:rsidR="00715A4D" w:rsidRPr="003B640C" w:rsidRDefault="00715A4D" w:rsidP="00715A4D">
      <w:pPr>
        <w:widowControl w:val="0"/>
        <w:numPr>
          <w:ilvl w:val="0"/>
          <w:numId w:val="4"/>
        </w:numPr>
        <w:tabs>
          <w:tab w:val="left" w:pos="720"/>
        </w:tabs>
        <w:spacing w:before="120" w:after="120" w:line="240" w:lineRule="auto"/>
        <w:outlineLvl w:val="1"/>
        <w:rPr>
          <w:rFonts w:ascii="Arial" w:eastAsia="Times New Roman" w:hAnsi="Arial" w:cs="Arial"/>
          <w:sz w:val="20"/>
          <w:szCs w:val="20"/>
        </w:rPr>
      </w:pPr>
      <w:bookmarkStart w:id="4" w:name="_Toc361095905"/>
      <w:r w:rsidRPr="003B640C">
        <w:rPr>
          <w:rFonts w:ascii="Arial" w:eastAsia="Times New Roman" w:hAnsi="Arial" w:cs="Arial"/>
          <w:sz w:val="20"/>
          <w:szCs w:val="20"/>
        </w:rPr>
        <w:t>Administrar Video-Contenidos</w:t>
      </w:r>
      <w:bookmarkEnd w:id="4"/>
    </w:p>
    <w:p w:rsidR="00715A4D" w:rsidRPr="003B640C" w:rsidRDefault="00715A4D" w:rsidP="00715A4D">
      <w:pPr>
        <w:widowControl w:val="0"/>
        <w:numPr>
          <w:ilvl w:val="0"/>
          <w:numId w:val="4"/>
        </w:numPr>
        <w:tabs>
          <w:tab w:val="left" w:pos="720"/>
        </w:tabs>
        <w:spacing w:before="120" w:after="120" w:line="240" w:lineRule="auto"/>
        <w:outlineLvl w:val="1"/>
        <w:rPr>
          <w:rFonts w:ascii="Arial" w:eastAsia="Times New Roman" w:hAnsi="Arial" w:cs="Arial"/>
          <w:sz w:val="20"/>
          <w:szCs w:val="20"/>
        </w:rPr>
      </w:pPr>
      <w:bookmarkStart w:id="5" w:name="_Toc361095906"/>
      <w:r w:rsidRPr="003B640C">
        <w:rPr>
          <w:rFonts w:ascii="Arial" w:eastAsia="Times New Roman" w:hAnsi="Arial" w:cs="Arial"/>
          <w:sz w:val="20"/>
          <w:szCs w:val="20"/>
        </w:rPr>
        <w:t>Ver Video-Contenidos</w:t>
      </w:r>
      <w:bookmarkEnd w:id="5"/>
    </w:p>
    <w:p w:rsidR="00715A4D" w:rsidRPr="003B640C" w:rsidRDefault="00715A4D" w:rsidP="00715A4D">
      <w:pPr>
        <w:spacing w:after="60" w:line="240" w:lineRule="auto"/>
        <w:rPr>
          <w:rFonts w:ascii="Verdana" w:eastAsia="Times New Roman" w:hAnsi="Verdana" w:cs="Arial"/>
          <w:sz w:val="20"/>
          <w:szCs w:val="24"/>
        </w:rPr>
      </w:pP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bookmarkStart w:id="6" w:name="_Toc456598589"/>
      <w:bookmarkStart w:id="7" w:name="_Toc456600920"/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8" w:name="_Toc361095907"/>
      <w:r w:rsidRPr="003B640C">
        <w:rPr>
          <w:rFonts w:ascii="Arial" w:eastAsia="Times New Roman" w:hAnsi="Arial" w:cs="Times New Roman"/>
          <w:b/>
          <w:sz w:val="20"/>
          <w:szCs w:val="20"/>
        </w:rPr>
        <w:t xml:space="preserve">Definiciones, Acrónimos </w:t>
      </w:r>
      <w:bookmarkEnd w:id="6"/>
      <w:bookmarkEnd w:id="7"/>
      <w:r w:rsidRPr="003B640C">
        <w:rPr>
          <w:rFonts w:ascii="Arial" w:eastAsia="Times New Roman" w:hAnsi="Arial" w:cs="Times New Roman"/>
          <w:b/>
          <w:sz w:val="20"/>
          <w:szCs w:val="20"/>
        </w:rPr>
        <w:t>y abreviaturas</w:t>
      </w:r>
      <w:bookmarkEnd w:id="8"/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Link (Enlace o vínculo): es una referencia a información que el lector puede seguir directamente, o que se sigue de forma automática. Un enlace apunta a un documento completo o a un elemento específico dentro de un documento.</w:t>
      </w:r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proofErr w:type="spellStart"/>
      <w:r w:rsidRPr="003B640C">
        <w:rPr>
          <w:rFonts w:ascii="Arial" w:eastAsia="Times New Roman" w:hAnsi="Arial" w:cs="Arial"/>
          <w:i/>
          <w:sz w:val="20"/>
          <w:szCs w:val="20"/>
        </w:rPr>
        <w:t>Android</w:t>
      </w:r>
      <w:proofErr w:type="spellEnd"/>
      <w:r w:rsidRPr="003B640C">
        <w:rPr>
          <w:rFonts w:ascii="Arial" w:eastAsia="Times New Roman" w:hAnsi="Arial" w:cs="Arial"/>
          <w:i/>
          <w:sz w:val="20"/>
          <w:szCs w:val="20"/>
        </w:rPr>
        <w:t xml:space="preserve">: es un sistema operativo basado en Linux diseñado principalmente para dispositivos móviles con pantalla táctil, como teléfonos inteligentes y </w:t>
      </w:r>
      <w:proofErr w:type="spellStart"/>
      <w:r w:rsidRPr="003B640C">
        <w:rPr>
          <w:rFonts w:ascii="Arial" w:eastAsia="Times New Roman" w:hAnsi="Arial" w:cs="Arial"/>
          <w:i/>
          <w:sz w:val="20"/>
          <w:szCs w:val="20"/>
        </w:rPr>
        <w:t>Tablets</w:t>
      </w:r>
      <w:proofErr w:type="spellEnd"/>
      <w:r w:rsidRPr="003B640C">
        <w:rPr>
          <w:rFonts w:ascii="Arial" w:eastAsia="Times New Roman" w:hAnsi="Arial" w:cs="Arial"/>
          <w:i/>
          <w:sz w:val="20"/>
          <w:szCs w:val="20"/>
        </w:rPr>
        <w:t>.</w:t>
      </w:r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proofErr w:type="spellStart"/>
      <w:r w:rsidRPr="003B640C">
        <w:rPr>
          <w:rFonts w:ascii="Arial" w:eastAsia="Times New Roman" w:hAnsi="Arial" w:cs="Arial"/>
          <w:i/>
          <w:sz w:val="20"/>
          <w:szCs w:val="20"/>
        </w:rPr>
        <w:t>Activity</w:t>
      </w:r>
      <w:proofErr w:type="spellEnd"/>
      <w:r w:rsidRPr="003B640C">
        <w:rPr>
          <w:rFonts w:ascii="Arial" w:eastAsia="Times New Roman" w:hAnsi="Arial" w:cs="Arial"/>
          <w:i/>
          <w:sz w:val="20"/>
          <w:szCs w:val="20"/>
        </w:rPr>
        <w:t>: representa una pantalla con una interfaz de usuario enfocada a una actividad específica que el usuario puede realizar</w:t>
      </w:r>
      <w:r w:rsidRPr="003B640C">
        <w:rPr>
          <w:rFonts w:ascii="Arial" w:eastAsia="Times New Roman" w:hAnsi="Arial" w:cs="Arial"/>
          <w:b/>
          <w:i/>
          <w:sz w:val="20"/>
          <w:szCs w:val="20"/>
        </w:rPr>
        <w:t xml:space="preserve"> en el sistema operativo </w:t>
      </w:r>
      <w:proofErr w:type="spellStart"/>
      <w:r w:rsidRPr="003B640C">
        <w:rPr>
          <w:rFonts w:ascii="Arial" w:eastAsia="Times New Roman" w:hAnsi="Arial" w:cs="Arial"/>
          <w:b/>
          <w:i/>
          <w:sz w:val="20"/>
          <w:szCs w:val="20"/>
        </w:rPr>
        <w:t>Android</w:t>
      </w:r>
      <w:proofErr w:type="spellEnd"/>
      <w:r w:rsidRPr="003B640C">
        <w:rPr>
          <w:rFonts w:ascii="Arial" w:eastAsia="Times New Roman" w:hAnsi="Arial" w:cs="Arial"/>
          <w:i/>
          <w:sz w:val="20"/>
          <w:szCs w:val="20"/>
        </w:rPr>
        <w:t>.</w:t>
      </w: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9" w:name="_Toc361095908"/>
      <w:r w:rsidRPr="003B640C">
        <w:rPr>
          <w:rFonts w:ascii="Arial" w:eastAsia="Times New Roman" w:hAnsi="Arial" w:cs="Times New Roman"/>
          <w:b/>
          <w:sz w:val="20"/>
          <w:szCs w:val="20"/>
        </w:rPr>
        <w:t>Referencias</w:t>
      </w:r>
      <w:bookmarkEnd w:id="9"/>
    </w:p>
    <w:p w:rsidR="00715A4D" w:rsidRPr="003B640C" w:rsidRDefault="00715A4D" w:rsidP="00715A4D">
      <w:pPr>
        <w:keepLines/>
        <w:widowControl w:val="0"/>
        <w:numPr>
          <w:ilvl w:val="0"/>
          <w:numId w:val="3"/>
        </w:numPr>
        <w:tabs>
          <w:tab w:val="num" w:pos="666"/>
        </w:tabs>
        <w:suppressAutoHyphens/>
        <w:spacing w:after="120" w:line="240" w:lineRule="atLeast"/>
        <w:ind w:left="1800"/>
        <w:jc w:val="both"/>
        <w:rPr>
          <w:rFonts w:ascii="Times New Roman" w:eastAsia="Times New Roman" w:hAnsi="Times New Roman" w:cs="Times New Roman"/>
        </w:rPr>
      </w:pPr>
      <w:r w:rsidRPr="003B640C">
        <w:rPr>
          <w:rFonts w:ascii="Times New Roman" w:eastAsia="Times New Roman" w:hAnsi="Times New Roman" w:cs="Times New Roman"/>
        </w:rPr>
        <w:t xml:space="preserve">Documento de Visión </w:t>
      </w:r>
    </w:p>
    <w:p w:rsidR="00715A4D" w:rsidRPr="003B640C" w:rsidRDefault="00715A4D" w:rsidP="00715A4D">
      <w:pPr>
        <w:keepLines/>
        <w:widowControl w:val="0"/>
        <w:numPr>
          <w:ilvl w:val="0"/>
          <w:numId w:val="3"/>
        </w:numPr>
        <w:tabs>
          <w:tab w:val="num" w:pos="666"/>
        </w:tabs>
        <w:suppressAutoHyphens/>
        <w:spacing w:after="120" w:line="240" w:lineRule="atLeast"/>
        <w:ind w:left="1800"/>
        <w:jc w:val="both"/>
        <w:rPr>
          <w:rFonts w:ascii="Times New Roman" w:eastAsia="Times New Roman" w:hAnsi="Times New Roman" w:cs="Times New Roman"/>
        </w:rPr>
      </w:pPr>
      <w:r w:rsidRPr="003B640C">
        <w:rPr>
          <w:rFonts w:ascii="Times New Roman" w:eastAsia="Times New Roman" w:hAnsi="Times New Roman" w:cs="Times New Roman"/>
        </w:rPr>
        <w:t>Documentos de Especificaciones de Casos de Uso</w:t>
      </w:r>
    </w:p>
    <w:p w:rsidR="00715A4D" w:rsidRPr="003B640C" w:rsidRDefault="00715A4D" w:rsidP="00715A4D">
      <w:pPr>
        <w:keepLines/>
        <w:widowControl w:val="0"/>
        <w:suppressAutoHyphens/>
        <w:spacing w:after="120" w:line="240" w:lineRule="atLeast"/>
        <w:ind w:left="1800"/>
        <w:jc w:val="both"/>
        <w:rPr>
          <w:rFonts w:ascii="Times New Roman" w:eastAsia="Times New Roman" w:hAnsi="Times New Roman" w:cs="Times New Roman"/>
        </w:rPr>
      </w:pP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10" w:name="_Toc361095909"/>
      <w:r w:rsidRPr="003B640C">
        <w:rPr>
          <w:rFonts w:ascii="Arial" w:eastAsia="Times New Roman" w:hAnsi="Arial" w:cs="Times New Roman"/>
          <w:b/>
          <w:sz w:val="20"/>
          <w:szCs w:val="20"/>
        </w:rPr>
        <w:t>Generalidades</w:t>
      </w:r>
      <w:bookmarkEnd w:id="10"/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Descripción Global: Contiene una descripción global o general de todos los casos de uso del sistema.</w:t>
      </w:r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Requerimientos Específicos: Se registran todos los requerimientos de todos los use case del sistema.</w:t>
      </w:r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Requerimientos No funcionales: Se registran todos los requerimientos no funcionales del sistema.</w:t>
      </w: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Next/>
        <w:widowControl w:val="0"/>
        <w:numPr>
          <w:ilvl w:val="0"/>
          <w:numId w:val="1"/>
        </w:numPr>
        <w:spacing w:before="120" w:after="60" w:line="240" w:lineRule="atLeast"/>
        <w:ind w:left="720" w:hanging="720"/>
        <w:outlineLvl w:val="0"/>
        <w:rPr>
          <w:rFonts w:ascii="Arial" w:eastAsia="Times New Roman" w:hAnsi="Arial" w:cs="Times New Roman"/>
          <w:b/>
          <w:sz w:val="24"/>
          <w:szCs w:val="20"/>
        </w:rPr>
      </w:pPr>
      <w:bookmarkStart w:id="11" w:name="_Toc361095910"/>
      <w:r w:rsidRPr="003B640C">
        <w:rPr>
          <w:rFonts w:ascii="Arial" w:eastAsia="Times New Roman" w:hAnsi="Arial" w:cs="Times New Roman"/>
          <w:b/>
          <w:sz w:val="24"/>
          <w:szCs w:val="20"/>
        </w:rPr>
        <w:lastRenderedPageBreak/>
        <w:t>Descripción Global</w:t>
      </w:r>
      <w:bookmarkEnd w:id="11"/>
    </w:p>
    <w:p w:rsidR="00715A4D" w:rsidRPr="003B640C" w:rsidRDefault="00715A4D" w:rsidP="00715A4D">
      <w:pPr>
        <w:widowControl w:val="0"/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1440" w:hanging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bookmarkStart w:id="12" w:name="_Toc361095911"/>
      <w:r w:rsidRPr="003B640C">
        <w:rPr>
          <w:rFonts w:ascii="Arial" w:eastAsia="Times New Roman" w:hAnsi="Arial" w:cs="Times New Roman"/>
          <w:b/>
          <w:sz w:val="20"/>
          <w:szCs w:val="20"/>
        </w:rPr>
        <w:t>Reporte del Modelo de Casos de Uso</w:t>
      </w:r>
      <w:bookmarkEnd w:id="12"/>
    </w:p>
    <w:p w:rsidR="00715A4D" w:rsidRPr="003B640C" w:rsidRDefault="00715A4D" w:rsidP="00715A4D">
      <w:pPr>
        <w:widowControl w:val="0"/>
        <w:spacing w:after="0" w:line="240" w:lineRule="atLeast"/>
        <w:ind w:left="1440"/>
        <w:rPr>
          <w:rFonts w:ascii="Times New Roman" w:eastAsia="Times New Roman" w:hAnsi="Times New Roman" w:cs="Times New Roman"/>
          <w:sz w:val="20"/>
          <w:szCs w:val="20"/>
        </w:rPr>
      </w:pPr>
      <w:r w:rsidRPr="003B640C">
        <w:rPr>
          <w:rFonts w:ascii="Times New Roman" w:eastAsia="Times New Roman" w:hAnsi="Times New Roman" w:cs="Times New Roman"/>
          <w:sz w:val="20"/>
          <w:szCs w:val="20"/>
        </w:rPr>
        <w:t>Caso de uso del  negocio</w:t>
      </w:r>
    </w:p>
    <w:p w:rsidR="00715A4D" w:rsidRPr="003B640C" w:rsidRDefault="00715A4D" w:rsidP="00715A4D">
      <w:pPr>
        <w:widowControl w:val="0"/>
        <w:spacing w:after="120" w:line="240" w:lineRule="atLeast"/>
        <w:ind w:left="2024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noProof/>
          <w:sz w:val="20"/>
          <w:szCs w:val="20"/>
          <w:lang w:eastAsia="es-PE"/>
        </w:rPr>
        <w:drawing>
          <wp:inline distT="0" distB="0" distL="0" distR="0">
            <wp:extent cx="3634105" cy="1223010"/>
            <wp:effectExtent l="0" t="0" r="0" b="0"/>
            <wp:docPr id="9" name="Imagen 9" descr="C:\Users\Admin\Dropbox\Proyecto Final Móviles - Android\Diagramas de CU y Actividades por Proceso\Diagrama CU de Negoc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ropbox\Proyecto Final Móviles - Android\Diagramas de CU y Actividades por Proceso\Diagrama CU de Negoci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El proceso principal manejado es la administración del contenido de los cursos, con sus respectivos temas y videos realizado por el administrador.</w:t>
      </w: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B640C">
        <w:rPr>
          <w:rFonts w:ascii="Times New Roman" w:eastAsia="Times New Roman" w:hAnsi="Times New Roman" w:cs="Times New Roman"/>
          <w:sz w:val="20"/>
          <w:szCs w:val="20"/>
        </w:rPr>
        <w:t>Casos de Uso</w:t>
      </w:r>
    </w:p>
    <w:p w:rsidR="00715A4D" w:rsidRPr="003B640C" w:rsidRDefault="00715A4D" w:rsidP="00715A4D">
      <w:pPr>
        <w:keepLines/>
        <w:widowControl w:val="0"/>
        <w:spacing w:after="120" w:line="240" w:lineRule="atLeast"/>
        <w:ind w:left="720"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B640C">
        <w:rPr>
          <w:rFonts w:ascii="Times New Roman" w:eastAsia="Times New Roman" w:hAnsi="Times New Roman" w:cs="Times New Roman"/>
          <w:noProof/>
          <w:sz w:val="20"/>
          <w:szCs w:val="20"/>
          <w:lang w:eastAsia="es-PE"/>
        </w:rPr>
        <w:drawing>
          <wp:inline distT="0" distB="0" distL="0" distR="0">
            <wp:extent cx="4168140" cy="2505710"/>
            <wp:effectExtent l="0" t="0" r="0" b="0"/>
            <wp:docPr id="10" name="Imagen 10" descr="C:\Users\Admin\Dropbox\Proyecto Final Móviles - Android\Diagramas de CU y Actividades por Proceso\Diagrama de C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ropbox\Proyecto Final Móviles - Android\Diagramas de CU y Actividades por Proceso\Diagrama de C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Los casos de uso principales manejados por el sistema son: administrar contenidos de la aplicación manejada por el administrador y ver contenidos por parte de los usuarios regulares.</w:t>
      </w:r>
    </w:p>
    <w:p w:rsidR="00715A4D" w:rsidRPr="003B640C" w:rsidRDefault="00715A4D" w:rsidP="00715A4D">
      <w:pPr>
        <w:keepLines/>
        <w:widowControl w:val="0"/>
        <w:spacing w:after="120" w:line="240" w:lineRule="atLeast"/>
        <w:ind w:left="2024"/>
        <w:rPr>
          <w:rFonts w:ascii="Times New Roman" w:eastAsia="Times New Roman" w:hAnsi="Times New Roman" w:cs="Times New Roman"/>
          <w:szCs w:val="20"/>
          <w:u w:val="single"/>
        </w:rPr>
      </w:pPr>
      <w:r w:rsidRPr="003B640C">
        <w:rPr>
          <w:rFonts w:ascii="Times New Roman" w:eastAsia="Times New Roman" w:hAnsi="Times New Roman" w:cs="Times New Roman"/>
          <w:szCs w:val="20"/>
          <w:u w:val="single"/>
        </w:rPr>
        <w:t>Además el sistema tiene el caso de uso  inicio de  sesión y registro de usuario que crea un usuario sin privilegios administrativos.</w:t>
      </w: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Lines/>
        <w:widowControl w:val="0"/>
        <w:spacing w:after="120" w:line="240" w:lineRule="atLeast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15A4D" w:rsidRPr="003B640C" w:rsidRDefault="00715A4D" w:rsidP="00715A4D">
      <w:pPr>
        <w:keepNext/>
        <w:widowControl w:val="0"/>
        <w:numPr>
          <w:ilvl w:val="0"/>
          <w:numId w:val="1"/>
        </w:numPr>
        <w:spacing w:before="120" w:after="60" w:line="240" w:lineRule="atLeast"/>
        <w:outlineLvl w:val="0"/>
        <w:rPr>
          <w:rFonts w:ascii="Arial" w:eastAsia="Times New Roman" w:hAnsi="Arial" w:cs="Times New Roman"/>
          <w:b/>
          <w:sz w:val="24"/>
          <w:szCs w:val="20"/>
        </w:rPr>
      </w:pPr>
      <w:r w:rsidRPr="003B640C">
        <w:rPr>
          <w:rFonts w:ascii="Arial" w:eastAsia="Times New Roman" w:hAnsi="Arial" w:cs="Times New Roman"/>
          <w:b/>
          <w:sz w:val="24"/>
          <w:szCs w:val="20"/>
        </w:rPr>
        <w:lastRenderedPageBreak/>
        <w:tab/>
      </w:r>
      <w:bookmarkStart w:id="13" w:name="_Toc361095912"/>
      <w:r w:rsidRPr="003B640C">
        <w:rPr>
          <w:rFonts w:ascii="Arial" w:eastAsia="Times New Roman" w:hAnsi="Arial" w:cs="Times New Roman"/>
          <w:b/>
          <w:sz w:val="24"/>
          <w:szCs w:val="20"/>
        </w:rPr>
        <w:t>Requerimientos Específicos</w:t>
      </w:r>
      <w:bookmarkEnd w:id="13"/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bookmarkStart w:id="14" w:name="_Toc361095913"/>
      <w:r w:rsidRPr="003B640C">
        <w:rPr>
          <w:rFonts w:ascii="Arial" w:eastAsia="Times New Roman" w:hAnsi="Arial" w:cs="Times New Roman"/>
          <w:b/>
          <w:sz w:val="20"/>
          <w:szCs w:val="20"/>
        </w:rPr>
        <w:t>Funcionalidad</w:t>
      </w:r>
      <w:bookmarkEnd w:id="14"/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144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15" w:name="_Toc361095914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NEC-01</w:t>
      </w:r>
      <w:bookmarkEnd w:id="15"/>
    </w:p>
    <w:p w:rsidR="00715A4D" w:rsidRPr="003B640C" w:rsidRDefault="00715A4D" w:rsidP="00715A4D">
      <w:pPr>
        <w:widowControl w:val="0"/>
        <w:spacing w:after="120" w:line="240" w:lineRule="atLeast"/>
        <w:ind w:left="274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Sistema móvil que contenga videos acerca de los diferentes cursos que integran la carrera de Ingeniería de Sistemas Computacionales.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144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16" w:name="_Toc361095915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NEC-02</w:t>
      </w:r>
      <w:bookmarkEnd w:id="16"/>
    </w:p>
    <w:p w:rsidR="00715A4D" w:rsidRPr="003B640C" w:rsidRDefault="00715A4D" w:rsidP="00715A4D">
      <w:pPr>
        <w:widowControl w:val="0"/>
        <w:spacing w:after="120" w:line="240" w:lineRule="atLeast"/>
        <w:ind w:left="274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  <w:lang w:eastAsia="es-SV"/>
        </w:rPr>
        <w:t>Los usuarios pueden valorar el video observado pulsando el botón de me gusta o no me gusta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144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 xml:space="preserve"> </w:t>
      </w:r>
      <w:bookmarkStart w:id="17" w:name="_Toc361095916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NEC-03</w:t>
      </w:r>
      <w:bookmarkEnd w:id="17"/>
    </w:p>
    <w:p w:rsidR="00715A4D" w:rsidRPr="003B640C" w:rsidRDefault="00715A4D" w:rsidP="00715A4D">
      <w:pPr>
        <w:widowControl w:val="0"/>
        <w:spacing w:after="120" w:line="240" w:lineRule="atLeast"/>
        <w:ind w:left="274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  <w:lang w:eastAsia="es-SV"/>
        </w:rPr>
        <w:t>Los usuarios puedan realizar comentarios correspondientes a cada video.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6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18" w:name="_Toc361095917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NEC-04</w:t>
      </w:r>
      <w:bookmarkEnd w:id="18"/>
    </w:p>
    <w:p w:rsidR="00715A4D" w:rsidRPr="003B640C" w:rsidRDefault="00715A4D" w:rsidP="00715A4D">
      <w:pPr>
        <w:widowControl w:val="0"/>
        <w:spacing w:after="120" w:line="240" w:lineRule="atLeast"/>
        <w:ind w:left="2744" w:hanging="360"/>
        <w:jc w:val="both"/>
        <w:rPr>
          <w:rFonts w:ascii="Arial" w:eastAsia="Times New Roman" w:hAnsi="Arial" w:cs="Arial"/>
          <w:i/>
          <w:sz w:val="20"/>
          <w:szCs w:val="20"/>
          <w:lang w:eastAsia="es-SV"/>
        </w:rPr>
      </w:pPr>
      <w:r w:rsidRPr="003B640C">
        <w:rPr>
          <w:rFonts w:ascii="Arial" w:eastAsia="Times New Roman" w:hAnsi="Arial" w:cs="Arial"/>
          <w:i/>
          <w:sz w:val="20"/>
          <w:szCs w:val="20"/>
          <w:lang w:eastAsia="es-SV"/>
        </w:rPr>
        <w:t>Los usuarios puedan elegir un tema según el curso seleccionado.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6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19" w:name="_Toc361095918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NEC-05</w:t>
      </w:r>
      <w:bookmarkEnd w:id="19"/>
    </w:p>
    <w:p w:rsidR="00715A4D" w:rsidRPr="003B640C" w:rsidRDefault="00715A4D" w:rsidP="00715A4D">
      <w:pPr>
        <w:widowControl w:val="0"/>
        <w:spacing w:after="120" w:line="240" w:lineRule="atLeast"/>
        <w:ind w:left="2744" w:hanging="360"/>
        <w:jc w:val="both"/>
        <w:rPr>
          <w:rFonts w:ascii="Arial" w:eastAsia="Times New Roman" w:hAnsi="Arial" w:cs="Arial"/>
          <w:i/>
          <w:sz w:val="20"/>
          <w:szCs w:val="20"/>
          <w:lang w:eastAsia="es-SV"/>
        </w:rPr>
      </w:pPr>
      <w:r w:rsidRPr="003B640C">
        <w:rPr>
          <w:rFonts w:ascii="Arial" w:eastAsia="Times New Roman" w:hAnsi="Arial" w:cs="Arial"/>
          <w:i/>
          <w:sz w:val="20"/>
          <w:szCs w:val="20"/>
          <w:lang w:eastAsia="es-SV"/>
        </w:rPr>
        <w:t>El administrador deberá modificar el contenido de cualquier información que presente el sistema.</w:t>
      </w: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1440" w:hanging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bookmarkStart w:id="20" w:name="_Toc361095919"/>
      <w:r w:rsidRPr="003B640C">
        <w:rPr>
          <w:rFonts w:ascii="Arial" w:eastAsia="Times New Roman" w:hAnsi="Arial" w:cs="Times New Roman"/>
          <w:b/>
          <w:sz w:val="20"/>
          <w:szCs w:val="20"/>
        </w:rPr>
        <w:t>Facilidad de Uso</w:t>
      </w:r>
      <w:bookmarkEnd w:id="20"/>
      <w:r w:rsidRPr="003B640C">
        <w:rPr>
          <w:rFonts w:ascii="Arial" w:eastAsia="Times New Roman" w:hAnsi="Arial" w:cs="Times New Roman"/>
          <w:b/>
          <w:sz w:val="20"/>
          <w:szCs w:val="20"/>
        </w:rPr>
        <w:t xml:space="preserve"> 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144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21" w:name="_Toc492795826"/>
      <w:bookmarkStart w:id="22" w:name="_Toc361095920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Requerimiento de Uso 1</w:t>
      </w:r>
      <w:bookmarkEnd w:id="21"/>
      <w:bookmarkEnd w:id="22"/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Interfaz sencilla y minimalista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144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23" w:name="_Toc361095921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Requerimiento de Uso 2</w:t>
      </w:r>
      <w:bookmarkEnd w:id="23"/>
    </w:p>
    <w:p w:rsidR="00715A4D" w:rsidRPr="003B640C" w:rsidRDefault="00715A4D" w:rsidP="00715A4D">
      <w:pPr>
        <w:widowControl w:val="0"/>
        <w:spacing w:after="120" w:line="240" w:lineRule="atLeast"/>
        <w:ind w:left="202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 xml:space="preserve">Fluidez en la ejecución de las distintas funcionalidades del programa, sobretodo en el paso de un </w:t>
      </w:r>
      <w:proofErr w:type="spellStart"/>
      <w:r w:rsidRPr="003B640C">
        <w:rPr>
          <w:rFonts w:ascii="Arial" w:eastAsia="Times New Roman" w:hAnsi="Arial" w:cs="Arial"/>
          <w:i/>
          <w:sz w:val="20"/>
          <w:szCs w:val="20"/>
        </w:rPr>
        <w:t>activity</w:t>
      </w:r>
      <w:proofErr w:type="spellEnd"/>
      <w:r w:rsidRPr="003B640C">
        <w:rPr>
          <w:rFonts w:ascii="Arial" w:eastAsia="Times New Roman" w:hAnsi="Arial" w:cs="Arial"/>
          <w:i/>
          <w:sz w:val="20"/>
          <w:szCs w:val="20"/>
        </w:rPr>
        <w:t xml:space="preserve"> a otro.</w:t>
      </w: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24" w:name="_Toc361095922"/>
      <w:r w:rsidRPr="003B640C">
        <w:rPr>
          <w:rFonts w:ascii="Arial" w:eastAsia="Times New Roman" w:hAnsi="Arial" w:cs="Times New Roman"/>
          <w:b/>
          <w:sz w:val="20"/>
          <w:szCs w:val="20"/>
        </w:rPr>
        <w:t>Confiabilidad</w:t>
      </w:r>
      <w:bookmarkEnd w:id="24"/>
      <w:r w:rsidRPr="003B640C">
        <w:rPr>
          <w:rFonts w:ascii="Arial" w:eastAsia="Times New Roman" w:hAnsi="Arial" w:cs="Times New Roman"/>
          <w:b/>
          <w:sz w:val="20"/>
          <w:szCs w:val="20"/>
        </w:rPr>
        <w:t xml:space="preserve"> 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6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25" w:name="_Toc492795828"/>
      <w:bookmarkStart w:id="26" w:name="_Toc361095923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 xml:space="preserve">&lt;RQ01&gt; </w:t>
      </w:r>
      <w:r w:rsidRPr="003B640C">
        <w:rPr>
          <w:rFonts w:ascii="Arial" w:eastAsia="Times New Roman" w:hAnsi="Arial" w:cs="Arial"/>
          <w:b/>
          <w:i/>
          <w:sz w:val="20"/>
          <w:szCs w:val="20"/>
        </w:rPr>
        <w:t>Disponibilidad:</w:t>
      </w:r>
      <w:bookmarkEnd w:id="25"/>
      <w:bookmarkEnd w:id="26"/>
    </w:p>
    <w:p w:rsidR="00715A4D" w:rsidRPr="003B640C" w:rsidRDefault="00715A4D" w:rsidP="00715A4D">
      <w:pPr>
        <w:widowControl w:val="0"/>
        <w:spacing w:after="120" w:line="240" w:lineRule="atLeast"/>
        <w:ind w:left="2384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 xml:space="preserve">La disponibilidad </w:t>
      </w:r>
      <w:r w:rsidRPr="003B640C">
        <w:rPr>
          <w:rFonts w:ascii="Arial" w:eastAsia="Times New Roman" w:hAnsi="Arial" w:cs="Arial"/>
          <w:b/>
          <w:i/>
          <w:sz w:val="20"/>
          <w:szCs w:val="20"/>
        </w:rPr>
        <w:t>del video-contenido</w:t>
      </w:r>
      <w:r w:rsidRPr="003B640C">
        <w:rPr>
          <w:rFonts w:ascii="Arial" w:eastAsia="Times New Roman" w:hAnsi="Arial" w:cs="Arial"/>
          <w:i/>
          <w:sz w:val="20"/>
          <w:szCs w:val="20"/>
        </w:rPr>
        <w:t xml:space="preserve"> debe ser las 24 horas del día los 7 días de la semana.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6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27" w:name="_Toc361095924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 xml:space="preserve">&lt;RQ02&gt; </w:t>
      </w:r>
      <w:r w:rsidRPr="003B640C">
        <w:rPr>
          <w:rFonts w:ascii="Arial" w:eastAsia="Times New Roman" w:hAnsi="Arial" w:cs="Arial"/>
          <w:b/>
          <w:i/>
          <w:sz w:val="20"/>
          <w:szCs w:val="20"/>
        </w:rPr>
        <w:t>Precisión:</w:t>
      </w:r>
      <w:bookmarkEnd w:id="27"/>
    </w:p>
    <w:p w:rsidR="00715A4D" w:rsidRPr="003B640C" w:rsidRDefault="00715A4D" w:rsidP="00715A4D">
      <w:pPr>
        <w:widowControl w:val="0"/>
        <w:spacing w:after="120" w:line="240" w:lineRule="atLeast"/>
        <w:ind w:left="2203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 xml:space="preserve">Resolución estándar para equipos </w:t>
      </w:r>
      <w:proofErr w:type="spellStart"/>
      <w:r w:rsidRPr="003B640C">
        <w:rPr>
          <w:rFonts w:ascii="Arial" w:eastAsia="Times New Roman" w:hAnsi="Arial" w:cs="Arial"/>
          <w:i/>
          <w:sz w:val="20"/>
          <w:szCs w:val="20"/>
        </w:rPr>
        <w:t>Android</w:t>
      </w:r>
      <w:proofErr w:type="spellEnd"/>
      <w:r w:rsidRPr="003B640C">
        <w:rPr>
          <w:rFonts w:ascii="Arial" w:eastAsia="Times New Roman" w:hAnsi="Arial" w:cs="Arial"/>
          <w:i/>
          <w:sz w:val="20"/>
          <w:szCs w:val="20"/>
        </w:rPr>
        <w:t xml:space="preserve"> móviles  de 7’’ y 10’’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6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28" w:name="_Toc361095925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 xml:space="preserve">&lt;RQ03&gt; </w:t>
      </w:r>
      <w:r w:rsidRPr="003B640C">
        <w:rPr>
          <w:rFonts w:ascii="Arial" w:eastAsia="Times New Roman" w:hAnsi="Arial" w:cs="Arial"/>
          <w:b/>
          <w:i/>
          <w:sz w:val="20"/>
          <w:szCs w:val="20"/>
        </w:rPr>
        <w:t>Número Máximo de Defectos o Ratio de Defectos:</w:t>
      </w:r>
      <w:bookmarkEnd w:id="28"/>
    </w:p>
    <w:p w:rsidR="00715A4D" w:rsidRPr="003B640C" w:rsidRDefault="00715A4D" w:rsidP="00715A4D">
      <w:pPr>
        <w:widowControl w:val="0"/>
        <w:spacing w:after="120" w:line="240" w:lineRule="atLeast"/>
        <w:ind w:left="2203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Un máximo de 1bug/KLOC (defecto por cientos de miles de líneas de código)</w:t>
      </w:r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6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29" w:name="_Toc361095926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 xml:space="preserve">&lt;RQ04&gt; </w:t>
      </w:r>
      <w:proofErr w:type="spellStart"/>
      <w:r w:rsidRPr="003B640C">
        <w:rPr>
          <w:rFonts w:ascii="Arial" w:eastAsia="Times New Roman" w:hAnsi="Arial" w:cs="Times New Roman"/>
          <w:b/>
          <w:i/>
          <w:sz w:val="20"/>
          <w:szCs w:val="20"/>
          <w:lang w:val="en-US"/>
        </w:rPr>
        <w:t>Defectos</w:t>
      </w:r>
      <w:proofErr w:type="spellEnd"/>
      <w:r w:rsidRPr="003B640C">
        <w:rPr>
          <w:rFonts w:ascii="Arial" w:eastAsia="Times New Roman" w:hAnsi="Arial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3B640C">
        <w:rPr>
          <w:rFonts w:ascii="Arial" w:eastAsia="Times New Roman" w:hAnsi="Arial" w:cs="Times New Roman"/>
          <w:b/>
          <w:i/>
          <w:sz w:val="20"/>
          <w:szCs w:val="20"/>
          <w:lang w:val="en-US"/>
        </w:rPr>
        <w:t>clasificados</w:t>
      </w:r>
      <w:proofErr w:type="spellEnd"/>
      <w:r w:rsidRPr="003B640C">
        <w:rPr>
          <w:rFonts w:ascii="Arial" w:eastAsia="Times New Roman" w:hAnsi="Arial" w:cs="Times New Roman"/>
          <w:b/>
          <w:i/>
          <w:sz w:val="20"/>
          <w:szCs w:val="20"/>
          <w:lang w:val="en-US"/>
        </w:rPr>
        <w:t xml:space="preserve"> (Ratio):</w:t>
      </w:r>
      <w:bookmarkEnd w:id="29"/>
    </w:p>
    <w:p w:rsidR="00715A4D" w:rsidRPr="003B640C" w:rsidRDefault="00715A4D" w:rsidP="00715A4D">
      <w:pPr>
        <w:widowControl w:val="0"/>
        <w:spacing w:after="120" w:line="240" w:lineRule="atLeast"/>
        <w:ind w:left="2744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 xml:space="preserve">Significativos:  </w:t>
      </w:r>
    </w:p>
    <w:p w:rsidR="00715A4D" w:rsidRPr="003B640C" w:rsidRDefault="00715A4D" w:rsidP="00715A4D">
      <w:pPr>
        <w:widowControl w:val="0"/>
        <w:spacing w:after="120" w:line="240" w:lineRule="atLeast"/>
        <w:ind w:left="2744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Críticos: desborde de la base de datos.</w:t>
      </w: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30" w:name="_Toc361095927"/>
      <w:r w:rsidRPr="003B640C">
        <w:rPr>
          <w:rFonts w:ascii="Arial" w:eastAsia="Times New Roman" w:hAnsi="Arial" w:cs="Times New Roman"/>
          <w:b/>
          <w:sz w:val="20"/>
          <w:szCs w:val="20"/>
        </w:rPr>
        <w:t>Desempeño</w:t>
      </w:r>
      <w:bookmarkEnd w:id="30"/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27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31" w:name="_Toc492795830"/>
      <w:bookmarkStart w:id="32" w:name="_Toc361095928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Requerimiento de Desempeño 1</w:t>
      </w:r>
      <w:bookmarkEnd w:id="31"/>
      <w:bookmarkEnd w:id="32"/>
    </w:p>
    <w:p w:rsidR="00715A4D" w:rsidRPr="003B640C" w:rsidRDefault="00715A4D" w:rsidP="00715A4D">
      <w:pPr>
        <w:widowControl w:val="0"/>
        <w:numPr>
          <w:ilvl w:val="0"/>
          <w:numId w:val="2"/>
        </w:numPr>
        <w:tabs>
          <w:tab w:val="num" w:pos="1886"/>
        </w:tabs>
        <w:spacing w:after="120" w:line="240" w:lineRule="atLeast"/>
        <w:ind w:left="1886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>Tiempo de respuesta de una transacción máximo 0.5ms</w:t>
      </w:r>
    </w:p>
    <w:p w:rsidR="00715A4D" w:rsidRPr="003B640C" w:rsidRDefault="00715A4D" w:rsidP="00715A4D">
      <w:pPr>
        <w:keepNext/>
        <w:widowControl w:val="0"/>
        <w:numPr>
          <w:ilvl w:val="1"/>
          <w:numId w:val="1"/>
        </w:numPr>
        <w:spacing w:before="120" w:after="60" w:line="240" w:lineRule="atLeast"/>
        <w:ind w:left="720"/>
        <w:outlineLvl w:val="1"/>
        <w:rPr>
          <w:rFonts w:ascii="Arial" w:eastAsia="Times New Roman" w:hAnsi="Arial" w:cs="Times New Roman"/>
          <w:b/>
          <w:sz w:val="20"/>
          <w:szCs w:val="20"/>
        </w:rPr>
      </w:pPr>
      <w:r w:rsidRPr="003B640C">
        <w:rPr>
          <w:rFonts w:ascii="Arial" w:eastAsia="Times New Roman" w:hAnsi="Arial" w:cs="Times New Roman"/>
          <w:b/>
          <w:sz w:val="20"/>
          <w:szCs w:val="20"/>
        </w:rPr>
        <w:tab/>
      </w:r>
      <w:bookmarkStart w:id="33" w:name="_Toc361095929"/>
      <w:r w:rsidRPr="003B640C">
        <w:rPr>
          <w:rFonts w:ascii="Arial" w:eastAsia="Times New Roman" w:hAnsi="Arial" w:cs="Times New Roman"/>
          <w:b/>
          <w:sz w:val="20"/>
          <w:szCs w:val="20"/>
        </w:rPr>
        <w:t>Facilidad de Soporte</w:t>
      </w:r>
      <w:bookmarkEnd w:id="33"/>
    </w:p>
    <w:p w:rsidR="00715A4D" w:rsidRPr="003B640C" w:rsidRDefault="00715A4D" w:rsidP="00715A4D">
      <w:pPr>
        <w:keepNext/>
        <w:widowControl w:val="0"/>
        <w:numPr>
          <w:ilvl w:val="2"/>
          <w:numId w:val="1"/>
        </w:numPr>
        <w:spacing w:before="120" w:after="60" w:line="240" w:lineRule="atLeast"/>
        <w:ind w:left="2160" w:hanging="720"/>
        <w:outlineLvl w:val="2"/>
        <w:rPr>
          <w:rFonts w:ascii="Arial" w:eastAsia="Times New Roman" w:hAnsi="Arial" w:cs="Times New Roman"/>
          <w:b/>
          <w:i/>
          <w:sz w:val="20"/>
          <w:szCs w:val="20"/>
        </w:rPr>
      </w:pPr>
      <w:bookmarkStart w:id="34" w:name="_Toc492795832"/>
      <w:bookmarkStart w:id="35" w:name="_Toc361095930"/>
      <w:r w:rsidRPr="003B640C">
        <w:rPr>
          <w:rFonts w:ascii="Arial" w:eastAsia="Times New Roman" w:hAnsi="Arial" w:cs="Times New Roman"/>
          <w:b/>
          <w:i/>
          <w:sz w:val="20"/>
          <w:szCs w:val="20"/>
        </w:rPr>
        <w:t>Requerimiento de Soporte 1</w:t>
      </w:r>
      <w:bookmarkEnd w:id="34"/>
      <w:bookmarkEnd w:id="35"/>
    </w:p>
    <w:p w:rsidR="00715A4D" w:rsidRPr="003B640C" w:rsidRDefault="00715A4D" w:rsidP="00715A4D">
      <w:pPr>
        <w:widowControl w:val="0"/>
        <w:spacing w:after="120" w:line="240" w:lineRule="atLeast"/>
        <w:ind w:left="2744" w:hanging="360"/>
        <w:jc w:val="both"/>
        <w:rPr>
          <w:rFonts w:ascii="Arial" w:eastAsia="Times New Roman" w:hAnsi="Arial" w:cs="Arial"/>
          <w:i/>
          <w:sz w:val="20"/>
          <w:szCs w:val="20"/>
        </w:rPr>
      </w:pPr>
      <w:r w:rsidRPr="003B640C">
        <w:rPr>
          <w:rFonts w:ascii="Arial" w:eastAsia="Times New Roman" w:hAnsi="Arial" w:cs="Arial"/>
          <w:i/>
          <w:sz w:val="20"/>
          <w:szCs w:val="20"/>
        </w:rPr>
        <w:t xml:space="preserve">Código debidamente modulado por capas. </w:t>
      </w:r>
    </w:p>
    <w:p w:rsidR="00561BF9" w:rsidRDefault="00561BF9"/>
    <w:sectPr w:rsidR="00561BF9" w:rsidSect="00561B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D230569"/>
    <w:multiLevelType w:val="hybridMultilevel"/>
    <w:tmpl w:val="11E254EA"/>
    <w:lvl w:ilvl="0" w:tplc="2960CEFC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3">
    <w:nsid w:val="40745A96"/>
    <w:multiLevelType w:val="hybridMultilevel"/>
    <w:tmpl w:val="F1D879E6"/>
    <w:lvl w:ilvl="0" w:tplc="1F5ED464">
      <w:start w:val="1"/>
      <w:numFmt w:val="bullet"/>
      <w:lvlText w:val=""/>
      <w:lvlJc w:val="left"/>
      <w:pPr>
        <w:tabs>
          <w:tab w:val="num" w:pos="1483"/>
        </w:tabs>
        <w:ind w:left="14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5A4D"/>
    <w:rsid w:val="00561BF9"/>
    <w:rsid w:val="0071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A4D"/>
  </w:style>
  <w:style w:type="paragraph" w:styleId="Ttulo1">
    <w:name w:val="heading 1"/>
    <w:basedOn w:val="Normal"/>
    <w:next w:val="Normal"/>
    <w:link w:val="Ttulo1Car"/>
    <w:qFormat/>
    <w:rsid w:val="00715A4D"/>
    <w:pPr>
      <w:keepNext/>
      <w:widowControl w:val="0"/>
      <w:numPr>
        <w:numId w:val="1"/>
      </w:numPr>
      <w:spacing w:before="120" w:after="60" w:line="240" w:lineRule="atLeast"/>
      <w:outlineLvl w:val="0"/>
    </w:pPr>
    <w:rPr>
      <w:rFonts w:ascii="Arial" w:eastAsia="Times New Roman" w:hAnsi="Arial" w:cs="Times New Roman"/>
      <w:b/>
      <w:sz w:val="24"/>
      <w:szCs w:val="20"/>
      <w:lang w:val="es-CO"/>
    </w:rPr>
  </w:style>
  <w:style w:type="paragraph" w:styleId="Ttulo2">
    <w:name w:val="heading 2"/>
    <w:basedOn w:val="Ttulo1"/>
    <w:next w:val="Normal"/>
    <w:link w:val="Ttulo2Car"/>
    <w:qFormat/>
    <w:rsid w:val="00715A4D"/>
    <w:pPr>
      <w:numPr>
        <w:ilvl w:val="1"/>
      </w:numPr>
      <w:outlineLvl w:val="1"/>
    </w:pPr>
    <w:rPr>
      <w:sz w:val="20"/>
    </w:rPr>
  </w:style>
  <w:style w:type="paragraph" w:styleId="Ttulo3">
    <w:name w:val="heading 3"/>
    <w:basedOn w:val="Ttulo1"/>
    <w:next w:val="Normal"/>
    <w:link w:val="Ttulo3Car"/>
    <w:qFormat/>
    <w:rsid w:val="00715A4D"/>
    <w:pPr>
      <w:numPr>
        <w:ilvl w:val="2"/>
      </w:numPr>
      <w:outlineLvl w:val="2"/>
    </w:pPr>
    <w:rPr>
      <w:b w:val="0"/>
      <w:i/>
      <w:sz w:val="20"/>
    </w:rPr>
  </w:style>
  <w:style w:type="paragraph" w:styleId="Ttulo4">
    <w:name w:val="heading 4"/>
    <w:basedOn w:val="Ttulo1"/>
    <w:next w:val="Normal"/>
    <w:link w:val="Ttulo4Car"/>
    <w:qFormat/>
    <w:rsid w:val="00715A4D"/>
    <w:pPr>
      <w:numPr>
        <w:ilvl w:val="3"/>
      </w:numPr>
      <w:outlineLvl w:val="3"/>
    </w:pPr>
    <w:rPr>
      <w:b w:val="0"/>
      <w:sz w:val="20"/>
    </w:rPr>
  </w:style>
  <w:style w:type="paragraph" w:styleId="Ttulo5">
    <w:name w:val="heading 5"/>
    <w:basedOn w:val="Normal"/>
    <w:next w:val="Normal"/>
    <w:link w:val="Ttulo5Car"/>
    <w:qFormat/>
    <w:rsid w:val="00715A4D"/>
    <w:pPr>
      <w:widowControl w:val="0"/>
      <w:numPr>
        <w:ilvl w:val="4"/>
        <w:numId w:val="1"/>
      </w:numPr>
      <w:spacing w:before="240" w:after="60" w:line="240" w:lineRule="atLeast"/>
      <w:ind w:left="2880"/>
      <w:outlineLvl w:val="4"/>
    </w:pPr>
    <w:rPr>
      <w:rFonts w:ascii="Times New Roman" w:eastAsia="Times New Roman" w:hAnsi="Times New Roman" w:cs="Times New Roman"/>
      <w:szCs w:val="20"/>
      <w:lang w:val="es-CO"/>
    </w:rPr>
  </w:style>
  <w:style w:type="paragraph" w:styleId="Ttulo6">
    <w:name w:val="heading 6"/>
    <w:basedOn w:val="Normal"/>
    <w:next w:val="Normal"/>
    <w:link w:val="Ttulo6Car"/>
    <w:qFormat/>
    <w:rsid w:val="00715A4D"/>
    <w:pPr>
      <w:widowControl w:val="0"/>
      <w:numPr>
        <w:ilvl w:val="5"/>
        <w:numId w:val="1"/>
      </w:numPr>
      <w:spacing w:before="240" w:after="60" w:line="240" w:lineRule="atLeast"/>
      <w:ind w:left="2880"/>
      <w:outlineLvl w:val="5"/>
    </w:pPr>
    <w:rPr>
      <w:rFonts w:ascii="Times New Roman" w:eastAsia="Times New Roman" w:hAnsi="Times New Roman" w:cs="Times New Roman"/>
      <w:i/>
      <w:szCs w:val="20"/>
      <w:lang w:val="es-CO"/>
    </w:rPr>
  </w:style>
  <w:style w:type="paragraph" w:styleId="Ttulo7">
    <w:name w:val="heading 7"/>
    <w:basedOn w:val="Normal"/>
    <w:next w:val="Normal"/>
    <w:link w:val="Ttulo7Car"/>
    <w:qFormat/>
    <w:rsid w:val="00715A4D"/>
    <w:pPr>
      <w:widowControl w:val="0"/>
      <w:numPr>
        <w:ilvl w:val="6"/>
        <w:numId w:val="1"/>
      </w:numPr>
      <w:spacing w:before="240" w:after="60" w:line="240" w:lineRule="atLeast"/>
      <w:ind w:left="2880"/>
      <w:outlineLvl w:val="6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styleId="Ttulo8">
    <w:name w:val="heading 8"/>
    <w:basedOn w:val="Normal"/>
    <w:next w:val="Normal"/>
    <w:link w:val="Ttulo8Car"/>
    <w:qFormat/>
    <w:rsid w:val="00715A4D"/>
    <w:pPr>
      <w:widowControl w:val="0"/>
      <w:numPr>
        <w:ilvl w:val="7"/>
        <w:numId w:val="1"/>
      </w:numPr>
      <w:spacing w:before="240" w:after="60" w:line="240" w:lineRule="atLeast"/>
      <w:ind w:left="2880"/>
      <w:outlineLvl w:val="7"/>
    </w:pPr>
    <w:rPr>
      <w:rFonts w:ascii="Times New Roman" w:eastAsia="Times New Roman" w:hAnsi="Times New Roman" w:cs="Times New Roman"/>
      <w:i/>
      <w:sz w:val="20"/>
      <w:szCs w:val="20"/>
      <w:lang w:val="es-CO"/>
    </w:rPr>
  </w:style>
  <w:style w:type="paragraph" w:styleId="Ttulo9">
    <w:name w:val="heading 9"/>
    <w:basedOn w:val="Normal"/>
    <w:next w:val="Normal"/>
    <w:link w:val="Ttulo9Car"/>
    <w:qFormat/>
    <w:rsid w:val="00715A4D"/>
    <w:pPr>
      <w:widowControl w:val="0"/>
      <w:numPr>
        <w:ilvl w:val="8"/>
        <w:numId w:val="1"/>
      </w:numPr>
      <w:spacing w:before="240" w:after="60" w:line="240" w:lineRule="atLeast"/>
      <w:ind w:left="2880"/>
      <w:outlineLvl w:val="8"/>
    </w:pPr>
    <w:rPr>
      <w:rFonts w:ascii="Times New Roman" w:eastAsia="Times New Roman" w:hAnsi="Times New Roman" w:cs="Times New Roman"/>
      <w:b/>
      <w:i/>
      <w:sz w:val="18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15A4D"/>
    <w:rPr>
      <w:rFonts w:ascii="Arial" w:eastAsia="Times New Roman" w:hAnsi="Arial" w:cs="Times New Roman"/>
      <w:b/>
      <w:sz w:val="24"/>
      <w:szCs w:val="20"/>
      <w:lang w:val="es-CO"/>
    </w:rPr>
  </w:style>
  <w:style w:type="character" w:customStyle="1" w:styleId="Ttulo2Car">
    <w:name w:val="Título 2 Car"/>
    <w:basedOn w:val="Fuentedeprrafopredeter"/>
    <w:link w:val="Ttulo2"/>
    <w:rsid w:val="00715A4D"/>
    <w:rPr>
      <w:rFonts w:ascii="Arial" w:eastAsia="Times New Roman" w:hAnsi="Arial" w:cs="Times New Roman"/>
      <w:b/>
      <w:sz w:val="20"/>
      <w:szCs w:val="20"/>
      <w:lang w:val="es-CO"/>
    </w:rPr>
  </w:style>
  <w:style w:type="character" w:customStyle="1" w:styleId="Ttulo3Car">
    <w:name w:val="Título 3 Car"/>
    <w:basedOn w:val="Fuentedeprrafopredeter"/>
    <w:link w:val="Ttulo3"/>
    <w:rsid w:val="00715A4D"/>
    <w:rPr>
      <w:rFonts w:ascii="Arial" w:eastAsia="Times New Roman" w:hAnsi="Arial" w:cs="Times New Roman"/>
      <w:i/>
      <w:sz w:val="20"/>
      <w:szCs w:val="20"/>
      <w:lang w:val="es-CO"/>
    </w:rPr>
  </w:style>
  <w:style w:type="character" w:customStyle="1" w:styleId="Ttulo4Car">
    <w:name w:val="Título 4 Car"/>
    <w:basedOn w:val="Fuentedeprrafopredeter"/>
    <w:link w:val="Ttulo4"/>
    <w:rsid w:val="00715A4D"/>
    <w:rPr>
      <w:rFonts w:ascii="Arial" w:eastAsia="Times New Roman" w:hAnsi="Arial" w:cs="Times New Roman"/>
      <w:sz w:val="20"/>
      <w:szCs w:val="20"/>
      <w:lang w:val="es-CO"/>
    </w:rPr>
  </w:style>
  <w:style w:type="character" w:customStyle="1" w:styleId="Ttulo5Car">
    <w:name w:val="Título 5 Car"/>
    <w:basedOn w:val="Fuentedeprrafopredeter"/>
    <w:link w:val="Ttulo5"/>
    <w:rsid w:val="00715A4D"/>
    <w:rPr>
      <w:rFonts w:ascii="Times New Roman" w:eastAsia="Times New Roman" w:hAnsi="Times New Roman" w:cs="Times New Roman"/>
      <w:szCs w:val="20"/>
      <w:lang w:val="es-CO"/>
    </w:rPr>
  </w:style>
  <w:style w:type="character" w:customStyle="1" w:styleId="Ttulo6Car">
    <w:name w:val="Título 6 Car"/>
    <w:basedOn w:val="Fuentedeprrafopredeter"/>
    <w:link w:val="Ttulo6"/>
    <w:rsid w:val="00715A4D"/>
    <w:rPr>
      <w:rFonts w:ascii="Times New Roman" w:eastAsia="Times New Roman" w:hAnsi="Times New Roman" w:cs="Times New Roman"/>
      <w:i/>
      <w:szCs w:val="20"/>
      <w:lang w:val="es-CO"/>
    </w:rPr>
  </w:style>
  <w:style w:type="character" w:customStyle="1" w:styleId="Ttulo7Car">
    <w:name w:val="Título 7 Car"/>
    <w:basedOn w:val="Fuentedeprrafopredeter"/>
    <w:link w:val="Ttulo7"/>
    <w:rsid w:val="00715A4D"/>
    <w:rPr>
      <w:rFonts w:ascii="Times New Roman" w:eastAsia="Times New Roman" w:hAnsi="Times New Roman" w:cs="Times New Roman"/>
      <w:sz w:val="20"/>
      <w:szCs w:val="20"/>
      <w:lang w:val="es-CO"/>
    </w:rPr>
  </w:style>
  <w:style w:type="character" w:customStyle="1" w:styleId="Ttulo8Car">
    <w:name w:val="Título 8 Car"/>
    <w:basedOn w:val="Fuentedeprrafopredeter"/>
    <w:link w:val="Ttulo8"/>
    <w:rsid w:val="00715A4D"/>
    <w:rPr>
      <w:rFonts w:ascii="Times New Roman" w:eastAsia="Times New Roman" w:hAnsi="Times New Roman" w:cs="Times New Roman"/>
      <w:i/>
      <w:sz w:val="20"/>
      <w:szCs w:val="20"/>
      <w:lang w:val="es-CO"/>
    </w:rPr>
  </w:style>
  <w:style w:type="character" w:customStyle="1" w:styleId="Ttulo9Car">
    <w:name w:val="Título 9 Car"/>
    <w:basedOn w:val="Fuentedeprrafopredeter"/>
    <w:link w:val="Ttulo9"/>
    <w:rsid w:val="00715A4D"/>
    <w:rPr>
      <w:rFonts w:ascii="Times New Roman" w:eastAsia="Times New Roman" w:hAnsi="Times New Roman" w:cs="Times New Roman"/>
      <w:b/>
      <w:i/>
      <w:sz w:val="18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521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2</cp:revision>
  <dcterms:created xsi:type="dcterms:W3CDTF">2013-07-11T15:43:00Z</dcterms:created>
  <dcterms:modified xsi:type="dcterms:W3CDTF">2013-07-11T15:44:00Z</dcterms:modified>
</cp:coreProperties>
</file>