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C9" w:rsidRPr="005A68C9" w:rsidRDefault="005A68C9" w:rsidP="005A68C9">
      <w:pPr>
        <w:jc w:val="center"/>
        <w:rPr>
          <w:u w:val="single"/>
        </w:rPr>
      </w:pPr>
      <w:r w:rsidRPr="005A68C9">
        <w:rPr>
          <w:u w:val="single"/>
        </w:rPr>
        <w:t>Introducción</w:t>
      </w:r>
    </w:p>
    <w:p w:rsidR="005A68C9" w:rsidRPr="005A68C9" w:rsidRDefault="005A68C9" w:rsidP="005A68C9">
      <w:r>
        <w:t>En este trabajo, calcularemos la aceleración gravitacional con la ayuda de un péndulo, a través de ecuaciones aprendidas en clase.</w:t>
      </w:r>
    </w:p>
    <w:p w:rsidR="005A68C9" w:rsidRPr="005A68C9" w:rsidRDefault="005A68C9" w:rsidP="005A68C9">
      <w:r w:rsidRPr="005A68C9">
        <w:t>El péndulo matemático está compuesto por</w:t>
      </w:r>
      <w:r>
        <w:t xml:space="preserve"> un</w:t>
      </w:r>
      <w:r w:rsidRPr="005A68C9">
        <w:t xml:space="preserve"> cuerpo de masa </w:t>
      </w:r>
      <w:r w:rsidRPr="005A68C9">
        <w:rPr>
          <w:b/>
          <w:i/>
        </w:rPr>
        <w:t>m</w:t>
      </w:r>
      <w:r w:rsidRPr="005A68C9">
        <w:t xml:space="preserve"> al que se lo suspende</w:t>
      </w:r>
      <w:r>
        <w:t xml:space="preserve"> </w:t>
      </w:r>
      <w:r w:rsidRPr="005A68C9">
        <w:t xml:space="preserve">con un hilo de longitud </w:t>
      </w:r>
      <w:r>
        <w:rPr>
          <w:b/>
          <w:i/>
        </w:rPr>
        <w:t>l</w:t>
      </w:r>
      <w:r>
        <w:t xml:space="preserve"> </w:t>
      </w:r>
      <w:r w:rsidRPr="005A68C9">
        <w:t>desde un soporte,</w:t>
      </w:r>
      <w:r>
        <w:t xml:space="preserve"> </w:t>
      </w:r>
      <w:r w:rsidRPr="005A68C9">
        <w:t>de manera que pueda oscilar alrededor de una posición</w:t>
      </w:r>
      <w:r>
        <w:t xml:space="preserve"> central</w:t>
      </w:r>
      <w:r w:rsidRPr="005A68C9">
        <w:t>.</w:t>
      </w:r>
    </w:p>
    <w:p w:rsidR="005A68C9" w:rsidRPr="005A68C9" w:rsidRDefault="005A68C9" w:rsidP="005A68C9">
      <w:r w:rsidRPr="005A68C9">
        <w:t xml:space="preserve">Tomamos el tiempo que tarda en realizar </w:t>
      </w:r>
      <w:r>
        <w:t>diez</w:t>
      </w:r>
      <w:r w:rsidRPr="005A68C9">
        <w:t xml:space="preserve"> oscilaciones completas </w:t>
      </w:r>
      <w:r w:rsidR="00D57C59">
        <w:t xml:space="preserve">y la longitud del hilo, </w:t>
      </w:r>
      <w:r w:rsidRPr="005A68C9">
        <w:t>para</w:t>
      </w:r>
      <w:r w:rsidR="00D57C59">
        <w:t xml:space="preserve"> con esos datos</w:t>
      </w:r>
      <w:bookmarkStart w:id="0" w:name="_GoBack"/>
      <w:bookmarkEnd w:id="0"/>
      <w:r w:rsidRPr="005A68C9">
        <w:t xml:space="preserve"> poder calcular el módulo de la gravedad y </w:t>
      </w:r>
      <w:r>
        <w:t>una media de error experimental</w:t>
      </w:r>
      <w:r w:rsidRPr="005A68C9">
        <w:t>.</w:t>
      </w:r>
    </w:p>
    <w:p w:rsidR="00502FE1" w:rsidRDefault="00303135" w:rsidP="00303135">
      <w:pPr>
        <w:jc w:val="center"/>
        <w:rPr>
          <w:u w:val="single"/>
        </w:rPr>
      </w:pPr>
      <w:r w:rsidRPr="00303135">
        <w:rPr>
          <w:u w:val="single"/>
        </w:rPr>
        <w:t>Medición de la longitud del hilo</w:t>
      </w:r>
    </w:p>
    <w:p w:rsidR="00475EBD" w:rsidRDefault="00303135" w:rsidP="00303135">
      <w:r>
        <w:t>Dicha medición se efectuó co</w:t>
      </w:r>
      <w:r w:rsidR="00475EBD">
        <w:t xml:space="preserve">n una cinta métrica subiéndonos </w:t>
      </w:r>
      <w:r>
        <w:t>a una silla ya que el hilo colgaba del techo del laboratorio</w:t>
      </w:r>
      <w:r w:rsidR="00475EBD">
        <w:t>.</w:t>
      </w:r>
      <w:r>
        <w:t xml:space="preserve"> </w:t>
      </w:r>
    </w:p>
    <w:p w:rsidR="00303135" w:rsidRDefault="00475EBD" w:rsidP="00303135">
      <w:r>
        <w:t>L</w:t>
      </w:r>
      <w:r w:rsidR="00303135">
        <w:t>os resultados obtenidos fueron los siguientes:</w:t>
      </w:r>
    </w:p>
    <w:tbl>
      <w:tblPr>
        <w:tblStyle w:val="TableGrid"/>
        <w:tblW w:w="0" w:type="auto"/>
        <w:tblInd w:w="2098" w:type="dxa"/>
        <w:tblLook w:val="04A0" w:firstRow="1" w:lastRow="0" w:firstColumn="1" w:lastColumn="0" w:noHBand="0" w:noVBand="1"/>
      </w:tblPr>
      <w:tblGrid>
        <w:gridCol w:w="2235"/>
        <w:gridCol w:w="2087"/>
      </w:tblGrid>
      <w:tr w:rsidR="004136EE" w:rsidTr="004136EE">
        <w:tc>
          <w:tcPr>
            <w:tcW w:w="2235" w:type="dxa"/>
          </w:tcPr>
          <w:p w:rsidR="004136EE" w:rsidRPr="00303135" w:rsidRDefault="004136EE" w:rsidP="00303135">
            <w:pPr>
              <w:jc w:val="center"/>
              <w:rPr>
                <w:b/>
              </w:rPr>
            </w:pPr>
            <w:r w:rsidRPr="00303135">
              <w:rPr>
                <w:b/>
              </w:rPr>
              <w:t>Nº de medidas</w:t>
            </w:r>
          </w:p>
        </w:tc>
        <w:tc>
          <w:tcPr>
            <w:tcW w:w="2087" w:type="dxa"/>
          </w:tcPr>
          <w:p w:rsidR="004136EE" w:rsidRPr="00303135" w:rsidRDefault="004136EE" w:rsidP="00303135">
            <w:pPr>
              <w:jc w:val="center"/>
              <w:rPr>
                <w:b/>
                <w:color w:val="000000" w:themeColor="text1"/>
              </w:rPr>
            </w:pPr>
            <w:r w:rsidRPr="00303135">
              <w:rPr>
                <w:b/>
                <w:color w:val="000000" w:themeColor="text1"/>
              </w:rPr>
              <w:t>Longitud (mm)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4136EE" w:rsidRPr="00303135" w:rsidRDefault="004136EE" w:rsidP="00303135">
            <w:pPr>
              <w:jc w:val="center"/>
            </w:pPr>
            <w:r>
              <w:t>2440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2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2441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3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2445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4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2443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5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2440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6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2441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7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2441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8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2440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9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2442</w:t>
            </w:r>
          </w:p>
        </w:tc>
      </w:tr>
      <w:tr w:rsidR="004136EE" w:rsidTr="004136EE">
        <w:tc>
          <w:tcPr>
            <w:tcW w:w="2235" w:type="dxa"/>
          </w:tcPr>
          <w:p w:rsidR="004136EE" w:rsidRDefault="004136EE" w:rsidP="00303135">
            <w:pPr>
              <w:jc w:val="center"/>
            </w:pPr>
            <w:r>
              <w:t>10</w:t>
            </w:r>
          </w:p>
        </w:tc>
        <w:tc>
          <w:tcPr>
            <w:tcW w:w="2087" w:type="dxa"/>
          </w:tcPr>
          <w:p w:rsidR="004136EE" w:rsidRDefault="004136EE" w:rsidP="004136EE">
            <w:pPr>
              <w:jc w:val="center"/>
            </w:pPr>
            <w:r>
              <w:t>2440</w:t>
            </w:r>
          </w:p>
        </w:tc>
      </w:tr>
    </w:tbl>
    <w:p w:rsidR="00303135" w:rsidRDefault="00303135" w:rsidP="00303135"/>
    <w:p w:rsidR="004136EE" w:rsidRDefault="004136EE" w:rsidP="00303135">
      <w:r>
        <w:t xml:space="preserve">El valor promedio es de </w:t>
      </w:r>
      <w:r w:rsidR="00475EBD">
        <w:rPr>
          <w:b/>
        </w:rPr>
        <w:t>2441,3</w:t>
      </w:r>
      <w:r w:rsidRPr="00475EBD">
        <w:rPr>
          <w:b/>
        </w:rPr>
        <w:t>mm</w:t>
      </w:r>
    </w:p>
    <w:p w:rsidR="00FF4BAB" w:rsidRDefault="00FF4BAB" w:rsidP="00FF4BAB">
      <w:pPr>
        <w:jc w:val="center"/>
        <w:rPr>
          <w:u w:val="single"/>
        </w:rPr>
      </w:pPr>
      <w:r w:rsidRPr="00FF4BAB">
        <w:rPr>
          <w:u w:val="single"/>
        </w:rPr>
        <w:t>Medición del periodo del péndulo</w:t>
      </w:r>
    </w:p>
    <w:p w:rsidR="00475EBD" w:rsidRDefault="00FF4BAB" w:rsidP="00FF4BAB">
      <w:r>
        <w:t>Para medir el periodo</w:t>
      </w:r>
      <w:r w:rsidR="00475EBD">
        <w:t>,</w:t>
      </w:r>
      <w:r>
        <w:t xml:space="preserve"> se lo suelta al péndulo desde un ángulo menor a un radi</w:t>
      </w:r>
      <w:r w:rsidR="00475EBD">
        <w:t>á</w:t>
      </w:r>
      <w:r>
        <w:t>n y se realiz</w:t>
      </w:r>
      <w:r w:rsidR="00475EBD">
        <w:t xml:space="preserve">a </w:t>
      </w:r>
      <w:r>
        <w:t>la medición del tiempo con un cron</w:t>
      </w:r>
      <w:r w:rsidR="00475EBD">
        <w:t>ómetro de un celular durante</w:t>
      </w:r>
      <w:r>
        <w:t xml:space="preserve"> 10 </w:t>
      </w:r>
      <w:r w:rsidR="004A2F53">
        <w:t xml:space="preserve">periodos. </w:t>
      </w:r>
    </w:p>
    <w:p w:rsidR="00FF4BAB" w:rsidRDefault="004A2F53" w:rsidP="00FF4BAB">
      <w:r>
        <w:t>Los resultados obtenidos fueron los siguientes:</w:t>
      </w:r>
    </w:p>
    <w:tbl>
      <w:tblPr>
        <w:tblStyle w:val="TableGrid"/>
        <w:tblW w:w="0" w:type="auto"/>
        <w:tblInd w:w="2098" w:type="dxa"/>
        <w:tblLook w:val="04A0" w:firstRow="1" w:lastRow="0" w:firstColumn="1" w:lastColumn="0" w:noHBand="0" w:noVBand="1"/>
      </w:tblPr>
      <w:tblGrid>
        <w:gridCol w:w="2235"/>
        <w:gridCol w:w="2087"/>
      </w:tblGrid>
      <w:tr w:rsidR="004A2F53" w:rsidTr="0073289F">
        <w:tc>
          <w:tcPr>
            <w:tcW w:w="2235" w:type="dxa"/>
          </w:tcPr>
          <w:p w:rsidR="004A2F53" w:rsidRPr="00303135" w:rsidRDefault="004A2F53" w:rsidP="0073289F">
            <w:pPr>
              <w:jc w:val="center"/>
              <w:rPr>
                <w:b/>
              </w:rPr>
            </w:pPr>
            <w:r w:rsidRPr="00303135">
              <w:rPr>
                <w:b/>
              </w:rPr>
              <w:t>Nº de medidas</w:t>
            </w:r>
          </w:p>
        </w:tc>
        <w:tc>
          <w:tcPr>
            <w:tcW w:w="2087" w:type="dxa"/>
          </w:tcPr>
          <w:p w:rsidR="004A2F53" w:rsidRPr="00303135" w:rsidRDefault="004A2F53" w:rsidP="0073289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Tiempo (s)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4A2F53" w:rsidRPr="00303135" w:rsidRDefault="00902C88" w:rsidP="0073289F">
            <w:pPr>
              <w:jc w:val="center"/>
            </w:pPr>
            <w:r>
              <w:t>3,1</w:t>
            </w:r>
            <w:r w:rsidR="004A2F53">
              <w:t>09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2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,1</w:t>
            </w:r>
            <w:r>
              <w:t>32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3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</w:t>
            </w:r>
            <w:r>
              <w:t>051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4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,1</w:t>
            </w:r>
            <w:r>
              <w:t>63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5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,1</w:t>
            </w:r>
            <w:r>
              <w:t>09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6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,1</w:t>
            </w:r>
            <w:r>
              <w:t>41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7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</w:t>
            </w:r>
            <w:r>
              <w:t>087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8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</w:t>
            </w:r>
            <w:r>
              <w:t>105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lastRenderedPageBreak/>
              <w:t>9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,1</w:t>
            </w:r>
            <w:r>
              <w:t>54</w:t>
            </w:r>
          </w:p>
        </w:tc>
      </w:tr>
      <w:tr w:rsidR="004A2F53" w:rsidTr="0073289F">
        <w:tc>
          <w:tcPr>
            <w:tcW w:w="2235" w:type="dxa"/>
          </w:tcPr>
          <w:p w:rsidR="004A2F53" w:rsidRDefault="004A2F53" w:rsidP="0073289F">
            <w:pPr>
              <w:jc w:val="center"/>
            </w:pPr>
            <w:r>
              <w:t>10</w:t>
            </w:r>
          </w:p>
        </w:tc>
        <w:tc>
          <w:tcPr>
            <w:tcW w:w="2087" w:type="dxa"/>
          </w:tcPr>
          <w:p w:rsidR="004A2F53" w:rsidRDefault="004A2F53" w:rsidP="0073289F">
            <w:pPr>
              <w:jc w:val="center"/>
            </w:pPr>
            <w:r>
              <w:t>3</w:t>
            </w:r>
            <w:r w:rsidR="00902C88">
              <w:t>,0</w:t>
            </w:r>
            <w:r>
              <w:t>73</w:t>
            </w:r>
          </w:p>
        </w:tc>
      </w:tr>
    </w:tbl>
    <w:p w:rsidR="004A2F53" w:rsidRDefault="004A2F53" w:rsidP="004A2F53"/>
    <w:p w:rsidR="004A2F53" w:rsidRDefault="00475EBD" w:rsidP="004A2F53">
      <w:r>
        <w:t>El valor promedio es de</w:t>
      </w:r>
      <w:r w:rsidR="004A2F53">
        <w:t xml:space="preserve"> </w:t>
      </w:r>
      <w:r w:rsidR="004A2F53" w:rsidRPr="00475EBD">
        <w:rPr>
          <w:b/>
        </w:rPr>
        <w:t>3</w:t>
      </w:r>
      <w:r w:rsidR="00902C88" w:rsidRPr="00475EBD">
        <w:rPr>
          <w:b/>
        </w:rPr>
        <w:t>,</w:t>
      </w:r>
      <w:r w:rsidR="004A2F53" w:rsidRPr="00475EBD">
        <w:rPr>
          <w:b/>
        </w:rPr>
        <w:t>112 s</w:t>
      </w:r>
    </w:p>
    <w:p w:rsidR="004A2F53" w:rsidRDefault="00475EBD" w:rsidP="004A2F53">
      <w:pPr>
        <w:jc w:val="center"/>
        <w:rPr>
          <w:u w:val="single"/>
        </w:rPr>
      </w:pPr>
      <w:r>
        <w:rPr>
          <w:u w:val="single"/>
        </w:rPr>
        <w:t>Cálculo</w:t>
      </w:r>
      <w:r w:rsidR="004A2F53" w:rsidRPr="004A2F53">
        <w:rPr>
          <w:u w:val="single"/>
        </w:rPr>
        <w:t xml:space="preserve"> de la gravedad</w:t>
      </w:r>
    </w:p>
    <w:p w:rsidR="004A2F53" w:rsidRDefault="004A2F53" w:rsidP="004A2F53">
      <w:r>
        <w:t xml:space="preserve">Para </w:t>
      </w:r>
      <w:r w:rsidR="00475EBD">
        <w:t>calcular</w:t>
      </w:r>
      <w:r>
        <w:t xml:space="preserve"> la gravedad es necesario tenerla en función del periodo y</w:t>
      </w:r>
      <w:r w:rsidR="00475EBD">
        <w:t xml:space="preserve"> </w:t>
      </w:r>
      <w:r>
        <w:t>la altura del hil</w:t>
      </w:r>
      <w:r w:rsidR="00475EBD">
        <w:t>o que conseguimos anteriormente.</w:t>
      </w:r>
      <w:r>
        <w:t xml:space="preserve"> </w:t>
      </w:r>
      <w:r w:rsidR="00475EBD">
        <w:t>P</w:t>
      </w:r>
      <w:r>
        <w:t xml:space="preserve">artimos de la formula diferencial del </w:t>
      </w:r>
      <w:r w:rsidR="00433EDB">
        <w:t>péndulo:</w:t>
      </w:r>
    </w:p>
    <w:p w:rsidR="008359C8" w:rsidRPr="00433EDB" w:rsidRDefault="008C440E" w:rsidP="008C440E">
      <w:pPr>
        <w:jc w:val="center"/>
        <w:rPr>
          <w:rFonts w:asciiTheme="majorHAnsi" w:hAnsiTheme="majorHAnsi"/>
          <w:b/>
        </w:rPr>
      </w:pPr>
      <w:r w:rsidRPr="004F6F45">
        <w:rPr>
          <w:position w:val="-24"/>
        </w:rPr>
        <w:object w:dxaOrig="14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95pt;height:33.3pt" o:ole="">
            <v:imagedata r:id="rId6" o:title=""/>
          </v:shape>
          <o:OLEObject Type="Embed" ProgID="Equation.DSMT4" ShapeID="_x0000_i1025" DrawAspect="Content" ObjectID="_1432917660" r:id="rId7"/>
        </w:object>
      </w:r>
    </w:p>
    <w:p w:rsidR="00433EDB" w:rsidRDefault="00433EDB" w:rsidP="004A2F53">
      <w:r>
        <w:t>El proceso de resolución de dicha fórmula nos lleva al siguiente resultado:</w:t>
      </w:r>
    </w:p>
    <w:p w:rsidR="00433EDB" w:rsidRDefault="008C440E" w:rsidP="008C440E">
      <w:pPr>
        <w:jc w:val="center"/>
        <w:rPr>
          <w:rFonts w:asciiTheme="majorHAnsi" w:hAnsiTheme="majorHAnsi"/>
          <w:b/>
          <w:sz w:val="32"/>
          <w:szCs w:val="32"/>
        </w:rPr>
      </w:pPr>
      <w:r w:rsidRPr="004F6F45">
        <w:rPr>
          <w:position w:val="-12"/>
        </w:rPr>
        <w:object w:dxaOrig="1640" w:dyaOrig="360">
          <v:shape id="_x0000_i1026" type="#_x0000_t75" style="width:82.2pt;height:18.35pt" o:ole="">
            <v:imagedata r:id="rId8" o:title=""/>
          </v:shape>
          <o:OLEObject Type="Embed" ProgID="Equation.DSMT4" ShapeID="_x0000_i1026" DrawAspect="Content" ObjectID="_1432917661" r:id="rId9"/>
        </w:object>
      </w:r>
    </w:p>
    <w:p w:rsidR="00433EDB" w:rsidRDefault="00850A3E" w:rsidP="004A2F53">
      <w:r>
        <w:t>Donde</w:t>
      </w:r>
      <w:r w:rsidR="004A2F53">
        <w:tab/>
      </w:r>
      <w:r w:rsidRPr="004F6F45">
        <w:rPr>
          <w:position w:val="-26"/>
        </w:rPr>
        <w:object w:dxaOrig="840" w:dyaOrig="700">
          <v:shape id="_x0000_i1027" type="#_x0000_t75" style="width:42.1pt;height:35.3pt" o:ole="">
            <v:imagedata r:id="rId10" o:title=""/>
          </v:shape>
          <o:OLEObject Type="Embed" ProgID="Equation.DSMT4" ShapeID="_x0000_i1027" DrawAspect="Content" ObjectID="_1432917662" r:id="rId11"/>
        </w:object>
      </w:r>
      <w:r w:rsidR="00475EBD">
        <w:t>, denominada</w:t>
      </w:r>
      <w:r w:rsidR="00433EDB">
        <w:t xml:space="preserve"> velocidad angular</w:t>
      </w:r>
      <w:r w:rsidR="00475EBD">
        <w:t>.</w:t>
      </w:r>
    </w:p>
    <w:p w:rsidR="00433EDB" w:rsidRDefault="00433EDB" w:rsidP="004A2F53">
      <w:r>
        <w:t xml:space="preserve">El periodo se obtiene a través de ω </w:t>
      </w:r>
      <w:r w:rsidR="002F4DBA">
        <w:t>como:</w:t>
      </w:r>
    </w:p>
    <w:p w:rsidR="000B4711" w:rsidRDefault="000B4711" w:rsidP="000B4711">
      <w:pPr>
        <w:jc w:val="center"/>
      </w:pPr>
      <w:r w:rsidRPr="004F6F45">
        <w:rPr>
          <w:position w:val="-24"/>
        </w:rPr>
        <w:object w:dxaOrig="780" w:dyaOrig="620">
          <v:shape id="_x0000_i1028" type="#_x0000_t75" style="width:38.7pt;height:31.25pt" o:ole="">
            <v:imagedata r:id="rId12" o:title=""/>
          </v:shape>
          <o:OLEObject Type="Embed" ProgID="Equation.DSMT4" ShapeID="_x0000_i1028" DrawAspect="Content" ObjectID="_1432917663" r:id="rId13"/>
        </w:object>
      </w:r>
    </w:p>
    <w:p w:rsidR="002F4DBA" w:rsidRDefault="002F4DBA" w:rsidP="002F4DBA">
      <w:r>
        <w:t>Y reemplazando obtenemos:</w:t>
      </w:r>
    </w:p>
    <w:p w:rsidR="000B4711" w:rsidRDefault="000B4711" w:rsidP="000B4711">
      <w:pPr>
        <w:jc w:val="center"/>
      </w:pPr>
      <w:r w:rsidRPr="004F6F45">
        <w:rPr>
          <w:position w:val="-30"/>
        </w:rPr>
        <w:object w:dxaOrig="1120" w:dyaOrig="740">
          <v:shape id="_x0000_i1029" type="#_x0000_t75" style="width:55.7pt;height:36.7pt" o:ole="">
            <v:imagedata r:id="rId14" o:title=""/>
          </v:shape>
          <o:OLEObject Type="Embed" ProgID="Equation.DSMT4" ShapeID="_x0000_i1029" DrawAspect="Content" ObjectID="_1432917664" r:id="rId15"/>
        </w:object>
      </w:r>
    </w:p>
    <w:p w:rsidR="002F4DBA" w:rsidRDefault="002F4DBA" w:rsidP="002F4DBA">
      <w:r>
        <w:t>Expresión matemática que nos permite medir la aceleración de la gravedad a partir de la medición del periodo de oscilación del péndulo de la siguiente manera:</w:t>
      </w:r>
    </w:p>
    <w:p w:rsidR="000B4711" w:rsidRDefault="000B4711" w:rsidP="00475EBD">
      <w:pPr>
        <w:jc w:val="center"/>
      </w:pPr>
      <w:r w:rsidRPr="004F6F45">
        <w:rPr>
          <w:position w:val="-30"/>
        </w:rPr>
        <w:object w:dxaOrig="4420" w:dyaOrig="760">
          <v:shape id="_x0000_i1030" type="#_x0000_t75" style="width:220.75pt;height:38.05pt" o:ole="">
            <v:imagedata r:id="rId16" o:title=""/>
          </v:shape>
          <o:OLEObject Type="Embed" ProgID="Equation.DSMT4" ShapeID="_x0000_i1030" DrawAspect="Content" ObjectID="_1432917665" r:id="rId17"/>
        </w:object>
      </w:r>
    </w:p>
    <w:p w:rsidR="00E66273" w:rsidRDefault="00475EBD" w:rsidP="002F4DBA">
      <w:r>
        <w:t>E</w:t>
      </w:r>
      <w:r w:rsidR="00902C88">
        <w:t>l valor ob</w:t>
      </w:r>
      <w:r w:rsidR="00902C88" w:rsidRPr="00902C88">
        <w:t xml:space="preserve">tenido </w:t>
      </w:r>
      <w:r w:rsidR="00902C88">
        <w:t>es el valor promedio de la g</w:t>
      </w:r>
      <w:r w:rsidR="00E66273">
        <w:t>ravedad, usando</w:t>
      </w:r>
      <w:r w:rsidR="00902C88">
        <w:t xml:space="preserve"> los valores</w:t>
      </w:r>
      <w:r>
        <w:t xml:space="preserve"> promedio</w:t>
      </w:r>
      <w:r w:rsidR="00902C88">
        <w:t xml:space="preserve"> de la longitud y periodo</w:t>
      </w:r>
      <w:r w:rsidR="00E66273">
        <w:t xml:space="preserve"> obtenidos en las mediciones previas</w:t>
      </w:r>
      <w:r w:rsidR="00902C88">
        <w:t>.</w:t>
      </w:r>
    </w:p>
    <w:p w:rsidR="00567ADD" w:rsidRDefault="00902C88" w:rsidP="00567ADD">
      <w:pPr>
        <w:jc w:val="center"/>
        <w:rPr>
          <w:u w:val="single"/>
        </w:rPr>
      </w:pPr>
      <w:r>
        <w:t xml:space="preserve"> </w:t>
      </w:r>
      <w:r w:rsidR="00567ADD">
        <w:rPr>
          <w:u w:val="single"/>
        </w:rPr>
        <w:t>Cálculo</w:t>
      </w:r>
      <w:r w:rsidR="00567ADD">
        <w:rPr>
          <w:u w:val="single"/>
        </w:rPr>
        <w:t xml:space="preserve"> del error relativo</w:t>
      </w:r>
    </w:p>
    <w:p w:rsidR="00567ADD" w:rsidRDefault="00F61E3C" w:rsidP="00567ADD">
      <w:r>
        <w:t xml:space="preserve">Para saber el error relativo, usamos el diferencial de </w:t>
      </w:r>
      <w:r w:rsidRPr="004F6F45">
        <w:rPr>
          <w:position w:val="-10"/>
        </w:rPr>
        <w:object w:dxaOrig="1100" w:dyaOrig="320">
          <v:shape id="_x0000_i1031" type="#_x0000_t75" style="width:55pt;height:16.3pt" o:ole="">
            <v:imagedata r:id="rId18" o:title=""/>
          </v:shape>
          <o:OLEObject Type="Embed" ProgID="Equation.DSMT4" ShapeID="_x0000_i1031" DrawAspect="Content" ObjectID="_1432917666" r:id="rId19"/>
        </w:object>
      </w:r>
      <w:r>
        <w:t>:</w:t>
      </w:r>
    </w:p>
    <w:p w:rsidR="00F61E3C" w:rsidRPr="00567ADD" w:rsidRDefault="00F61E3C" w:rsidP="00F61E3C">
      <w:pPr>
        <w:jc w:val="center"/>
      </w:pPr>
      <w:r w:rsidRPr="004F6F45">
        <w:rPr>
          <w:position w:val="-24"/>
        </w:rPr>
        <w:object w:dxaOrig="2200" w:dyaOrig="620">
          <v:shape id="_x0000_i1032" type="#_x0000_t75" style="width:110.05pt;height:31.25pt" o:ole="">
            <v:imagedata r:id="rId20" o:title=""/>
          </v:shape>
          <o:OLEObject Type="Embed" ProgID="Equation.DSMT4" ShapeID="_x0000_i1032" DrawAspect="Content" ObjectID="_1432917667" r:id="rId21"/>
        </w:object>
      </w:r>
    </w:p>
    <w:p w:rsidR="002F4DBA" w:rsidRPr="00902C88" w:rsidRDefault="002F4DBA" w:rsidP="002F4DBA"/>
    <w:sectPr w:rsidR="002F4DBA" w:rsidRPr="00902C88" w:rsidSect="00145B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3135"/>
    <w:rsid w:val="000B4711"/>
    <w:rsid w:val="00120F0E"/>
    <w:rsid w:val="00145B2C"/>
    <w:rsid w:val="002F4DBA"/>
    <w:rsid w:val="00303135"/>
    <w:rsid w:val="004136EE"/>
    <w:rsid w:val="00433EDB"/>
    <w:rsid w:val="00475EBD"/>
    <w:rsid w:val="004A2F53"/>
    <w:rsid w:val="004D0DFF"/>
    <w:rsid w:val="00567ADD"/>
    <w:rsid w:val="005A68C9"/>
    <w:rsid w:val="008359C8"/>
    <w:rsid w:val="00850A3E"/>
    <w:rsid w:val="008C440E"/>
    <w:rsid w:val="00902C88"/>
    <w:rsid w:val="00D57C59"/>
    <w:rsid w:val="00DB72D8"/>
    <w:rsid w:val="00E66273"/>
    <w:rsid w:val="00F24857"/>
    <w:rsid w:val="00F61E3C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59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93F98-0B86-492E-BB42-CBAC95D5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347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Facundo Ferrero</cp:lastModifiedBy>
  <cp:revision>8</cp:revision>
  <dcterms:created xsi:type="dcterms:W3CDTF">2013-06-16T20:13:00Z</dcterms:created>
  <dcterms:modified xsi:type="dcterms:W3CDTF">2013-06-16T22:54:00Z</dcterms:modified>
</cp:coreProperties>
</file>