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91F" w:rsidRDefault="00FE591F" w:rsidP="00FE591F">
      <w:pPr>
        <w:pStyle w:val="NormalWeb"/>
        <w:spacing w:before="0" w:beforeAutospacing="0" w:after="0"/>
        <w:jc w:val="center"/>
      </w:pPr>
      <w:r>
        <w:rPr>
          <w:rStyle w:val="Strong"/>
          <w:rFonts w:ascii="Arial" w:hAnsi="Arial"/>
          <w:sz w:val="26"/>
          <w:szCs w:val="26"/>
        </w:rPr>
        <w:t>James Lytle</w:t>
      </w:r>
      <w:r>
        <w:rPr>
          <w:rFonts w:ascii="Arial" w:hAnsi="Arial"/>
          <w:b/>
          <w:bCs/>
          <w:sz w:val="26"/>
          <w:szCs w:val="26"/>
        </w:rPr>
        <w:br/>
      </w:r>
      <w:r>
        <w:rPr>
          <w:rStyle w:val="Strong"/>
          <w:rFonts w:ascii="Arial" w:hAnsi="Arial"/>
          <w:b w:val="0"/>
          <w:bCs w:val="0"/>
        </w:rPr>
        <w:t>2611 E. Collingswood Dr., Beloit WI 53511</w:t>
      </w:r>
      <w:r>
        <w:rPr>
          <w:rFonts w:ascii="Arial" w:hAnsi="Arial"/>
        </w:rPr>
        <w:br/>
      </w:r>
      <w:r>
        <w:rPr>
          <w:rStyle w:val="Strong"/>
          <w:rFonts w:ascii="Arial" w:hAnsi="Arial"/>
          <w:b w:val="0"/>
          <w:bCs w:val="0"/>
        </w:rPr>
        <w:t>608-751-4177</w:t>
      </w:r>
      <w:r>
        <w:rPr>
          <w:rFonts w:ascii="Arial" w:hAnsi="Arial"/>
        </w:rPr>
        <w:br/>
      </w:r>
      <w:r>
        <w:rPr>
          <w:rStyle w:val="Strong"/>
          <w:rFonts w:ascii="Arial" w:hAnsi="Arial"/>
          <w:b w:val="0"/>
          <w:bCs w:val="0"/>
        </w:rPr>
        <w:t>jrlytle@uwm.edu</w:t>
      </w:r>
    </w:p>
    <w:p w:rsidR="00FE591F" w:rsidRDefault="00FE591F" w:rsidP="00FE591F">
      <w:pPr>
        <w:pStyle w:val="NormalWeb"/>
        <w:spacing w:before="0" w:beforeAutospacing="0" w:after="0"/>
        <w:rPr>
          <w:rStyle w:val="Strong"/>
          <w:rFonts w:ascii="Arial" w:eastAsiaTheme="minorEastAsia" w:hAnsi="Arial"/>
          <w:sz w:val="26"/>
          <w:szCs w:val="26"/>
        </w:rPr>
      </w:pPr>
    </w:p>
    <w:p w:rsidR="00FE591F" w:rsidRDefault="00FE591F" w:rsidP="00FE591F">
      <w:pPr>
        <w:pStyle w:val="NormalWeb"/>
        <w:spacing w:before="0" w:beforeAutospacing="0" w:after="0"/>
        <w:rPr>
          <w:rStyle w:val="Strong"/>
          <w:rFonts w:ascii="Arial" w:eastAsiaTheme="minorEastAsia" w:hAnsi="Arial"/>
          <w:sz w:val="26"/>
          <w:szCs w:val="26"/>
        </w:rPr>
      </w:pPr>
    </w:p>
    <w:p w:rsidR="00FE591F" w:rsidRDefault="00FE591F" w:rsidP="00FE591F">
      <w:pPr>
        <w:pStyle w:val="NormalWeb"/>
        <w:spacing w:before="0" w:beforeAutospacing="0" w:after="0"/>
      </w:pPr>
      <w:r>
        <w:rPr>
          <w:rStyle w:val="Strong"/>
          <w:rFonts w:ascii="Arial" w:hAnsi="Arial"/>
          <w:sz w:val="26"/>
          <w:szCs w:val="26"/>
        </w:rPr>
        <w:t>EDUCATION</w:t>
      </w:r>
    </w:p>
    <w:p w:rsidR="00FE591F" w:rsidRDefault="00FE591F" w:rsidP="00FE591F">
      <w:pPr>
        <w:pStyle w:val="NormalWeb"/>
        <w:spacing w:before="0" w:beforeAutospacing="0" w:after="0"/>
      </w:pPr>
    </w:p>
    <w:p w:rsidR="00FE591F" w:rsidRDefault="00FE591F" w:rsidP="00FE591F">
      <w:pPr>
        <w:pStyle w:val="NormalWeb"/>
        <w:spacing w:before="0" w:beforeAutospacing="0" w:after="0"/>
      </w:pPr>
      <w:r>
        <w:rPr>
          <w:rStyle w:val="Strong"/>
        </w:rPr>
        <w:t xml:space="preserve">University of Milwaukee - Wisconsin – </w:t>
      </w:r>
      <w:r>
        <w:rPr>
          <w:rStyle w:val="Emphasis"/>
        </w:rPr>
        <w:t>May 2013</w:t>
      </w:r>
    </w:p>
    <w:p w:rsidR="00FE591F" w:rsidRDefault="00FE591F" w:rsidP="00FE591F">
      <w:pPr>
        <w:pStyle w:val="NormalWeb"/>
        <w:spacing w:before="0" w:beforeAutospacing="0" w:after="0"/>
        <w:ind w:left="720"/>
      </w:pPr>
      <w:r>
        <w:t xml:space="preserve">• B.F.A. in Film, Overall GPA: 3.591/4.0 </w:t>
      </w:r>
    </w:p>
    <w:p w:rsidR="00FE591F" w:rsidRDefault="00FE591F" w:rsidP="00FE591F">
      <w:pPr>
        <w:pStyle w:val="NormalWeb"/>
        <w:spacing w:before="0" w:beforeAutospacing="0" w:after="0"/>
        <w:ind w:left="720"/>
      </w:pPr>
      <w:r>
        <w:t>• Cum Laude</w:t>
      </w:r>
      <w:r>
        <w:br/>
        <w:t>• High Honors</w:t>
      </w:r>
    </w:p>
    <w:p w:rsidR="00FE591F" w:rsidRDefault="00FE591F" w:rsidP="00FE591F">
      <w:pPr>
        <w:pStyle w:val="NormalWeb"/>
        <w:spacing w:before="0" w:beforeAutospacing="0" w:after="0"/>
        <w:rPr>
          <w:rFonts w:eastAsiaTheme="minorEastAsia"/>
        </w:rPr>
      </w:pPr>
      <w:r>
        <w:rPr>
          <w:b/>
          <w:bCs/>
        </w:rPr>
        <w:t xml:space="preserve">Beloit Memorial High School – Wisconsin – </w:t>
      </w:r>
      <w:r>
        <w:rPr>
          <w:i/>
          <w:iCs/>
        </w:rPr>
        <w:t>June 2009</w:t>
      </w:r>
      <w:r>
        <w:br/>
        <w:t>• Overall GPA: 3.68/4.0, 92 percentile</w:t>
      </w:r>
    </w:p>
    <w:p w:rsidR="00FE591F" w:rsidRPr="00FE591F" w:rsidRDefault="00FE591F" w:rsidP="00FE591F">
      <w:pPr>
        <w:pStyle w:val="NormalWeb"/>
        <w:spacing w:before="0" w:beforeAutospacing="0" w:after="0"/>
        <w:rPr>
          <w:rFonts w:eastAsiaTheme="minorEastAsia"/>
        </w:rPr>
      </w:pPr>
    </w:p>
    <w:p w:rsidR="00FE591F" w:rsidRDefault="00FE591F" w:rsidP="00FE591F">
      <w:pPr>
        <w:pStyle w:val="NormalWeb"/>
        <w:spacing w:before="0" w:beforeAutospacing="0" w:after="0"/>
      </w:pPr>
    </w:p>
    <w:p w:rsidR="00FE591F" w:rsidRPr="00FE591F" w:rsidRDefault="00FE591F" w:rsidP="00FE591F">
      <w:pPr>
        <w:pStyle w:val="NormalWeb"/>
        <w:spacing w:before="0" w:beforeAutospacing="0" w:after="0"/>
        <w:rPr>
          <w:rFonts w:ascii="Arial" w:eastAsiaTheme="minorEastAsia" w:hAnsi="Arial"/>
          <w:b/>
          <w:bCs/>
          <w:sz w:val="26"/>
          <w:szCs w:val="26"/>
        </w:rPr>
      </w:pPr>
      <w:r>
        <w:rPr>
          <w:rStyle w:val="Strong"/>
          <w:rFonts w:ascii="Arial" w:hAnsi="Arial"/>
          <w:sz w:val="26"/>
          <w:szCs w:val="26"/>
        </w:rPr>
        <w:t>RESEARCH AND RELATED EXPERIENCE</w:t>
      </w:r>
    </w:p>
    <w:p w:rsidR="00FE591F" w:rsidRDefault="00FE591F" w:rsidP="00FE591F">
      <w:pPr>
        <w:pStyle w:val="NormalWeb"/>
        <w:spacing w:before="0" w:beforeAutospacing="0" w:after="0"/>
        <w:rPr>
          <w:rFonts w:ascii="Arial" w:eastAsiaTheme="minorEastAsia" w:hAnsi="Arial"/>
          <w:b/>
          <w:bCs/>
          <w:sz w:val="26"/>
          <w:szCs w:val="26"/>
        </w:rPr>
      </w:pPr>
    </w:p>
    <w:p w:rsidR="00FE591F" w:rsidRDefault="00FE591F" w:rsidP="00FE591F">
      <w:pPr>
        <w:pStyle w:val="NormalWeb"/>
        <w:spacing w:before="0" w:beforeAutospacing="0" w:after="0"/>
      </w:pPr>
      <w:r>
        <w:rPr>
          <w:rFonts w:ascii="Arial" w:hAnsi="Arial"/>
          <w:b/>
          <w:bCs/>
          <w:sz w:val="26"/>
          <w:szCs w:val="26"/>
        </w:rPr>
        <w:br/>
      </w:r>
      <w:r>
        <w:rPr>
          <w:rStyle w:val="Strong"/>
        </w:rPr>
        <w:t xml:space="preserve">UWM Department of Human Movement Sciences – </w:t>
      </w:r>
      <w:proofErr w:type="spellStart"/>
      <w:r>
        <w:rPr>
          <w:rStyle w:val="Strong"/>
        </w:rPr>
        <w:t>Visuomotor</w:t>
      </w:r>
      <w:proofErr w:type="spellEnd"/>
      <w:r>
        <w:rPr>
          <w:rStyle w:val="Strong"/>
        </w:rPr>
        <w:t xml:space="preserve"> Laboratory</w:t>
      </w:r>
      <w:r>
        <w:rPr>
          <w:b/>
          <w:bCs/>
        </w:rPr>
        <w:br/>
      </w:r>
      <w:r>
        <w:rPr>
          <w:rStyle w:val="Strong"/>
        </w:rPr>
        <w:t xml:space="preserve">• </w:t>
      </w:r>
      <w:r>
        <w:rPr>
          <w:rStyle w:val="Strong"/>
          <w:b w:val="0"/>
          <w:bCs w:val="0"/>
        </w:rPr>
        <w:t xml:space="preserve">Volunteer/Research Assistant </w:t>
      </w:r>
      <w:r>
        <w:rPr>
          <w:rStyle w:val="Strong"/>
          <w:i/>
          <w:iCs/>
        </w:rPr>
        <w:t xml:space="preserve">– </w:t>
      </w:r>
      <w:r>
        <w:rPr>
          <w:rStyle w:val="Strong"/>
          <w:b w:val="0"/>
          <w:bCs w:val="0"/>
          <w:i/>
          <w:iCs/>
        </w:rPr>
        <w:t>06/2009 – 05/2013</w:t>
      </w:r>
      <w:r>
        <w:rPr>
          <w:i/>
          <w:iCs/>
        </w:rPr>
        <w:br/>
      </w:r>
      <w:r>
        <w:rPr>
          <w:i/>
          <w:iCs/>
        </w:rPr>
        <w:br/>
      </w:r>
      <w:r>
        <w:rPr>
          <w:rStyle w:val="Strong"/>
        </w:rPr>
        <w:t>Exhibitions</w:t>
      </w:r>
    </w:p>
    <w:p w:rsidR="00FE591F" w:rsidRDefault="00FE591F" w:rsidP="00FE591F">
      <w:pPr>
        <w:pStyle w:val="NormalWeb"/>
        <w:spacing w:before="0" w:beforeAutospacing="0" w:after="0"/>
        <w:ind w:left="1426" w:hanging="706"/>
      </w:pPr>
      <w:r>
        <w:rPr>
          <w:rStyle w:val="Strong"/>
        </w:rPr>
        <w:t xml:space="preserve">• </w:t>
      </w:r>
      <w:r>
        <w:rPr>
          <w:rStyle w:val="Strong"/>
          <w:b w:val="0"/>
          <w:bCs w:val="0"/>
          <w:color w:val="000000"/>
        </w:rPr>
        <w:t xml:space="preserve">Poster Presentation, San Diego, CA – Society for Neuroscience </w:t>
      </w:r>
      <w:r>
        <w:rPr>
          <w:rStyle w:val="Strong"/>
          <w:b w:val="0"/>
          <w:bCs w:val="0"/>
          <w:i/>
          <w:iCs/>
          <w:color w:val="000000"/>
        </w:rPr>
        <w:t xml:space="preserve">2010 </w:t>
      </w:r>
      <w:r>
        <w:rPr>
          <w:color w:val="000000"/>
        </w:rPr>
        <w:br/>
        <w:t>“</w:t>
      </w:r>
      <w:proofErr w:type="spellStart"/>
      <w:r>
        <w:rPr>
          <w:color w:val="000000"/>
        </w:rPr>
        <w:t>Attentional</w:t>
      </w:r>
      <w:proofErr w:type="spellEnd"/>
      <w:r>
        <w:rPr>
          <w:color w:val="000000"/>
        </w:rPr>
        <w:t xml:space="preserve"> resource allocation among key components of a perceptual decision making task”</w:t>
      </w:r>
    </w:p>
    <w:p w:rsidR="00FE591F" w:rsidRDefault="00FE591F" w:rsidP="00FE591F">
      <w:pPr>
        <w:pStyle w:val="NormalWeb"/>
        <w:spacing w:before="0" w:beforeAutospacing="0" w:after="0"/>
        <w:ind w:left="1426" w:hanging="706"/>
      </w:pPr>
      <w:r>
        <w:rPr>
          <w:color w:val="000000"/>
        </w:rPr>
        <w:t xml:space="preserve">• Gallery in Ogden, UT (Video) </w:t>
      </w:r>
      <w:r>
        <w:rPr>
          <w:rStyle w:val="Strong"/>
          <w:b w:val="0"/>
          <w:bCs w:val="0"/>
          <w:color w:val="000000"/>
        </w:rPr>
        <w:t xml:space="preserve">– </w:t>
      </w:r>
      <w:r>
        <w:rPr>
          <w:color w:val="000000"/>
        </w:rPr>
        <w:t>National Conference for Undergraduate Research</w:t>
      </w:r>
      <w:r>
        <w:rPr>
          <w:i/>
          <w:iCs/>
          <w:color w:val="000000"/>
        </w:rPr>
        <w:t xml:space="preserve"> 2012</w:t>
      </w:r>
      <w:r>
        <w:rPr>
          <w:color w:val="000000"/>
        </w:rPr>
        <w:br/>
        <w:t xml:space="preserve">“Process Film: A Cinematic Representation of </w:t>
      </w:r>
      <w:proofErr w:type="spellStart"/>
      <w:r>
        <w:rPr>
          <w:color w:val="000000"/>
        </w:rPr>
        <w:t>Visuomotor</w:t>
      </w:r>
      <w:proofErr w:type="spellEnd"/>
      <w:r>
        <w:rPr>
          <w:color w:val="000000"/>
        </w:rPr>
        <w:t xml:space="preserve"> Attention”</w:t>
      </w:r>
    </w:p>
    <w:p w:rsidR="00FE591F" w:rsidRDefault="00FE591F" w:rsidP="00FE591F">
      <w:pPr>
        <w:pStyle w:val="NormalWeb"/>
        <w:spacing w:before="0" w:beforeAutospacing="0" w:after="0"/>
      </w:pPr>
      <w:r>
        <w:rPr>
          <w:color w:val="800000"/>
        </w:rPr>
        <w:br/>
      </w:r>
      <w:r>
        <w:rPr>
          <w:b/>
          <w:bCs/>
          <w:color w:val="000000"/>
        </w:rPr>
        <w:t xml:space="preserve">Awards/Fellowships </w:t>
      </w:r>
    </w:p>
    <w:p w:rsidR="00FE591F" w:rsidRDefault="00FE591F" w:rsidP="00FE591F">
      <w:pPr>
        <w:pStyle w:val="NormalWeb"/>
        <w:spacing w:before="0" w:beforeAutospacing="0" w:after="0"/>
      </w:pPr>
    </w:p>
    <w:p w:rsidR="00FE591F" w:rsidRDefault="00FE591F" w:rsidP="00FE591F">
      <w:pPr>
        <w:pStyle w:val="NormalWeb"/>
        <w:spacing w:before="0" w:beforeAutospacing="0" w:after="0"/>
        <w:ind w:left="1411" w:hanging="691"/>
      </w:pPr>
      <w:r>
        <w:rPr>
          <w:rStyle w:val="Strong"/>
          <w:color w:val="000000"/>
        </w:rPr>
        <w:t xml:space="preserve">• </w:t>
      </w:r>
      <w:r>
        <w:rPr>
          <w:rStyle w:val="Strong"/>
          <w:b w:val="0"/>
          <w:bCs w:val="0"/>
          <w:color w:val="000000"/>
        </w:rPr>
        <w:t xml:space="preserve">Stipends for Undergraduate Research Fellows (SURF) Award </w:t>
      </w:r>
      <w:r>
        <w:rPr>
          <w:rStyle w:val="Strong"/>
          <w:i/>
          <w:iCs/>
          <w:color w:val="000000"/>
        </w:rPr>
        <w:t xml:space="preserve">– </w:t>
      </w:r>
      <w:r>
        <w:rPr>
          <w:rStyle w:val="Strong"/>
          <w:b w:val="0"/>
          <w:bCs w:val="0"/>
          <w:i/>
          <w:iCs/>
          <w:color w:val="000000"/>
        </w:rPr>
        <w:t xml:space="preserve">Summer 2010/2011/2012 </w:t>
      </w:r>
    </w:p>
    <w:p w:rsidR="00FE591F" w:rsidRDefault="00FE591F" w:rsidP="00FE591F">
      <w:pPr>
        <w:pStyle w:val="NormalWeb"/>
        <w:spacing w:before="0" w:beforeAutospacing="0" w:after="0"/>
        <w:ind w:left="720"/>
      </w:pPr>
      <w:proofErr w:type="gramStart"/>
      <w:r>
        <w:rPr>
          <w:rStyle w:val="Strong"/>
          <w:b w:val="0"/>
          <w:bCs w:val="0"/>
          <w:color w:val="000000"/>
        </w:rPr>
        <w:t>Paid research assistant position working directly with faculty member.</w:t>
      </w:r>
      <w:proofErr w:type="gramEnd"/>
    </w:p>
    <w:p w:rsidR="00FE591F" w:rsidRDefault="00FE591F" w:rsidP="00FE591F">
      <w:pPr>
        <w:pStyle w:val="NormalWeb"/>
        <w:spacing w:before="0" w:beforeAutospacing="0" w:after="0"/>
        <w:ind w:left="720"/>
      </w:pPr>
    </w:p>
    <w:p w:rsidR="00FE591F" w:rsidRDefault="00FE591F" w:rsidP="00FE591F">
      <w:pPr>
        <w:pStyle w:val="NormalWeb"/>
        <w:spacing w:before="0" w:beforeAutospacing="0" w:after="0"/>
        <w:ind w:left="1411" w:hanging="691"/>
      </w:pPr>
      <w:r>
        <w:rPr>
          <w:rStyle w:val="Strong"/>
          <w:color w:val="000000"/>
        </w:rPr>
        <w:t xml:space="preserve">• </w:t>
      </w:r>
      <w:r>
        <w:rPr>
          <w:rStyle w:val="Strong"/>
          <w:b w:val="0"/>
          <w:bCs w:val="0"/>
          <w:color w:val="000000"/>
        </w:rPr>
        <w:t xml:space="preserve">Office of Undergraduate Research Travel Award </w:t>
      </w:r>
      <w:r>
        <w:rPr>
          <w:rStyle w:val="Strong"/>
          <w:i/>
          <w:iCs/>
          <w:color w:val="000000"/>
        </w:rPr>
        <w:t xml:space="preserve">– </w:t>
      </w:r>
      <w:r>
        <w:rPr>
          <w:rStyle w:val="Strong"/>
          <w:b w:val="0"/>
          <w:bCs w:val="0"/>
          <w:i/>
          <w:iCs/>
          <w:color w:val="000000"/>
        </w:rPr>
        <w:t>October 2009</w:t>
      </w:r>
      <w:r>
        <w:rPr>
          <w:color w:val="000000"/>
        </w:rPr>
        <w:br/>
      </w:r>
      <w:proofErr w:type="gramStart"/>
      <w:r>
        <w:rPr>
          <w:rStyle w:val="Strong"/>
          <w:b w:val="0"/>
          <w:bCs w:val="0"/>
          <w:color w:val="000000"/>
        </w:rPr>
        <w:t>Funding</w:t>
      </w:r>
      <w:proofErr w:type="gramEnd"/>
      <w:r>
        <w:rPr>
          <w:rStyle w:val="Strong"/>
          <w:b w:val="0"/>
          <w:bCs w:val="0"/>
          <w:color w:val="000000"/>
        </w:rPr>
        <w:t xml:space="preserve"> to attend the Society for Neuroscience conference, Chicago, IL </w:t>
      </w:r>
    </w:p>
    <w:p w:rsidR="00FE591F" w:rsidRDefault="00FE591F" w:rsidP="00FE591F">
      <w:pPr>
        <w:pStyle w:val="NormalWeb"/>
        <w:spacing w:before="0" w:beforeAutospacing="0" w:after="0"/>
        <w:ind w:left="1411" w:hanging="691"/>
      </w:pPr>
      <w:r>
        <w:rPr>
          <w:rStyle w:val="Strong"/>
          <w:color w:val="000000"/>
        </w:rPr>
        <w:t xml:space="preserve">• </w:t>
      </w:r>
      <w:r>
        <w:rPr>
          <w:rStyle w:val="Strong"/>
          <w:b w:val="0"/>
          <w:bCs w:val="0"/>
          <w:color w:val="000000"/>
        </w:rPr>
        <w:t xml:space="preserve">Office of Undergraduate Research Travel Award </w:t>
      </w:r>
      <w:r>
        <w:rPr>
          <w:rStyle w:val="Strong"/>
          <w:i/>
          <w:iCs/>
          <w:color w:val="000000"/>
        </w:rPr>
        <w:t xml:space="preserve">– </w:t>
      </w:r>
      <w:r>
        <w:rPr>
          <w:rStyle w:val="Strong"/>
          <w:b w:val="0"/>
          <w:bCs w:val="0"/>
          <w:i/>
          <w:iCs/>
          <w:color w:val="000000"/>
        </w:rPr>
        <w:t xml:space="preserve">November 2010 </w:t>
      </w:r>
      <w:r>
        <w:rPr>
          <w:color w:val="000000"/>
        </w:rPr>
        <w:br/>
      </w:r>
      <w:proofErr w:type="gramStart"/>
      <w:r>
        <w:rPr>
          <w:rStyle w:val="Strong"/>
          <w:b w:val="0"/>
          <w:bCs w:val="0"/>
          <w:color w:val="000000"/>
        </w:rPr>
        <w:t>Funding</w:t>
      </w:r>
      <w:proofErr w:type="gramEnd"/>
      <w:r>
        <w:rPr>
          <w:rStyle w:val="Strong"/>
          <w:b w:val="0"/>
          <w:bCs w:val="0"/>
          <w:color w:val="000000"/>
        </w:rPr>
        <w:t xml:space="preserve"> to attend the Society for Neuroscience conference, San Diego, CA</w:t>
      </w:r>
    </w:p>
    <w:p w:rsidR="00FE591F" w:rsidRDefault="00FE591F" w:rsidP="00FE591F">
      <w:pPr>
        <w:pStyle w:val="NormalWeb"/>
        <w:spacing w:before="0" w:beforeAutospacing="0" w:after="0"/>
        <w:ind w:left="1411" w:hanging="691"/>
      </w:pPr>
      <w:r>
        <w:rPr>
          <w:rStyle w:val="Strong"/>
          <w:color w:val="000000"/>
        </w:rPr>
        <w:t xml:space="preserve">• </w:t>
      </w:r>
      <w:r>
        <w:rPr>
          <w:rStyle w:val="Strong"/>
          <w:b w:val="0"/>
          <w:bCs w:val="0"/>
          <w:color w:val="000000"/>
        </w:rPr>
        <w:t xml:space="preserve">Office of Undergraduate Research Travel Award </w:t>
      </w:r>
      <w:r>
        <w:rPr>
          <w:rStyle w:val="Strong"/>
          <w:i/>
          <w:iCs/>
          <w:color w:val="000000"/>
        </w:rPr>
        <w:t xml:space="preserve">– </w:t>
      </w:r>
      <w:r>
        <w:rPr>
          <w:rStyle w:val="Strong"/>
          <w:b w:val="0"/>
          <w:bCs w:val="0"/>
          <w:i/>
          <w:iCs/>
          <w:color w:val="000000"/>
        </w:rPr>
        <w:t>March 2012</w:t>
      </w:r>
      <w:r>
        <w:rPr>
          <w:color w:val="000000"/>
        </w:rPr>
        <w:br/>
      </w:r>
      <w:proofErr w:type="gramStart"/>
      <w:r>
        <w:rPr>
          <w:rStyle w:val="Strong"/>
          <w:b w:val="0"/>
          <w:bCs w:val="0"/>
          <w:color w:val="000000"/>
        </w:rPr>
        <w:t>Funding</w:t>
      </w:r>
      <w:proofErr w:type="gramEnd"/>
      <w:r>
        <w:rPr>
          <w:rStyle w:val="Strong"/>
          <w:b w:val="0"/>
          <w:bCs w:val="0"/>
          <w:color w:val="000000"/>
        </w:rPr>
        <w:t xml:space="preserve"> to attend the National Undergraduate Research Convention Ogden, UT</w:t>
      </w:r>
    </w:p>
    <w:p w:rsidR="00FE591F" w:rsidRDefault="00FE591F" w:rsidP="00FE591F">
      <w:pPr>
        <w:pStyle w:val="NormalWeb"/>
        <w:spacing w:before="0" w:beforeAutospacing="0" w:after="0"/>
        <w:ind w:left="1411" w:hanging="691"/>
      </w:pPr>
    </w:p>
    <w:p w:rsidR="00FE591F" w:rsidRDefault="00FE591F" w:rsidP="00FE591F">
      <w:pPr>
        <w:pStyle w:val="NormalWeb"/>
        <w:spacing w:before="0" w:beforeAutospacing="0" w:after="0"/>
      </w:pPr>
      <w:r>
        <w:rPr>
          <w:rStyle w:val="Strong"/>
        </w:rPr>
        <w:t>Publications</w:t>
      </w:r>
    </w:p>
    <w:p w:rsidR="00FE591F" w:rsidRDefault="00FE591F" w:rsidP="00FE591F">
      <w:pPr>
        <w:pStyle w:val="NormalWeb"/>
        <w:spacing w:before="0" w:beforeAutospacing="0" w:after="0"/>
        <w:ind w:left="1426" w:hanging="706"/>
      </w:pPr>
      <w:r>
        <w:rPr>
          <w:rStyle w:val="Strong"/>
          <w:color w:val="000000"/>
        </w:rPr>
        <w:t xml:space="preserve">• </w:t>
      </w:r>
      <w:proofErr w:type="gramStart"/>
      <w:r>
        <w:rPr>
          <w:rStyle w:val="Strong"/>
          <w:b w:val="0"/>
          <w:bCs w:val="0"/>
        </w:rPr>
        <w:t>Huddleston ,</w:t>
      </w:r>
      <w:proofErr w:type="gramEnd"/>
      <w:r>
        <w:rPr>
          <w:rStyle w:val="Strong"/>
          <w:b w:val="0"/>
          <w:bCs w:val="0"/>
        </w:rPr>
        <w:t xml:space="preserve"> W. E . , </w:t>
      </w:r>
      <w:proofErr w:type="spellStart"/>
      <w:r>
        <w:rPr>
          <w:rStyle w:val="Strong"/>
          <w:b w:val="0"/>
          <w:bCs w:val="0"/>
        </w:rPr>
        <w:t>Alexandrowicz</w:t>
      </w:r>
      <w:proofErr w:type="spellEnd"/>
      <w:r>
        <w:rPr>
          <w:rStyle w:val="Strong"/>
          <w:b w:val="0"/>
          <w:bCs w:val="0"/>
        </w:rPr>
        <w:t xml:space="preserve"> , M. S. , </w:t>
      </w:r>
      <w:proofErr w:type="spellStart"/>
      <w:r>
        <w:rPr>
          <w:rStyle w:val="Strong"/>
          <w:b w:val="0"/>
          <w:bCs w:val="0"/>
        </w:rPr>
        <w:t>Yufa</w:t>
      </w:r>
      <w:proofErr w:type="spellEnd"/>
      <w:r>
        <w:rPr>
          <w:rStyle w:val="Strong"/>
          <w:b w:val="0"/>
          <w:bCs w:val="0"/>
        </w:rPr>
        <w:t xml:space="preserve"> , A. , </w:t>
      </w:r>
      <w:proofErr w:type="spellStart"/>
      <w:r>
        <w:rPr>
          <w:rStyle w:val="Strong"/>
          <w:b w:val="0"/>
          <w:bCs w:val="0"/>
        </w:rPr>
        <w:t>Knurr</w:t>
      </w:r>
      <w:proofErr w:type="spellEnd"/>
      <w:r>
        <w:rPr>
          <w:rStyle w:val="Strong"/>
          <w:b w:val="0"/>
          <w:bCs w:val="0"/>
        </w:rPr>
        <w:t xml:space="preserve"> , C. R. , </w:t>
      </w:r>
      <w:r>
        <w:rPr>
          <w:rStyle w:val="Strong"/>
        </w:rPr>
        <w:t>Lytle , J. R.</w:t>
      </w:r>
      <w:r>
        <w:rPr>
          <w:rStyle w:val="Strong"/>
          <w:b w:val="0"/>
          <w:bCs w:val="0"/>
        </w:rPr>
        <w:t xml:space="preserve"> , &amp; Puissant , M. M. (2013). </w:t>
      </w:r>
      <w:proofErr w:type="spellStart"/>
      <w:r>
        <w:rPr>
          <w:rStyle w:val="Strong"/>
          <w:b w:val="0"/>
          <w:bCs w:val="0"/>
        </w:rPr>
        <w:t>Attentional</w:t>
      </w:r>
      <w:proofErr w:type="spellEnd"/>
      <w:r>
        <w:rPr>
          <w:rStyle w:val="Strong"/>
          <w:b w:val="0"/>
          <w:bCs w:val="0"/>
        </w:rPr>
        <w:t xml:space="preserve"> Resource Allocation During a Cued Saccade </w:t>
      </w:r>
      <w:proofErr w:type="gramStart"/>
      <w:r>
        <w:rPr>
          <w:rStyle w:val="Strong"/>
          <w:b w:val="0"/>
          <w:bCs w:val="0"/>
        </w:rPr>
        <w:t>Task .</w:t>
      </w:r>
      <w:proofErr w:type="gramEnd"/>
      <w:r>
        <w:rPr>
          <w:rStyle w:val="Strong"/>
          <w:b w:val="0"/>
          <w:bCs w:val="0"/>
        </w:rPr>
        <w:t xml:space="preserve"> </w:t>
      </w:r>
      <w:proofErr w:type="spellStart"/>
      <w:r>
        <w:rPr>
          <w:rStyle w:val="Strong"/>
          <w:b w:val="0"/>
          <w:bCs w:val="0"/>
        </w:rPr>
        <w:t>Acta</w:t>
      </w:r>
      <w:proofErr w:type="spellEnd"/>
      <w:r>
        <w:rPr>
          <w:rStyle w:val="Strong"/>
          <w:b w:val="0"/>
          <w:bCs w:val="0"/>
        </w:rPr>
        <w:t xml:space="preserve"> </w:t>
      </w:r>
      <w:proofErr w:type="spellStart"/>
      <w:proofErr w:type="gramStart"/>
      <w:r>
        <w:rPr>
          <w:rStyle w:val="Strong"/>
          <w:b w:val="0"/>
          <w:bCs w:val="0"/>
        </w:rPr>
        <w:t>Psychologica</w:t>
      </w:r>
      <w:proofErr w:type="spellEnd"/>
      <w:r>
        <w:rPr>
          <w:rStyle w:val="Strong"/>
          <w:b w:val="0"/>
          <w:bCs w:val="0"/>
        </w:rPr>
        <w:t xml:space="preserve"> ,</w:t>
      </w:r>
      <w:proofErr w:type="gramEnd"/>
      <w:r>
        <w:rPr>
          <w:rStyle w:val="Strong"/>
          <w:b w:val="0"/>
          <w:bCs w:val="0"/>
        </w:rPr>
        <w:t xml:space="preserve"> 144 ( 1 ) , 112 – 120.</w:t>
      </w:r>
    </w:p>
    <w:p w:rsidR="00FE591F" w:rsidRDefault="00FE591F" w:rsidP="00FE591F">
      <w:pPr>
        <w:pStyle w:val="NormalWeb"/>
        <w:spacing w:before="0" w:beforeAutospacing="0" w:after="0"/>
        <w:ind w:left="720"/>
      </w:pPr>
      <w:r>
        <w:rPr>
          <w:rStyle w:val="Strong"/>
          <w:color w:val="000000"/>
        </w:rPr>
        <w:lastRenderedPageBreak/>
        <w:t xml:space="preserve">• </w:t>
      </w:r>
      <w:r>
        <w:rPr>
          <w:rStyle w:val="Strong"/>
          <w:b w:val="0"/>
          <w:bCs w:val="0"/>
        </w:rPr>
        <w:t>Untitled fMRI paper (in progress</w:t>
      </w:r>
      <w:proofErr w:type="gramStart"/>
      <w:r>
        <w:rPr>
          <w:rStyle w:val="Strong"/>
          <w:b w:val="0"/>
          <w:bCs w:val="0"/>
        </w:rPr>
        <w:t>)</w:t>
      </w:r>
      <w:proofErr w:type="gramEnd"/>
      <w:r>
        <w:br/>
      </w:r>
      <w:r>
        <w:rPr>
          <w:rStyle w:val="Strong"/>
          <w:b w:val="0"/>
          <w:bCs w:val="0"/>
        </w:rPr>
        <w:t xml:space="preserve">Primary role in </w:t>
      </w:r>
      <w:r>
        <w:rPr>
          <w:rStyle w:val="Strong"/>
          <w:b w:val="0"/>
          <w:bCs w:val="0"/>
          <w:color w:val="000000"/>
        </w:rPr>
        <w:t>data analysis.</w:t>
      </w:r>
    </w:p>
    <w:p w:rsidR="00FE591F" w:rsidRDefault="00FE591F" w:rsidP="00FE591F">
      <w:pPr>
        <w:pStyle w:val="NormalWeb"/>
        <w:spacing w:before="0" w:beforeAutospacing="0" w:after="0"/>
        <w:rPr>
          <w:rFonts w:eastAsiaTheme="minorEastAsia"/>
        </w:rPr>
      </w:pPr>
    </w:p>
    <w:p w:rsidR="00FE591F" w:rsidRPr="00FE591F" w:rsidRDefault="00FE591F" w:rsidP="00FE591F">
      <w:pPr>
        <w:pStyle w:val="NormalWeb"/>
        <w:spacing w:before="0" w:beforeAutospacing="0" w:after="0"/>
        <w:rPr>
          <w:rStyle w:val="Strong"/>
          <w:rFonts w:ascii="Arial" w:eastAsiaTheme="minorEastAsia" w:hAnsi="Arial"/>
          <w:sz w:val="26"/>
          <w:szCs w:val="26"/>
        </w:rPr>
      </w:pPr>
      <w:r>
        <w:br/>
      </w:r>
      <w:r>
        <w:rPr>
          <w:rStyle w:val="Strong"/>
          <w:rFonts w:ascii="Arial" w:hAnsi="Arial"/>
          <w:sz w:val="26"/>
          <w:szCs w:val="26"/>
        </w:rPr>
        <w:t>ADDITIONAL ACTIVITIES</w:t>
      </w:r>
      <w:r>
        <w:rPr>
          <w:rStyle w:val="Strong"/>
          <w:rFonts w:ascii="Arial" w:eastAsiaTheme="minorEastAsia" w:hAnsi="Arial" w:hint="eastAsia"/>
          <w:sz w:val="26"/>
          <w:szCs w:val="26"/>
        </w:rPr>
        <w:br/>
      </w:r>
    </w:p>
    <w:p w:rsidR="00FE591F" w:rsidRDefault="00FE591F" w:rsidP="00FE591F">
      <w:pPr>
        <w:pStyle w:val="NormalWeb"/>
        <w:spacing w:before="0" w:beforeAutospacing="0" w:after="0"/>
        <w:rPr>
          <w:rStyle w:val="Strong"/>
          <w:rFonts w:eastAsiaTheme="minorEastAsia"/>
        </w:rPr>
      </w:pPr>
      <w:r>
        <w:rPr>
          <w:rStyle w:val="Strong"/>
        </w:rPr>
        <w:t>UWM Black &amp; Gold Differential Tuition Committee</w:t>
      </w:r>
    </w:p>
    <w:p w:rsidR="00FE591F" w:rsidRPr="00FE591F" w:rsidRDefault="00FE591F" w:rsidP="00FE591F">
      <w:pPr>
        <w:pStyle w:val="NormalWeb"/>
        <w:spacing w:before="0" w:beforeAutospacing="0" w:after="0"/>
        <w:ind w:firstLine="720"/>
        <w:rPr>
          <w:rStyle w:val="Strong"/>
          <w:rFonts w:eastAsiaTheme="minorEastAsia"/>
        </w:rPr>
      </w:pPr>
      <w:r>
        <w:rPr>
          <w:rStyle w:val="Strong"/>
          <w:b w:val="0"/>
          <w:bCs w:val="0"/>
          <w:color w:val="000000"/>
        </w:rPr>
        <w:t xml:space="preserve">• </w:t>
      </w:r>
      <w:r>
        <w:rPr>
          <w:rStyle w:val="Strong"/>
          <w:b w:val="0"/>
          <w:bCs w:val="0"/>
        </w:rPr>
        <w:t>Nominated for membership on 1/29/2010, served till 10/5/2011</w:t>
      </w:r>
    </w:p>
    <w:p w:rsidR="00FE591F" w:rsidRDefault="00FE591F" w:rsidP="00FE591F">
      <w:pPr>
        <w:pStyle w:val="NormalWeb"/>
        <w:spacing w:before="0" w:beforeAutospacing="0" w:after="0"/>
        <w:rPr>
          <w:rStyle w:val="Strong"/>
          <w:rFonts w:eastAsiaTheme="minorEastAsia"/>
          <w:b w:val="0"/>
          <w:bCs w:val="0"/>
        </w:rPr>
      </w:pPr>
    </w:p>
    <w:p w:rsidR="00FE591F" w:rsidRDefault="00FE591F" w:rsidP="00FE591F">
      <w:pPr>
        <w:pStyle w:val="NormalWeb"/>
        <w:spacing w:before="0" w:beforeAutospacing="0" w:after="0"/>
        <w:rPr>
          <w:rStyle w:val="Strong"/>
          <w:rFonts w:eastAsiaTheme="minorEastAsia"/>
        </w:rPr>
      </w:pPr>
      <w:r>
        <w:rPr>
          <w:rStyle w:val="Strong"/>
        </w:rPr>
        <w:t>2012 Milwaukee Underground Film Festival</w:t>
      </w:r>
    </w:p>
    <w:p w:rsidR="00FE591F" w:rsidRDefault="00FE591F" w:rsidP="00FE591F">
      <w:pPr>
        <w:pStyle w:val="NormalWeb"/>
        <w:spacing w:before="0" w:beforeAutospacing="0" w:after="0"/>
        <w:ind w:left="720"/>
      </w:pPr>
      <w:r>
        <w:rPr>
          <w:rStyle w:val="Strong"/>
          <w:b w:val="0"/>
          <w:bCs w:val="0"/>
          <w:color w:val="000000"/>
        </w:rPr>
        <w:t xml:space="preserve">• </w:t>
      </w:r>
      <w:r>
        <w:rPr>
          <w:rStyle w:val="Strong"/>
          <w:b w:val="0"/>
          <w:bCs w:val="0"/>
        </w:rPr>
        <w:t>Served on committee for submission review, planning, and execution</w:t>
      </w:r>
    </w:p>
    <w:p w:rsidR="00FE591F" w:rsidRDefault="00FE591F" w:rsidP="00FE591F">
      <w:pPr>
        <w:pStyle w:val="NormalWeb"/>
        <w:spacing w:before="0" w:beforeAutospacing="0" w:after="0"/>
        <w:rPr>
          <w:rFonts w:eastAsiaTheme="minorEastAsia"/>
        </w:rPr>
      </w:pPr>
    </w:p>
    <w:p w:rsidR="00FE591F" w:rsidRDefault="00FE591F" w:rsidP="00FE591F">
      <w:pPr>
        <w:pStyle w:val="NormalWeb"/>
        <w:spacing w:before="0" w:beforeAutospacing="0" w:after="0"/>
        <w:rPr>
          <w:rStyle w:val="Strong"/>
          <w:rFonts w:ascii="Arial" w:eastAsiaTheme="minorEastAsia" w:hAnsi="Arial"/>
          <w:sz w:val="26"/>
          <w:szCs w:val="26"/>
        </w:rPr>
      </w:pPr>
      <w:r>
        <w:br/>
      </w:r>
      <w:r>
        <w:rPr>
          <w:rStyle w:val="Strong"/>
          <w:rFonts w:ascii="Arial" w:hAnsi="Arial"/>
          <w:sz w:val="26"/>
          <w:szCs w:val="26"/>
        </w:rPr>
        <w:t>COMPUTER SKILLS</w:t>
      </w:r>
    </w:p>
    <w:p w:rsidR="00FE591F" w:rsidRPr="00FE591F" w:rsidRDefault="00FE591F" w:rsidP="00FE591F">
      <w:pPr>
        <w:pStyle w:val="NormalWeb"/>
        <w:spacing w:before="0" w:beforeAutospacing="0" w:after="0"/>
        <w:rPr>
          <w:rFonts w:eastAsiaTheme="minorEastAsia"/>
        </w:rPr>
      </w:pPr>
    </w:p>
    <w:p w:rsidR="00FE591F" w:rsidRDefault="00FE591F" w:rsidP="00FE591F">
      <w:pPr>
        <w:pStyle w:val="NormalWeb"/>
        <w:spacing w:before="0" w:beforeAutospacing="0" w:after="0"/>
        <w:rPr>
          <w:rStyle w:val="Strong"/>
          <w:rFonts w:eastAsiaTheme="minorEastAsia"/>
        </w:rPr>
      </w:pPr>
      <w:r>
        <w:rPr>
          <w:rFonts w:ascii="Arial" w:hAnsi="Arial"/>
          <w:b/>
          <w:bCs/>
          <w:sz w:val="26"/>
          <w:szCs w:val="26"/>
        </w:rPr>
        <w:br/>
      </w:r>
      <w:r>
        <w:rPr>
          <w:rStyle w:val="Strong"/>
        </w:rPr>
        <w:t>Software Proficiency</w:t>
      </w:r>
    </w:p>
    <w:p w:rsidR="00FE591F" w:rsidRDefault="00FE591F" w:rsidP="00FE591F">
      <w:pPr>
        <w:pStyle w:val="NormalWeb"/>
        <w:spacing w:before="0" w:beforeAutospacing="0" w:after="0"/>
        <w:ind w:firstLine="720"/>
        <w:rPr>
          <w:rStyle w:val="Strong"/>
          <w:rFonts w:eastAsiaTheme="minorEastAsia"/>
        </w:rPr>
      </w:pPr>
      <w:r>
        <w:rPr>
          <w:rStyle w:val="Strong"/>
          <w:b w:val="0"/>
          <w:bCs w:val="0"/>
          <w:color w:val="000000"/>
        </w:rPr>
        <w:t xml:space="preserve">• </w:t>
      </w:r>
      <w:r>
        <w:rPr>
          <w:rStyle w:val="Strong"/>
          <w:b w:val="0"/>
          <w:bCs w:val="0"/>
        </w:rPr>
        <w:t>After Effects, Premiere, Microsoft Excel</w:t>
      </w:r>
      <w:r>
        <w:rPr>
          <w:b/>
          <w:bCs/>
        </w:rPr>
        <w:br/>
      </w:r>
      <w:r>
        <w:rPr>
          <w:rStyle w:val="Strong"/>
        </w:rPr>
        <w:t>Software Familiarity</w:t>
      </w:r>
    </w:p>
    <w:p w:rsidR="00FE591F" w:rsidRDefault="00FE591F" w:rsidP="00FE591F">
      <w:pPr>
        <w:pStyle w:val="NormalWeb"/>
        <w:spacing w:before="0" w:beforeAutospacing="0" w:after="0"/>
        <w:ind w:left="720"/>
      </w:pPr>
      <w:r>
        <w:rPr>
          <w:rStyle w:val="Strong"/>
          <w:b w:val="0"/>
          <w:bCs w:val="0"/>
          <w:color w:val="000000"/>
        </w:rPr>
        <w:t xml:space="preserve">• Final Cut, </w:t>
      </w:r>
      <w:r>
        <w:rPr>
          <w:rStyle w:val="Strong"/>
          <w:b w:val="0"/>
          <w:bCs w:val="0"/>
        </w:rPr>
        <w:t>Photoshop, Illustrator, Audacity, Audition, MATLAB, AFNI, Microsoft Office</w:t>
      </w:r>
    </w:p>
    <w:p w:rsidR="00FE591F" w:rsidRDefault="00FE591F" w:rsidP="00FE591F">
      <w:pPr>
        <w:pStyle w:val="NormalWeb"/>
        <w:spacing w:before="0" w:beforeAutospacing="0" w:after="0"/>
        <w:rPr>
          <w:rFonts w:eastAsiaTheme="minorEastAsia"/>
        </w:rPr>
      </w:pPr>
    </w:p>
    <w:p w:rsidR="00FE591F" w:rsidRDefault="00FE591F" w:rsidP="00FE591F">
      <w:pPr>
        <w:pStyle w:val="NormalWeb"/>
        <w:spacing w:before="0" w:beforeAutospacing="0" w:after="0"/>
        <w:rPr>
          <w:rStyle w:val="Strong"/>
          <w:rFonts w:ascii="Arial" w:eastAsiaTheme="minorEastAsia" w:hAnsi="Arial"/>
          <w:sz w:val="26"/>
          <w:szCs w:val="26"/>
        </w:rPr>
      </w:pPr>
      <w:r>
        <w:br/>
      </w:r>
      <w:r>
        <w:rPr>
          <w:rStyle w:val="Strong"/>
          <w:rFonts w:ascii="Arial" w:hAnsi="Arial"/>
          <w:sz w:val="26"/>
          <w:szCs w:val="26"/>
        </w:rPr>
        <w:t>REFERENCES</w:t>
      </w:r>
    </w:p>
    <w:p w:rsidR="00FE591F" w:rsidRPr="00FE591F" w:rsidRDefault="00FE591F" w:rsidP="00FE591F">
      <w:pPr>
        <w:pStyle w:val="NormalWeb"/>
        <w:spacing w:before="0" w:beforeAutospacing="0" w:after="0"/>
        <w:rPr>
          <w:rFonts w:eastAsiaTheme="minorEastAsia"/>
        </w:rPr>
      </w:pPr>
    </w:p>
    <w:p w:rsidR="00FE591F" w:rsidRDefault="00FE591F" w:rsidP="00FE591F">
      <w:pPr>
        <w:pStyle w:val="NormalWeb"/>
        <w:spacing w:before="0" w:beforeAutospacing="0" w:after="0"/>
      </w:pPr>
    </w:p>
    <w:p w:rsidR="00567842" w:rsidRDefault="00FE591F" w:rsidP="00FE591F">
      <w:pPr>
        <w:pStyle w:val="NormalWeb"/>
        <w:spacing w:before="0" w:beforeAutospacing="0" w:after="0"/>
        <w:rPr>
          <w:rFonts w:eastAsiaTheme="minorEastAsia" w:hint="eastAsia"/>
        </w:rPr>
      </w:pPr>
      <w:bookmarkStart w:id="0" w:name="OBJ_PREFIX_DWT122_com_zimbra_email"/>
      <w:bookmarkEnd w:id="0"/>
      <w:r>
        <w:rPr>
          <w:rStyle w:val="Strong"/>
        </w:rPr>
        <w:t>Wendy Huddleston</w:t>
      </w:r>
      <w:r>
        <w:rPr>
          <w:rFonts w:ascii="Arial" w:hAnsi="Arial"/>
          <w:b/>
          <w:bCs/>
          <w:sz w:val="26"/>
          <w:szCs w:val="26"/>
        </w:rPr>
        <w:br/>
      </w:r>
      <w:r>
        <w:rPr>
          <w:rStyle w:val="Strong"/>
          <w:b w:val="0"/>
          <w:bCs w:val="0"/>
        </w:rPr>
        <w:t>Assistant Professor, Department of Human Movement Sciences</w:t>
      </w:r>
      <w:r>
        <w:br/>
      </w:r>
      <w:r>
        <w:rPr>
          <w:rStyle w:val="Strong"/>
          <w:b w:val="0"/>
          <w:bCs w:val="0"/>
        </w:rPr>
        <w:t>University of Wisconsin Milwaukee</w:t>
      </w:r>
      <w:r>
        <w:br/>
      </w:r>
      <w:hyperlink r:id="rId6" w:history="1">
        <w:r>
          <w:rPr>
            <w:rStyle w:val="Hyperlink"/>
            <w:b/>
            <w:bCs/>
          </w:rPr>
          <w:t>huddlest@uwm.edu</w:t>
        </w:r>
      </w:hyperlink>
      <w:r>
        <w:br/>
      </w:r>
      <w:r w:rsidR="00567842">
        <w:rPr>
          <w:rFonts w:eastAsiaTheme="minorEastAsia" w:hint="eastAsia"/>
        </w:rPr>
        <w:br/>
      </w:r>
      <w:r w:rsidR="00567842" w:rsidRPr="00567842">
        <w:rPr>
          <w:rFonts w:eastAsiaTheme="minorEastAsia" w:hint="eastAsia"/>
          <w:b/>
        </w:rPr>
        <w:t>Steve Wetzel</w:t>
      </w:r>
      <w:r w:rsidR="00567842">
        <w:rPr>
          <w:rFonts w:eastAsiaTheme="minorEastAsia"/>
        </w:rPr>
        <w:br/>
      </w:r>
      <w:r w:rsidR="00567842">
        <w:rPr>
          <w:rFonts w:eastAsiaTheme="minorEastAsia" w:hint="eastAsia"/>
        </w:rPr>
        <w:t>Assistant Professor, Department of Film</w:t>
      </w:r>
      <w:r w:rsidR="00567842">
        <w:rPr>
          <w:rFonts w:eastAsiaTheme="minorEastAsia" w:hint="eastAsia"/>
        </w:rPr>
        <w:br/>
        <w:t>University of Wisconsin Milwaukee</w:t>
      </w:r>
    </w:p>
    <w:p w:rsidR="00567842" w:rsidRPr="00567842" w:rsidRDefault="00567842" w:rsidP="00FE591F">
      <w:pPr>
        <w:pStyle w:val="NormalWeb"/>
        <w:spacing w:before="0" w:beforeAutospacing="0" w:after="0"/>
        <w:rPr>
          <w:rFonts w:eastAsiaTheme="minorEastAsia" w:hint="eastAsia"/>
          <w:b/>
        </w:rPr>
      </w:pPr>
      <w:hyperlink r:id="rId7" w:history="1">
        <w:r w:rsidRPr="00567842">
          <w:rPr>
            <w:rStyle w:val="Hyperlink"/>
            <w:rFonts w:eastAsiaTheme="minorEastAsia" w:hint="eastAsia"/>
            <w:b/>
          </w:rPr>
          <w:t>swetzel@uwm.edu</w:t>
        </w:r>
      </w:hyperlink>
    </w:p>
    <w:p w:rsidR="00FE591F" w:rsidRPr="00567842" w:rsidRDefault="00FE591F" w:rsidP="00FE591F">
      <w:pPr>
        <w:pStyle w:val="NormalWeb"/>
        <w:spacing w:before="0" w:beforeAutospacing="0" w:after="0"/>
        <w:rPr>
          <w:rFonts w:eastAsiaTheme="minorEastAsia"/>
        </w:rPr>
      </w:pPr>
      <w:r>
        <w:br/>
      </w:r>
      <w:r>
        <w:rPr>
          <w:rStyle w:val="Strong"/>
        </w:rPr>
        <w:t xml:space="preserve">Bruce </w:t>
      </w:r>
      <w:proofErr w:type="spellStart"/>
      <w:r>
        <w:rPr>
          <w:rStyle w:val="Strong"/>
        </w:rPr>
        <w:t>Charlesworth</w:t>
      </w:r>
      <w:proofErr w:type="spellEnd"/>
      <w:r>
        <w:br/>
      </w:r>
      <w:r w:rsidR="00567842">
        <w:rPr>
          <w:rStyle w:val="Strong"/>
          <w:rFonts w:eastAsiaTheme="minorEastAsia" w:hint="eastAsia"/>
          <w:b w:val="0"/>
          <w:bCs w:val="0"/>
        </w:rPr>
        <w:t xml:space="preserve">Former </w:t>
      </w:r>
      <w:r>
        <w:rPr>
          <w:rStyle w:val="Strong"/>
          <w:b w:val="0"/>
          <w:bCs w:val="0"/>
        </w:rPr>
        <w:t>Assistant Professor, Department of Film</w:t>
      </w:r>
      <w:r>
        <w:br/>
      </w:r>
      <w:r>
        <w:rPr>
          <w:rStyle w:val="Strong"/>
          <w:b w:val="0"/>
          <w:bCs w:val="0"/>
        </w:rPr>
        <w:t>University of Wisconsin Milwaukee</w:t>
      </w:r>
      <w:r>
        <w:br/>
      </w:r>
      <w:hyperlink r:id="rId8" w:history="1">
        <w:r>
          <w:rPr>
            <w:rStyle w:val="Hyperlink"/>
            <w:b/>
            <w:bCs/>
          </w:rPr>
          <w:t>charlesw@uwm.edu</w:t>
        </w:r>
      </w:hyperlink>
    </w:p>
    <w:p w:rsidR="00FE591F" w:rsidRDefault="00FE591F" w:rsidP="00FE591F">
      <w:pPr>
        <w:pStyle w:val="NormalWeb"/>
        <w:spacing w:before="0" w:beforeAutospacing="0" w:after="0"/>
      </w:pPr>
    </w:p>
    <w:p w:rsidR="00FE591F" w:rsidRDefault="00FE591F" w:rsidP="00FE591F">
      <w:pPr>
        <w:spacing w:after="0"/>
      </w:pPr>
      <w:bookmarkStart w:id="1" w:name="_GoBack"/>
      <w:bookmarkEnd w:id="1"/>
    </w:p>
    <w:sectPr w:rsidR="00FE59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91F"/>
    <w:rsid w:val="00567842"/>
    <w:rsid w:val="00FE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E591F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E591F"/>
    <w:rPr>
      <w:b/>
      <w:bCs/>
    </w:rPr>
  </w:style>
  <w:style w:type="character" w:styleId="Emphasis">
    <w:name w:val="Emphasis"/>
    <w:basedOn w:val="DefaultParagraphFont"/>
    <w:uiPriority w:val="20"/>
    <w:qFormat/>
    <w:rsid w:val="00FE591F"/>
    <w:rPr>
      <w:i/>
      <w:iCs/>
    </w:rPr>
  </w:style>
  <w:style w:type="character" w:styleId="Hyperlink">
    <w:name w:val="Hyperlink"/>
    <w:basedOn w:val="DefaultParagraphFont"/>
    <w:uiPriority w:val="99"/>
    <w:unhideWhenUsed/>
    <w:rsid w:val="00FE591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E591F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E591F"/>
    <w:rPr>
      <w:b/>
      <w:bCs/>
    </w:rPr>
  </w:style>
  <w:style w:type="character" w:styleId="Emphasis">
    <w:name w:val="Emphasis"/>
    <w:basedOn w:val="DefaultParagraphFont"/>
    <w:uiPriority w:val="20"/>
    <w:qFormat/>
    <w:rsid w:val="00FE591F"/>
    <w:rPr>
      <w:i/>
      <w:iCs/>
    </w:rPr>
  </w:style>
  <w:style w:type="character" w:styleId="Hyperlink">
    <w:name w:val="Hyperlink"/>
    <w:basedOn w:val="DefaultParagraphFont"/>
    <w:uiPriority w:val="99"/>
    <w:unhideWhenUsed/>
    <w:rsid w:val="00FE59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arlesw@uwm.ed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swetzel@uwm.ed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huddlest@uwm.ed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4C1B1-60E9-415B-8E35-FD769D807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Gates</dc:creator>
  <cp:lastModifiedBy>Bill Gates</cp:lastModifiedBy>
  <cp:revision>2</cp:revision>
  <dcterms:created xsi:type="dcterms:W3CDTF">2013-09-25T23:17:00Z</dcterms:created>
  <dcterms:modified xsi:type="dcterms:W3CDTF">2013-09-26T06:54:00Z</dcterms:modified>
</cp:coreProperties>
</file>