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4B25" w:rsidRDefault="00054B25">
      <w:r>
        <w:t>Question:</w:t>
      </w:r>
    </w:p>
    <w:p w:rsidR="00054B25" w:rsidRDefault="00054B25">
      <w:r>
        <w:t>What is a transducer?  How does it function?  Give an example of a biological one.</w:t>
      </w:r>
    </w:p>
    <w:p w:rsidR="00054B25" w:rsidRDefault="00054B25"/>
    <w:p w:rsidR="00054B25" w:rsidRDefault="00054B25">
      <w:r>
        <w:t>Response:</w:t>
      </w:r>
    </w:p>
    <w:p w:rsidR="00237981" w:rsidRDefault="00DF2006">
      <w:r>
        <w:t>Transducer: “A device that is actuated by power from one system and supplies power usually in another form to another system.”</w:t>
      </w:r>
    </w:p>
    <w:p w:rsidR="00703FF6" w:rsidRDefault="00703FF6">
      <w:r>
        <w:t>Transduction works in a way where a signal is sent to a receptor.  The receptor then amplifies the signal and sends it to another system where it creates a response.</w:t>
      </w:r>
      <w:r w:rsidR="007764B2">
        <w:t xml:space="preserve">  An example of this is estrogen acting as the signal.  There are many estrogen receptors that can send out signals to secondary messengers to employ systems important to </w:t>
      </w:r>
      <w:r w:rsidR="00016048">
        <w:t xml:space="preserve">reproduction.  For example, estrogen can bind to a receptor on the cell membrane and recruit second messengers like Nitric Oxide, Receptor Tyrosine </w:t>
      </w:r>
      <w:proofErr w:type="spellStart"/>
      <w:r w:rsidR="00016048">
        <w:t>Kinases</w:t>
      </w:r>
      <w:proofErr w:type="spellEnd"/>
      <w:r w:rsidR="00016048">
        <w:t xml:space="preserve">, and G-protein-Coupled Receptors, and protein </w:t>
      </w:r>
      <w:proofErr w:type="spellStart"/>
      <w:r w:rsidR="00016048">
        <w:t>kinases</w:t>
      </w:r>
      <w:proofErr w:type="spellEnd"/>
      <w:r w:rsidR="00016048">
        <w:t>.</w:t>
      </w:r>
    </w:p>
    <w:p w:rsidR="00703FF6" w:rsidRDefault="00703FF6"/>
    <w:p w:rsidR="00054B25" w:rsidRDefault="00054B25">
      <w:r>
        <w:t>References:</w:t>
      </w:r>
    </w:p>
    <w:p w:rsidR="00703FF6" w:rsidRDefault="00703FF6">
      <w:hyperlink r:id="rId6" w:history="1">
        <w:r>
          <w:rPr>
            <w:rStyle w:val="Hyperlink"/>
          </w:rPr>
          <w:t>http://www.merriam-webster.com/dictionary/transducer</w:t>
        </w:r>
      </w:hyperlink>
    </w:p>
    <w:p w:rsidR="00016048" w:rsidRDefault="00016048">
      <w:hyperlink r:id="rId7" w:history="1">
        <w:r>
          <w:rPr>
            <w:rStyle w:val="Hyperlink"/>
          </w:rPr>
          <w:t>http://www.sabiosciences.com/pathway.php?sn=Estrogen_Pathway</w:t>
        </w:r>
      </w:hyperlink>
    </w:p>
    <w:sectPr w:rsidR="00016048" w:rsidSect="00237981">
      <w:headerReference w:type="default" r:id="rId8"/>
      <w:pgSz w:w="12240" w:h="15840"/>
      <w:pgMar w:top="1985" w:right="1701" w:bottom="1701" w:left="1701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609A" w:rsidRDefault="0026609A" w:rsidP="00512505">
      <w:pPr>
        <w:spacing w:after="0" w:line="240" w:lineRule="auto"/>
      </w:pPr>
      <w:r>
        <w:separator/>
      </w:r>
    </w:p>
  </w:endnote>
  <w:endnote w:type="continuationSeparator" w:id="0">
    <w:p w:rsidR="0026609A" w:rsidRDefault="0026609A" w:rsidP="005125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609A" w:rsidRDefault="0026609A" w:rsidP="00512505">
      <w:pPr>
        <w:spacing w:after="0" w:line="240" w:lineRule="auto"/>
      </w:pPr>
      <w:r>
        <w:separator/>
      </w:r>
    </w:p>
  </w:footnote>
  <w:footnote w:type="continuationSeparator" w:id="0">
    <w:p w:rsidR="0026609A" w:rsidRDefault="0026609A" w:rsidP="005125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2505" w:rsidRDefault="00512505" w:rsidP="00054B25">
    <w:pPr>
      <w:pStyle w:val="Header"/>
    </w:pPr>
    <w:r>
      <w:t xml:space="preserve">Alan </w:t>
    </w:r>
    <w:proofErr w:type="spellStart"/>
    <w:r>
      <w:t>Shieh</w:t>
    </w:r>
    <w:proofErr w:type="spellEnd"/>
  </w:p>
  <w:p w:rsidR="00512505" w:rsidRDefault="00054B25" w:rsidP="00512505">
    <w:pPr>
      <w:pStyle w:val="Header"/>
    </w:pPr>
    <w:r>
      <w:t>BIOL&amp;241</w:t>
    </w:r>
  </w:p>
  <w:p w:rsidR="00512505" w:rsidRDefault="00054B25" w:rsidP="00512505">
    <w:pPr>
      <w:pStyle w:val="Header"/>
    </w:pPr>
    <w:r>
      <w:t>Winter Quarter 2012</w:t>
    </w:r>
  </w:p>
  <w:p w:rsidR="00054B25" w:rsidRDefault="00054B25" w:rsidP="00512505">
    <w:pPr>
      <w:pStyle w:val="Header"/>
    </w:pPr>
    <w:r>
      <w:t>Lab TTH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F2006"/>
    <w:rsid w:val="00016048"/>
    <w:rsid w:val="00054B25"/>
    <w:rsid w:val="00237981"/>
    <w:rsid w:val="0026609A"/>
    <w:rsid w:val="00512505"/>
    <w:rsid w:val="00703FF6"/>
    <w:rsid w:val="007764B2"/>
    <w:rsid w:val="00DF20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798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703FF6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51250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12505"/>
  </w:style>
  <w:style w:type="paragraph" w:styleId="Footer">
    <w:name w:val="footer"/>
    <w:basedOn w:val="Normal"/>
    <w:link w:val="FooterChar"/>
    <w:uiPriority w:val="99"/>
    <w:semiHidden/>
    <w:unhideWhenUsed/>
    <w:rsid w:val="0051250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1250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www.sabiosciences.com/pathway.php?sn=Estrogen_Pathway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rriam-webster.com/dictionary/transducer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4156</TotalTime>
  <Pages>1</Pages>
  <Words>156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Florida International University</Company>
  <LinksUpToDate>false</LinksUpToDate>
  <CharactersWithSpaces>1049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Mirioki</dc:creator>
  <cp:lastModifiedBy>Mirioki</cp:lastModifiedBy>
  <cp:revision>4</cp:revision>
  <dcterms:created xsi:type="dcterms:W3CDTF">2013-10-05T05:10:00Z</dcterms:created>
  <dcterms:modified xsi:type="dcterms:W3CDTF">2013-10-08T02:26:00Z</dcterms:modified>
</cp:coreProperties>
</file>