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07562079"/>
        <w:docPartObj>
          <w:docPartGallery w:val="Cover Pages"/>
          <w:docPartUnique/>
        </w:docPartObj>
      </w:sdtPr>
      <w:sdtEndPr>
        <w:rPr>
          <w:rFonts w:ascii="Times New Roman" w:hAnsi="Times New Roman" w:cs="Times New Roman"/>
          <w:sz w:val="24"/>
          <w:szCs w:val="24"/>
        </w:rPr>
      </w:sdtEndPr>
      <w:sdtContent>
        <w:p w:rsidR="00007F27" w:rsidRDefault="00007F27"/>
        <w:p w:rsidR="00B604AF" w:rsidRDefault="00007F27" w:rsidP="00B604AF">
          <w:pPr>
            <w:rPr>
              <w:rFonts w:ascii="Times New Roman" w:hAnsi="Times New Roman" w:cs="Times New Roman"/>
              <w:sz w:val="24"/>
              <w:szCs w:val="24"/>
            </w:rPr>
          </w:pPr>
          <w:r>
            <w:rPr>
              <w:noProof/>
            </w:rPr>
            <mc:AlternateContent>
              <mc:Choice Requires="wps">
                <w:drawing>
                  <wp:anchor distT="0" distB="0" distL="182880" distR="182880" simplePos="0" relativeHeight="251660288" behindDoc="0" locked="0" layoutInCell="1" allowOverlap="1">
                    <wp:simplePos x="0" y="0"/>
                    <mc:AlternateContent>
                      <mc:Choice Requires="wp14">
                        <wp:positionH relativeFrom="margin">
                          <wp14:pctPosHOffset>7700</wp14:pctPosHOffset>
                        </wp:positionH>
                      </mc:Choice>
                      <mc:Fallback>
                        <wp:positionH relativeFrom="page">
                          <wp:posOffset>1371600</wp:posOffset>
                        </wp:positionH>
                      </mc:Fallback>
                    </mc:AlternateContent>
                    <mc:AlternateContent>
                      <mc:Choice Requires="wp14">
                        <wp:positionV relativeFrom="page">
                          <wp14:pctPosVOffset>54000</wp14:pctPosVOffset>
                        </wp:positionV>
                      </mc:Choice>
                      <mc:Fallback>
                        <wp:positionV relativeFrom="page">
                          <wp:posOffset>5431155</wp:posOffset>
                        </wp:positionV>
                      </mc:Fallback>
                    </mc:AlternateContent>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7F27" w:rsidRDefault="00007F27">
                                <w:pPr>
                                  <w:pStyle w:val="NoSpacing"/>
                                  <w:spacing w:before="40" w:after="560" w:line="216" w:lineRule="auto"/>
                                  <w:rPr>
                                    <w:color w:val="5B9BD5" w:themeColor="accent1"/>
                                    <w:sz w:val="72"/>
                                    <w:szCs w:val="72"/>
                                  </w:rPr>
                                </w:pPr>
                                <w:sdt>
                                  <w:sdtPr>
                                    <w:rPr>
                                      <w:color w:val="5B9BD5" w:themeColor="accent1"/>
                                      <w:sz w:val="72"/>
                                      <w:szCs w:val="72"/>
                                    </w:rPr>
                                    <w:alias w:val="Title"/>
                                    <w:tag w:val=""/>
                                    <w:id w:val="-1927331806"/>
                                    <w:dataBinding w:prefixMappings="xmlns:ns0='http://purl.org/dc/elements/1.1/' xmlns:ns1='http://schemas.openxmlformats.org/package/2006/metadata/core-properties' " w:xpath="/ns1:coreProperties[1]/ns0:title[1]" w:storeItemID="{6C3C8BC8-F283-45AE-878A-BAB7291924A1}"/>
                                    <w:text/>
                                  </w:sdtPr>
                                  <w:sdtContent>
                                    <w:r>
                                      <w:rPr>
                                        <w:color w:val="5B9BD5" w:themeColor="accent1"/>
                                        <w:sz w:val="72"/>
                                        <w:szCs w:val="72"/>
                                      </w:rPr>
                                      <w:t>International Relations Essay</w:t>
                                    </w:r>
                                  </w:sdtContent>
                                </w:sdt>
                              </w:p>
                              <w:sdt>
                                <w:sdtPr>
                                  <w:rPr>
                                    <w:caps/>
                                    <w:color w:val="1F3864" w:themeColor="accent5" w:themeShade="80"/>
                                    <w:sz w:val="28"/>
                                    <w:szCs w:val="28"/>
                                  </w:rPr>
                                  <w:alias w:val="Subtitle"/>
                                  <w:tag w:val=""/>
                                  <w:id w:val="-1290117639"/>
                                  <w:dataBinding w:prefixMappings="xmlns:ns0='http://purl.org/dc/elements/1.1/' xmlns:ns1='http://schemas.openxmlformats.org/package/2006/metadata/core-properties' " w:xpath="/ns1:coreProperties[1]/ns0:subject[1]" w:storeItemID="{6C3C8BC8-F283-45AE-878A-BAB7291924A1}"/>
                                  <w:text/>
                                </w:sdtPr>
                                <w:sdtContent>
                                  <w:p w:rsidR="00007F27" w:rsidRDefault="00063DFA">
                                    <w:pPr>
                                      <w:pStyle w:val="NoSpacing"/>
                                      <w:spacing w:before="40" w:after="40"/>
                                      <w:rPr>
                                        <w:caps/>
                                        <w:color w:val="1F3864" w:themeColor="accent5" w:themeShade="80"/>
                                        <w:sz w:val="28"/>
                                        <w:szCs w:val="28"/>
                                      </w:rPr>
                                    </w:pPr>
                                    <w:r>
                                      <w:rPr>
                                        <w:caps/>
                                        <w:color w:val="1F3864" w:themeColor="accent5" w:themeShade="80"/>
                                        <w:sz w:val="28"/>
                                        <w:szCs w:val="28"/>
                                      </w:rPr>
                                      <w:t xml:space="preserve">Teddy molina, UC </w:t>
                                    </w:r>
                                    <w:r w:rsidR="00007F27">
                                      <w:rPr>
                                        <w:caps/>
                                        <w:color w:val="1F3864" w:themeColor="accent5" w:themeShade="80"/>
                                        <w:sz w:val="28"/>
                                        <w:szCs w:val="28"/>
                                      </w:rPr>
                                      <w:t>ID: u3084679</w:t>
                                    </w:r>
                                    <w:r>
                                      <w:rPr>
                                        <w:caps/>
                                        <w:color w:val="1F3864" w:themeColor="accent5" w:themeShade="80"/>
                                        <w:sz w:val="28"/>
                                        <w:szCs w:val="28"/>
                                      </w:rPr>
                                      <w:t xml:space="preserve"> </w:t>
                                    </w:r>
                                  </w:p>
                                </w:sdtContent>
                              </w:sdt>
                              <w:p w:rsidR="00007F27" w:rsidRDefault="00007F27">
                                <w:pPr>
                                  <w:pStyle w:val="NoSpacing"/>
                                  <w:spacing w:before="80" w:after="40"/>
                                  <w:rPr>
                                    <w:caps/>
                                    <w:color w:val="4472C4" w:themeColor="accent5"/>
                                    <w:sz w:val="24"/>
                                    <w:szCs w:val="24"/>
                                  </w:rPr>
                                </w:pPr>
                                <w:sdt>
                                  <w:sdtPr>
                                    <w:rPr>
                                      <w:caps/>
                                      <w:color w:val="4472C4" w:themeColor="accent5"/>
                                      <w:sz w:val="24"/>
                                      <w:szCs w:val="24"/>
                                    </w:rPr>
                                    <w:alias w:val="Author"/>
                                    <w:tag w:val=""/>
                                    <w:id w:val="-2146732031"/>
                                    <w:dataBinding w:prefixMappings="xmlns:ns0='http://purl.org/dc/elements/1.1/' xmlns:ns1='http://schemas.openxmlformats.org/package/2006/metadata/core-properties' " w:xpath="/ns1:coreProperties[1]/ns0:creator[1]" w:storeItemID="{6C3C8BC8-F283-45AE-878A-BAB7291924A1}"/>
                                    <w:text/>
                                  </w:sdtPr>
                                  <w:sdtContent>
                                    <w:r w:rsidR="00063DFA">
                                      <w:rPr>
                                        <w:caps/>
                                        <w:color w:val="4472C4" w:themeColor="accent5"/>
                                        <w:sz w:val="24"/>
                                        <w:szCs w:val="24"/>
                                      </w:rPr>
                                      <w:t>Total essay word count 2700 words</w:t>
                                    </w:r>
                                  </w:sdtContent>
                                </w:sdt>
                                <w:r w:rsidR="00063DFA">
                                  <w:rPr>
                                    <w:caps/>
                                    <w:color w:val="4472C4" w:themeColor="accent5"/>
                                    <w:sz w:val="24"/>
                                    <w:szCs w:val="24"/>
                                  </w:rPr>
                                  <w:t xml:space="preserve"> (Not including references)</w:t>
                                </w:r>
                              </w:p>
                              <w:p w:rsidR="00B604AF" w:rsidRDefault="00B604AF">
                                <w:pPr>
                                  <w:pStyle w:val="NoSpacing"/>
                                  <w:spacing w:before="80" w:after="40"/>
                                  <w:rPr>
                                    <w:caps/>
                                    <w:color w:val="4472C4" w:themeColor="accent5"/>
                                    <w:sz w:val="24"/>
                                    <w:szCs w:val="24"/>
                                  </w:rPr>
                                </w:pPr>
                                <w:r>
                                  <w:rPr>
                                    <w:caps/>
                                    <w:color w:val="4472C4" w:themeColor="accent5"/>
                                    <w:sz w:val="24"/>
                                    <w:szCs w:val="24"/>
                                  </w:rPr>
                                  <w:t xml:space="preserve">Essay Question: </w:t>
                                </w:r>
                              </w:p>
                              <w:p w:rsidR="00B604AF" w:rsidRDefault="00B604AF" w:rsidP="00B604AF">
                                <w:pPr>
                                  <w:pStyle w:val="Default"/>
                                </w:pPr>
                              </w:p>
                              <w:p w:rsidR="00B604AF" w:rsidRDefault="00B604AF" w:rsidP="00B604AF">
                                <w:pPr>
                                  <w:pStyle w:val="Default"/>
                                  <w:rPr>
                                    <w:sz w:val="22"/>
                                    <w:szCs w:val="22"/>
                                  </w:rPr>
                                </w:pPr>
                                <w:r>
                                  <w:rPr>
                                    <w:b/>
                                    <w:bCs/>
                                    <w:i/>
                                    <w:iCs/>
                                    <w:sz w:val="22"/>
                                    <w:szCs w:val="22"/>
                                  </w:rPr>
                                  <w:t xml:space="preserve">1. The concepts of ‘anarchy’ and ‘sovereignty’ form the basis of the modern state system. Therefore, do they assist in ensuring stability in the world system, or are they in fact the key to current instabilities? </w:t>
                                </w:r>
                              </w:p>
                              <w:p w:rsidR="00B604AF" w:rsidRDefault="00B604AF">
                                <w:pPr>
                                  <w:pStyle w:val="NoSpacing"/>
                                  <w:spacing w:before="80" w:after="40"/>
                                  <w:rPr>
                                    <w:caps/>
                                    <w:color w:val="4472C4"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id="_x0000_t202" coordsize="21600,21600" o:spt="202" path="m,l,21600r21600,l21600,xe">
                    <v:stroke joinstyle="miter"/>
                    <v:path gradientshapeok="t" o:connecttype="rect"/>
                  </v:shapetype>
                  <v:shape id="Text Box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" filled="f" stroked="f" strokeweight=".5pt">
                    <v:textbox style="mso-fit-shape-to-text:t" inset="0,0,0,0">
                      <w:txbxContent>
                        <w:p w:rsidR="00007F27" w:rsidRDefault="00007F27">
                          <w:pPr>
                            <w:pStyle w:val="NoSpacing"/>
                            <w:spacing w:before="40" w:after="560" w:line="216" w:lineRule="auto"/>
                            <w:rPr>
                              <w:color w:val="5B9BD5" w:themeColor="accent1"/>
                              <w:sz w:val="72"/>
                              <w:szCs w:val="72"/>
                            </w:rPr>
                          </w:pPr>
                          <w:sdt>
                            <w:sdtPr>
                              <w:rPr>
                                <w:color w:val="5B9BD5" w:themeColor="accent1"/>
                                <w:sz w:val="72"/>
                                <w:szCs w:val="72"/>
                              </w:rPr>
                              <w:alias w:val="Title"/>
                              <w:tag w:val=""/>
                              <w:id w:val="-1927331806"/>
                              <w:dataBinding w:prefixMappings="xmlns:ns0='http://purl.org/dc/elements/1.1/' xmlns:ns1='http://schemas.openxmlformats.org/package/2006/metadata/core-properties' " w:xpath="/ns1:coreProperties[1]/ns0:title[1]" w:storeItemID="{6C3C8BC8-F283-45AE-878A-BAB7291924A1}"/>
                              <w:text/>
                            </w:sdtPr>
                            <w:sdtContent>
                              <w:r>
                                <w:rPr>
                                  <w:color w:val="5B9BD5" w:themeColor="accent1"/>
                                  <w:sz w:val="72"/>
                                  <w:szCs w:val="72"/>
                                </w:rPr>
                                <w:t>International Relations Essay</w:t>
                              </w:r>
                            </w:sdtContent>
                          </w:sdt>
                        </w:p>
                        <w:sdt>
                          <w:sdtPr>
                            <w:rPr>
                              <w:caps/>
                              <w:color w:val="1F3864" w:themeColor="accent5" w:themeShade="80"/>
                              <w:sz w:val="28"/>
                              <w:szCs w:val="28"/>
                            </w:rPr>
                            <w:alias w:val="Subtitle"/>
                            <w:tag w:val=""/>
                            <w:id w:val="-1290117639"/>
                            <w:dataBinding w:prefixMappings="xmlns:ns0='http://purl.org/dc/elements/1.1/' xmlns:ns1='http://schemas.openxmlformats.org/package/2006/metadata/core-properties' " w:xpath="/ns1:coreProperties[1]/ns0:subject[1]" w:storeItemID="{6C3C8BC8-F283-45AE-878A-BAB7291924A1}"/>
                            <w:text/>
                          </w:sdtPr>
                          <w:sdtContent>
                            <w:p w:rsidR="00007F27" w:rsidRDefault="00063DFA">
                              <w:pPr>
                                <w:pStyle w:val="NoSpacing"/>
                                <w:spacing w:before="40" w:after="40"/>
                                <w:rPr>
                                  <w:caps/>
                                  <w:color w:val="1F3864" w:themeColor="accent5" w:themeShade="80"/>
                                  <w:sz w:val="28"/>
                                  <w:szCs w:val="28"/>
                                </w:rPr>
                              </w:pPr>
                              <w:r>
                                <w:rPr>
                                  <w:caps/>
                                  <w:color w:val="1F3864" w:themeColor="accent5" w:themeShade="80"/>
                                  <w:sz w:val="28"/>
                                  <w:szCs w:val="28"/>
                                </w:rPr>
                                <w:t xml:space="preserve">Teddy molina, UC </w:t>
                              </w:r>
                              <w:r w:rsidR="00007F27">
                                <w:rPr>
                                  <w:caps/>
                                  <w:color w:val="1F3864" w:themeColor="accent5" w:themeShade="80"/>
                                  <w:sz w:val="28"/>
                                  <w:szCs w:val="28"/>
                                </w:rPr>
                                <w:t>ID: u3084679</w:t>
                              </w:r>
                              <w:r>
                                <w:rPr>
                                  <w:caps/>
                                  <w:color w:val="1F3864" w:themeColor="accent5" w:themeShade="80"/>
                                  <w:sz w:val="28"/>
                                  <w:szCs w:val="28"/>
                                </w:rPr>
                                <w:t xml:space="preserve"> </w:t>
                              </w:r>
                            </w:p>
                          </w:sdtContent>
                        </w:sdt>
                        <w:p w:rsidR="00007F27" w:rsidRDefault="00007F27">
                          <w:pPr>
                            <w:pStyle w:val="NoSpacing"/>
                            <w:spacing w:before="80" w:after="40"/>
                            <w:rPr>
                              <w:caps/>
                              <w:color w:val="4472C4" w:themeColor="accent5"/>
                              <w:sz w:val="24"/>
                              <w:szCs w:val="24"/>
                            </w:rPr>
                          </w:pPr>
                          <w:sdt>
                            <w:sdtPr>
                              <w:rPr>
                                <w:caps/>
                                <w:color w:val="4472C4" w:themeColor="accent5"/>
                                <w:sz w:val="24"/>
                                <w:szCs w:val="24"/>
                              </w:rPr>
                              <w:alias w:val="Author"/>
                              <w:tag w:val=""/>
                              <w:id w:val="-2146732031"/>
                              <w:dataBinding w:prefixMappings="xmlns:ns0='http://purl.org/dc/elements/1.1/' xmlns:ns1='http://schemas.openxmlformats.org/package/2006/metadata/core-properties' " w:xpath="/ns1:coreProperties[1]/ns0:creator[1]" w:storeItemID="{6C3C8BC8-F283-45AE-878A-BAB7291924A1}"/>
                              <w:text/>
                            </w:sdtPr>
                            <w:sdtContent>
                              <w:r w:rsidR="00063DFA">
                                <w:rPr>
                                  <w:caps/>
                                  <w:color w:val="4472C4" w:themeColor="accent5"/>
                                  <w:sz w:val="24"/>
                                  <w:szCs w:val="24"/>
                                </w:rPr>
                                <w:t>Total essay word count 2700 words</w:t>
                              </w:r>
                            </w:sdtContent>
                          </w:sdt>
                          <w:r w:rsidR="00063DFA">
                            <w:rPr>
                              <w:caps/>
                              <w:color w:val="4472C4" w:themeColor="accent5"/>
                              <w:sz w:val="24"/>
                              <w:szCs w:val="24"/>
                            </w:rPr>
                            <w:t xml:space="preserve"> (Not including references)</w:t>
                          </w:r>
                        </w:p>
                        <w:p w:rsidR="00B604AF" w:rsidRDefault="00B604AF">
                          <w:pPr>
                            <w:pStyle w:val="NoSpacing"/>
                            <w:spacing w:before="80" w:after="40"/>
                            <w:rPr>
                              <w:caps/>
                              <w:color w:val="4472C4" w:themeColor="accent5"/>
                              <w:sz w:val="24"/>
                              <w:szCs w:val="24"/>
                            </w:rPr>
                          </w:pPr>
                          <w:r>
                            <w:rPr>
                              <w:caps/>
                              <w:color w:val="4472C4" w:themeColor="accent5"/>
                              <w:sz w:val="24"/>
                              <w:szCs w:val="24"/>
                            </w:rPr>
                            <w:t xml:space="preserve">Essay Question: </w:t>
                          </w:r>
                        </w:p>
                        <w:p w:rsidR="00B604AF" w:rsidRDefault="00B604AF" w:rsidP="00B604AF">
                          <w:pPr>
                            <w:pStyle w:val="Default"/>
                          </w:pPr>
                        </w:p>
                        <w:p w:rsidR="00B604AF" w:rsidRDefault="00B604AF" w:rsidP="00B604AF">
                          <w:pPr>
                            <w:pStyle w:val="Default"/>
                            <w:rPr>
                              <w:sz w:val="22"/>
                              <w:szCs w:val="22"/>
                            </w:rPr>
                          </w:pPr>
                          <w:r>
                            <w:rPr>
                              <w:b/>
                              <w:bCs/>
                              <w:i/>
                              <w:iCs/>
                              <w:sz w:val="22"/>
                              <w:szCs w:val="22"/>
                            </w:rPr>
                            <w:t xml:space="preserve">1. The concepts of ‘anarchy’ and ‘sovereignty’ form the basis of the modern state system. Therefore, do they assist in ensuring stability in the world system, or are they in fact the key to current instabilities? </w:t>
                          </w:r>
                        </w:p>
                        <w:p w:rsidR="00B604AF" w:rsidRDefault="00B604AF">
                          <w:pPr>
                            <w:pStyle w:val="NoSpacing"/>
                            <w:spacing w:before="80" w:after="40"/>
                            <w:rPr>
                              <w:caps/>
                              <w:color w:val="4472C4" w:themeColor="accent5"/>
                              <w:sz w:val="24"/>
                              <w:szCs w:val="24"/>
                            </w:rPr>
                          </w:pPr>
                        </w:p>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17939878"/>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Content>
                                  <w:p w:rsidR="00007F27" w:rsidRDefault="00007F27">
                                    <w:pPr>
                                      <w:pStyle w:val="NoSpacing"/>
                                      <w:jc w:val="right"/>
                                      <w:rPr>
                                        <w:color w:val="FFFFFF" w:themeColor="background1"/>
                                        <w:sz w:val="24"/>
                                        <w:szCs w:val="24"/>
                                      </w:rPr>
                                    </w:pPr>
                                    <w:r>
                                      <w:rPr>
                                        <w:color w:val="FFFFFF" w:themeColor="background1"/>
                                        <w:sz w:val="24"/>
                                        <w:szCs w:val="24"/>
                                      </w:rPr>
                                      <w:t>S2 2013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" fillcolor="#5b9bd5 [3204]" stroked="f" strokeweight="1pt">
                    <v:path arrowok="t"/>
                    <o:lock v:ext="edit" aspectratio="t"/>
                    <v:textbox inset="3.6pt,,3.6pt">
                      <w:txbxContent>
                        <w:sdt>
                          <w:sdtPr>
                            <w:rPr>
                              <w:color w:val="FFFFFF" w:themeColor="background1"/>
                              <w:sz w:val="24"/>
                              <w:szCs w:val="24"/>
                            </w:rPr>
                            <w:alias w:val="Year"/>
                            <w:tag w:val=""/>
                            <w:id w:val="717939878"/>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Content>
                            <w:p w:rsidR="00007F27" w:rsidRDefault="00007F27">
                              <w:pPr>
                                <w:pStyle w:val="NoSpacing"/>
                                <w:jc w:val="right"/>
                                <w:rPr>
                                  <w:color w:val="FFFFFF" w:themeColor="background1"/>
                                  <w:sz w:val="24"/>
                                  <w:szCs w:val="24"/>
                                </w:rPr>
                              </w:pPr>
                              <w:r>
                                <w:rPr>
                                  <w:color w:val="FFFFFF" w:themeColor="background1"/>
                                  <w:sz w:val="24"/>
                                  <w:szCs w:val="24"/>
                                </w:rPr>
                                <w:t>S2 2013</w:t>
                              </w:r>
                            </w:p>
                          </w:sdtContent>
                        </w:sdt>
                      </w:txbxContent>
                    </v:textbox>
                    <w10:wrap anchorx="margin" anchory="page"/>
                  </v:rect>
                </w:pict>
              </mc:Fallback>
            </mc:AlternateContent>
          </w:r>
          <w:r>
            <w:rPr>
              <w:rFonts w:ascii="Times New Roman" w:hAnsi="Times New Roman" w:cs="Times New Roman"/>
              <w:sz w:val="24"/>
              <w:szCs w:val="24"/>
            </w:rPr>
            <w:br w:type="page"/>
          </w:r>
        </w:p>
      </w:sdtContent>
    </w:sdt>
    <w:p w:rsidR="006D22B3" w:rsidRPr="00433AA2" w:rsidRDefault="006D22B3"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r w:rsidRPr="00433AA2">
        <w:rPr>
          <w:rFonts w:ascii="Times New Roman" w:eastAsia="Times New Roman" w:hAnsi="Times New Roman" w:cs="Times New Roman"/>
          <w:color w:val="000000"/>
          <w:sz w:val="24"/>
          <w:szCs w:val="24"/>
        </w:rPr>
        <w:lastRenderedPageBreak/>
        <w:t>This essay will show both sides of the argument of whether the concepts of anarchy and sovereignty and whether or not it is an asset to the stability of the world system. Operational definitions of both Anarchy and Sovereignty are necessary to obtain a clear picture of their perception in modern society. Anarchy is best defined by its current perceptions, its origins, and the base ideals behind it. Showing different types of sovereignty of nations in multiple contexts display how they implement them on their economy, politics, and social standings. Today’s world system will be defined along with how different cultures and states interact with each other in that system, as well as defining what a modern state is. The two main types of instability that will be defined in context in this essay are forms of both political and social instability. For defining political instability, forms of inter and intra state conflicts and civil wars with be given. While defining social instability is more of a standard of living and equality problem within that society. All of this will tie in to the argument of whether the concept of sovereignty and anarchy may or may not cause a country’s instability. The arguments for anarchism for possibly contributing for the world system’s stability, is that things can be done without regulation and law but with a collective will of the individuals. The decentralization of key structures that the government controls; coupled with the minority being heard out by the majority are also major characteristics of anarchy. Arguments against anarchism are that these same ideals can cause tension between state and non-state factions, causing civil unrest.  Many terrorist factions have also spawned as a result of this idea. The argument for sovereignty is that it maintains order on key aspects of the government. It regulates businesses so there is economic stability and equality and keeps international trading open in its home markets.  Arguments against sovereignty are that there can be inequality on a political and social level because of a minimal consideration for the minority. There are instances where sovereignty is taken to the extreme, which can give rise to fascism or dictatorship for a homogenous society. This in turn spawns wars in order to “influence” others to follow the governments “perfect” ideals. Both anarchism and sovereignty have both traits that can cause government to thrive or collapse. Although these concepts are often beneficial, when taken to a radical extreme they can be the cause of instability themselves.</w:t>
      </w:r>
    </w:p>
    <w:p w:rsidR="00007F27" w:rsidRDefault="00007F27"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p>
    <w:p w:rsidR="00771A14" w:rsidRDefault="00771A14"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p>
    <w:p w:rsidR="00716F19" w:rsidRPr="00433AA2" w:rsidRDefault="00ED78D9"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r w:rsidRPr="00433AA2">
        <w:rPr>
          <w:rFonts w:ascii="Times New Roman" w:eastAsia="Times New Roman" w:hAnsi="Times New Roman" w:cs="Times New Roman"/>
          <w:color w:val="000000"/>
          <w:sz w:val="24"/>
          <w:szCs w:val="24"/>
        </w:rPr>
        <w:lastRenderedPageBreak/>
        <w:t>Sovereignty today is defined as coercion-wielding organizations that are distinct from households and kinship groups, which exercise clear priority over all other organizations within a defined area.  In terms of politics, sovereignty is defined as ‘final and absolute political authority in the community; this extends to law, government economy and regulation’ (</w:t>
      </w:r>
      <w:r w:rsidR="00F44BF7" w:rsidRPr="00433AA2">
        <w:rPr>
          <w:rFonts w:ascii="Times New Roman" w:eastAsia="Times New Roman" w:hAnsi="Times New Roman" w:cs="Times New Roman"/>
          <w:color w:val="000000"/>
          <w:sz w:val="24"/>
          <w:szCs w:val="24"/>
        </w:rPr>
        <w:t>Latham 2000</w:t>
      </w:r>
      <w:r w:rsidRPr="00433AA2">
        <w:rPr>
          <w:rFonts w:ascii="Times New Roman" w:eastAsia="Times New Roman" w:hAnsi="Times New Roman" w:cs="Times New Roman"/>
          <w:color w:val="000000"/>
          <w:sz w:val="24"/>
          <w:szCs w:val="24"/>
        </w:rPr>
        <w:t>). Anarchy’s guiding concept is that each person is born free and should not have to live under any laws but their personal set of rules and regulations. If ideally implemented into society, this would lead the abolishment of hereditary privileges and tyranny, rendering the State unnecessary. Going against a common misconception, Anarchy does not mean disorder or misrule (</w:t>
      </w:r>
      <w:r w:rsidR="0003004E" w:rsidRPr="00433AA2">
        <w:rPr>
          <w:rFonts w:ascii="Times New Roman" w:eastAsia="Times New Roman" w:hAnsi="Times New Roman" w:cs="Times New Roman"/>
          <w:color w:val="000000"/>
          <w:sz w:val="24"/>
          <w:szCs w:val="24"/>
        </w:rPr>
        <w:t>Meltzer 2011</w:t>
      </w:r>
      <w:r w:rsidRPr="00433AA2">
        <w:rPr>
          <w:rFonts w:ascii="Times New Roman" w:eastAsia="Times New Roman" w:hAnsi="Times New Roman" w:cs="Times New Roman"/>
          <w:color w:val="000000"/>
          <w:sz w:val="24"/>
          <w:szCs w:val="24"/>
        </w:rPr>
        <w:t>).  Similar to sovereignty, a modern state today can be defined as clusters of institutions that all have the same ideal or political policy.  Particular state forms are emanations of the formations of social interests, e.g. labor and capital parties (</w:t>
      </w:r>
      <w:proofErr w:type="spellStart"/>
      <w:r w:rsidR="002563ED" w:rsidRPr="00433AA2">
        <w:rPr>
          <w:rFonts w:ascii="Times New Roman" w:eastAsia="Times New Roman" w:hAnsi="Times New Roman" w:cs="Times New Roman"/>
          <w:color w:val="000000"/>
          <w:sz w:val="24"/>
          <w:szCs w:val="24"/>
        </w:rPr>
        <w:t>Caporaso</w:t>
      </w:r>
      <w:proofErr w:type="spellEnd"/>
      <w:r w:rsidR="002563ED" w:rsidRPr="00433AA2">
        <w:rPr>
          <w:rFonts w:ascii="Times New Roman" w:eastAsia="Times New Roman" w:hAnsi="Times New Roman" w:cs="Times New Roman"/>
          <w:color w:val="000000"/>
          <w:sz w:val="24"/>
          <w:szCs w:val="24"/>
        </w:rPr>
        <w:t xml:space="preserve"> 1996</w:t>
      </w:r>
      <w:r w:rsidRPr="00433AA2">
        <w:rPr>
          <w:rFonts w:ascii="Times New Roman" w:eastAsia="Times New Roman" w:hAnsi="Times New Roman" w:cs="Times New Roman"/>
          <w:color w:val="000000"/>
          <w:sz w:val="24"/>
          <w:szCs w:val="24"/>
        </w:rPr>
        <w:t>).  Today’s world system is primarily defined as a more complex network of nested and overlapping sub-networks on a global scale which mostly consists on a local, regional, and governmental scale. The current world-system is primarily focused on improving diplomatic as well as trade relations on a global scale (</w:t>
      </w:r>
      <w:r w:rsidR="00DC0D34" w:rsidRPr="00433AA2">
        <w:rPr>
          <w:rFonts w:ascii="Times New Roman" w:eastAsia="Times New Roman" w:hAnsi="Times New Roman" w:cs="Times New Roman"/>
          <w:color w:val="000000"/>
          <w:sz w:val="24"/>
          <w:szCs w:val="24"/>
        </w:rPr>
        <w:t>Chase-Dunn et al. 2000</w:t>
      </w:r>
      <w:r w:rsidRPr="00433AA2">
        <w:rPr>
          <w:rFonts w:ascii="Times New Roman" w:eastAsia="Times New Roman" w:hAnsi="Times New Roman" w:cs="Times New Roman"/>
          <w:color w:val="000000"/>
          <w:sz w:val="24"/>
          <w:szCs w:val="24"/>
        </w:rPr>
        <w:t>). Social instability is defined as unequal opportunities for different classes within a population. This can often be manifest in the form of economic inequality, where the gap between the rich and the poor is wide, leading to tension between both groups. A low standard of living for a vast majority of the population can often stem from economic inequality. Gender and class inequality can also cause social instability within a country due to the fact that the respective groups will not be allowed to specialize (</w:t>
      </w:r>
      <w:proofErr w:type="spellStart"/>
      <w:r w:rsidR="00C20853" w:rsidRPr="00433AA2">
        <w:rPr>
          <w:rFonts w:ascii="Times New Roman" w:eastAsia="Times New Roman" w:hAnsi="Times New Roman" w:cs="Times New Roman"/>
          <w:color w:val="000000"/>
          <w:sz w:val="24"/>
          <w:szCs w:val="24"/>
        </w:rPr>
        <w:t>Falkinger</w:t>
      </w:r>
      <w:proofErr w:type="spellEnd"/>
      <w:r w:rsidR="00C20853" w:rsidRPr="00433AA2">
        <w:rPr>
          <w:rFonts w:ascii="Times New Roman" w:eastAsia="Times New Roman" w:hAnsi="Times New Roman" w:cs="Times New Roman"/>
          <w:color w:val="000000"/>
          <w:sz w:val="24"/>
          <w:szCs w:val="24"/>
        </w:rPr>
        <w:t xml:space="preserve"> 1999</w:t>
      </w:r>
      <w:r w:rsidRPr="00433AA2">
        <w:rPr>
          <w:rFonts w:ascii="Times New Roman" w:eastAsia="Times New Roman" w:hAnsi="Times New Roman" w:cs="Times New Roman"/>
          <w:color w:val="000000"/>
          <w:sz w:val="24"/>
          <w:szCs w:val="24"/>
        </w:rPr>
        <w:t>). Political instability is on a much larger scale than social instability, and is a core extension of it. For instance, class and economic inequality can escalate tensions, which in turn can lead to civil wars within the country. This results in the loss of power by the government due to revolution and revolt of the people. Political instability can also apply outside the country and against other nations when religious, ethnic, territorial conflicts are present between states.  In modern society this is most notably shown in Middle Eastern countries.  Another sign of political instability is the over bearing control of the state which is characterized with a rise to an authoritarian position by a single party, military, or leader (</w:t>
      </w:r>
      <w:r w:rsidR="00DF47CD" w:rsidRPr="00433AA2">
        <w:rPr>
          <w:rFonts w:ascii="Times New Roman" w:eastAsia="Times New Roman" w:hAnsi="Times New Roman" w:cs="Times New Roman"/>
          <w:color w:val="000000"/>
          <w:sz w:val="24"/>
          <w:szCs w:val="24"/>
        </w:rPr>
        <w:t>Goldstone et</w:t>
      </w:r>
      <w:r w:rsidR="00376AFB" w:rsidRPr="00433AA2">
        <w:rPr>
          <w:rFonts w:ascii="Times New Roman" w:eastAsia="Times New Roman" w:hAnsi="Times New Roman" w:cs="Times New Roman"/>
          <w:color w:val="000000"/>
          <w:sz w:val="24"/>
          <w:szCs w:val="24"/>
        </w:rPr>
        <w:t xml:space="preserve"> al</w:t>
      </w:r>
      <w:r w:rsidR="00DF47CD" w:rsidRPr="00433AA2">
        <w:rPr>
          <w:rFonts w:ascii="Times New Roman" w:eastAsia="Times New Roman" w:hAnsi="Times New Roman" w:cs="Times New Roman"/>
          <w:color w:val="000000"/>
          <w:sz w:val="24"/>
          <w:szCs w:val="24"/>
        </w:rPr>
        <w:t>.</w:t>
      </w:r>
      <w:r w:rsidR="00376AFB" w:rsidRPr="00433AA2">
        <w:rPr>
          <w:rFonts w:ascii="Times New Roman" w:eastAsia="Times New Roman" w:hAnsi="Times New Roman" w:cs="Times New Roman"/>
          <w:color w:val="000000"/>
          <w:sz w:val="24"/>
          <w:szCs w:val="24"/>
        </w:rPr>
        <w:t xml:space="preserve"> 2010</w:t>
      </w:r>
      <w:r w:rsidRPr="00433AA2">
        <w:rPr>
          <w:rFonts w:ascii="Times New Roman" w:eastAsia="Times New Roman" w:hAnsi="Times New Roman" w:cs="Times New Roman"/>
          <w:color w:val="000000"/>
          <w:sz w:val="24"/>
          <w:szCs w:val="24"/>
        </w:rPr>
        <w:t>).</w:t>
      </w:r>
    </w:p>
    <w:p w:rsidR="00630408" w:rsidRDefault="00630408"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p>
    <w:p w:rsidR="00636BB4" w:rsidRPr="00433AA2" w:rsidRDefault="00636BB4"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r w:rsidRPr="00433AA2">
        <w:rPr>
          <w:rFonts w:ascii="Times New Roman" w:eastAsia="Times New Roman" w:hAnsi="Times New Roman" w:cs="Times New Roman"/>
          <w:color w:val="000000"/>
          <w:sz w:val="24"/>
          <w:szCs w:val="24"/>
        </w:rPr>
        <w:lastRenderedPageBreak/>
        <w:t>Ideally Anarchism strives for a semi-utopian society, which involves world peace, economic prosperity and self-rule above an organized state. Literature written by William Godwin concerning anarchism, claims that it achieves its goals utilizing violence which is a completely false assumption about anarchism as a penultimate societal goal. Mikhail Bakunin opposing Godwin’s viewpoint, sees sovereignty and the state as absolute evil. His argument claims that a free society built on the basis of total autonomy will inevitably build toward a worldwide union joining all of humanity. Achieving a free society is rooted in and constructed on the principles of free agreement, reducing tensions, and numerous mechanisms for reducing instability (</w:t>
      </w:r>
      <w:proofErr w:type="spellStart"/>
      <w:r w:rsidR="0036389B" w:rsidRPr="00433AA2">
        <w:rPr>
          <w:rFonts w:ascii="Times New Roman" w:eastAsia="Times New Roman" w:hAnsi="Times New Roman" w:cs="Times New Roman"/>
          <w:color w:val="000000"/>
          <w:sz w:val="24"/>
          <w:szCs w:val="24"/>
        </w:rPr>
        <w:t>Borovoy</w:t>
      </w:r>
      <w:proofErr w:type="spellEnd"/>
      <w:r w:rsidR="0036389B" w:rsidRPr="00433AA2">
        <w:rPr>
          <w:rFonts w:ascii="Times New Roman" w:eastAsia="Times New Roman" w:hAnsi="Times New Roman" w:cs="Times New Roman"/>
          <w:color w:val="000000"/>
          <w:sz w:val="24"/>
          <w:szCs w:val="24"/>
        </w:rPr>
        <w:t xml:space="preserve"> 2011</w:t>
      </w:r>
      <w:r w:rsidRPr="00433AA2">
        <w:rPr>
          <w:rFonts w:ascii="Times New Roman" w:eastAsia="Times New Roman" w:hAnsi="Times New Roman" w:cs="Times New Roman"/>
          <w:color w:val="000000"/>
          <w:sz w:val="24"/>
          <w:szCs w:val="24"/>
        </w:rPr>
        <w:t>).  Anarchism doesn’t strive for violence or evoke visions of revolutions, bombings, and assassinations as many modern media outlets portray it. Due to the fact that these things rarely change the stratified nature of social classes in a society, but often widen these gaps. The notion of “Self-sacrifice” made popular by terrorists, political activists, or freedom fighters is only a sugar coated form of murder. Ideally, if conflict could be resolved by providing all members of society with the necessities of life, the State would be unnecessary and consequently removed. Eliminate poverty, and the social struggles of the impoverished will disappear. When the struggle disappears, instability disappears with the inequality that is often bred into modern societies (</w:t>
      </w:r>
      <w:r w:rsidR="009744D5" w:rsidRPr="00433AA2">
        <w:rPr>
          <w:rFonts w:ascii="Times New Roman" w:eastAsia="Times New Roman" w:hAnsi="Times New Roman" w:cs="Times New Roman"/>
          <w:color w:val="000000"/>
          <w:sz w:val="24"/>
          <w:szCs w:val="24"/>
        </w:rPr>
        <w:t>Abbey 1951</w:t>
      </w:r>
      <w:r w:rsidRPr="00433AA2">
        <w:rPr>
          <w:rFonts w:ascii="Times New Roman" w:eastAsia="Times New Roman" w:hAnsi="Times New Roman" w:cs="Times New Roman"/>
          <w:color w:val="000000"/>
          <w:sz w:val="24"/>
          <w:szCs w:val="24"/>
        </w:rPr>
        <w:t>).   While this model provides an ideal version of the future world-system, if implemented into modern society chaos and strife would be the sole results. This is a direct result of the fact that modern people are completely reliant of the economic and materialistic system that guides the world’s economy. It is extremely difficult to coordinate human behavior on a large scale without coercion to authority. The only possible way to achieve the ideals of Anarchy on a modern stage would be under conditions of extreme economic decentralization, which would force the kind of coordination among humans required by Anarchistic ideology (</w:t>
      </w:r>
      <w:r w:rsidR="00063323" w:rsidRPr="00433AA2">
        <w:rPr>
          <w:rFonts w:ascii="Times New Roman" w:eastAsia="Times New Roman" w:hAnsi="Times New Roman" w:cs="Times New Roman"/>
          <w:color w:val="000000"/>
          <w:sz w:val="24"/>
          <w:szCs w:val="24"/>
        </w:rPr>
        <w:t>Paul-Wolff 1970</w:t>
      </w:r>
      <w:r w:rsidRPr="00433AA2">
        <w:rPr>
          <w:rFonts w:ascii="Times New Roman" w:eastAsia="Times New Roman" w:hAnsi="Times New Roman" w:cs="Times New Roman"/>
          <w:color w:val="000000"/>
          <w:sz w:val="24"/>
          <w:szCs w:val="24"/>
        </w:rPr>
        <w:t>).</w:t>
      </w:r>
    </w:p>
    <w:p w:rsidR="000911A1" w:rsidRDefault="000911A1"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p>
    <w:p w:rsidR="000911A1" w:rsidRDefault="000911A1"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p>
    <w:p w:rsidR="000911A1" w:rsidRDefault="000911A1"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p>
    <w:p w:rsidR="000911A1" w:rsidRDefault="000911A1" w:rsidP="00433AA2">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p>
    <w:p w:rsidR="00D020B1" w:rsidRPr="00433AA2" w:rsidRDefault="003B2ED7" w:rsidP="00024826">
      <w:pPr>
        <w:shd w:val="clear" w:color="auto" w:fill="FFFFFF"/>
        <w:spacing w:before="100" w:beforeAutospacing="1" w:after="100" w:afterAutospacing="1" w:line="360" w:lineRule="auto"/>
        <w:textAlignment w:val="top"/>
        <w:rPr>
          <w:rFonts w:ascii="Times New Roman" w:eastAsia="Times New Roman" w:hAnsi="Times New Roman" w:cs="Times New Roman"/>
          <w:color w:val="000000"/>
          <w:sz w:val="24"/>
          <w:szCs w:val="24"/>
        </w:rPr>
      </w:pPr>
      <w:r w:rsidRPr="00433AA2">
        <w:rPr>
          <w:rFonts w:ascii="Times New Roman" w:eastAsia="Times New Roman" w:hAnsi="Times New Roman" w:cs="Times New Roman"/>
          <w:color w:val="000000"/>
          <w:sz w:val="24"/>
          <w:szCs w:val="24"/>
        </w:rPr>
        <w:lastRenderedPageBreak/>
        <w:t>History has shown that trying to apply Anarchistic ideals to a modern state only leads to conflict and instability.   Anarchism’s values are incompatible with the use of violence, because the core values of anarchism give every man equal rights to live a peaceful and self-governed life.  Modern Anarchists are often forced to implement some form of violence in their movements in order to make an impact and change their surroundings. This is exemplified in the Israeli- Palestinian conflict taking place in the Middle East. This is a perfect example because many Anarchists press their own ideals against those of the state on both sides. Israel is the oppressor and the Palestinian Arabs are oppressed, therefore the anarchists are on the Palestinian side. Palestinian anarchists want their own sovereignty, while Israeli Anarchists do not approve of their government’s actions and want to revolt against the authorities that are perpetuating the conflict (</w:t>
      </w:r>
      <w:r w:rsidR="00C141A3" w:rsidRPr="00433AA2">
        <w:rPr>
          <w:rFonts w:ascii="Times New Roman" w:eastAsia="Times New Roman" w:hAnsi="Times New Roman" w:cs="Times New Roman"/>
          <w:color w:val="000000"/>
          <w:sz w:val="24"/>
          <w:szCs w:val="24"/>
        </w:rPr>
        <w:t>Gordon 2012</w:t>
      </w:r>
      <w:r w:rsidRPr="00433AA2">
        <w:rPr>
          <w:rFonts w:ascii="Times New Roman" w:eastAsia="Times New Roman" w:hAnsi="Times New Roman" w:cs="Times New Roman"/>
          <w:color w:val="000000"/>
          <w:sz w:val="24"/>
          <w:szCs w:val="24"/>
        </w:rPr>
        <w:t>). This instability leads to terrorist and militant activity from both sides of the Palestinian and Israeli border, with a violent rivalry created between the Fatah and Hamas groups in their respective countries.</w:t>
      </w:r>
    </w:p>
    <w:p w:rsidR="000911A1" w:rsidRDefault="00CF5C0B" w:rsidP="000911A1">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r w:rsidRPr="00433AA2">
        <w:rPr>
          <w:rFonts w:ascii="Times New Roman" w:hAnsi="Times New Roman" w:cs="Times New Roman"/>
          <w:sz w:val="24"/>
          <w:szCs w:val="24"/>
        </w:rPr>
        <w:t>Terrorism in this region goes beyond the country of Israel</w:t>
      </w:r>
      <w:r w:rsidR="00B749BE" w:rsidRPr="00433AA2">
        <w:rPr>
          <w:rFonts w:ascii="Times New Roman" w:hAnsi="Times New Roman" w:cs="Times New Roman"/>
          <w:sz w:val="24"/>
          <w:szCs w:val="24"/>
        </w:rPr>
        <w:t xml:space="preserve">, </w:t>
      </w:r>
      <w:r w:rsidR="00A04C2E" w:rsidRPr="00433AA2">
        <w:rPr>
          <w:rFonts w:ascii="Times New Roman" w:hAnsi="Times New Roman" w:cs="Times New Roman"/>
          <w:sz w:val="24"/>
          <w:szCs w:val="24"/>
        </w:rPr>
        <w:t xml:space="preserve">as Jewish groups such as </w:t>
      </w:r>
      <w:proofErr w:type="spellStart"/>
      <w:r w:rsidR="00A04C2E" w:rsidRPr="00433AA2">
        <w:rPr>
          <w:rFonts w:ascii="Times New Roman" w:hAnsi="Times New Roman" w:cs="Times New Roman"/>
          <w:sz w:val="24"/>
          <w:szCs w:val="24"/>
        </w:rPr>
        <w:t>Igrun</w:t>
      </w:r>
      <w:proofErr w:type="spellEnd"/>
      <w:r w:rsidR="00A04C2E" w:rsidRPr="00433AA2">
        <w:rPr>
          <w:rFonts w:ascii="Times New Roman" w:hAnsi="Times New Roman" w:cs="Times New Roman"/>
          <w:sz w:val="24"/>
          <w:szCs w:val="24"/>
        </w:rPr>
        <w:t xml:space="preserve"> </w:t>
      </w:r>
      <w:proofErr w:type="spellStart"/>
      <w:r w:rsidR="00A04C2E" w:rsidRPr="00433AA2">
        <w:rPr>
          <w:rFonts w:ascii="Times New Roman" w:hAnsi="Times New Roman" w:cs="Times New Roman"/>
          <w:sz w:val="24"/>
          <w:szCs w:val="24"/>
        </w:rPr>
        <w:t>Tsvai</w:t>
      </w:r>
      <w:proofErr w:type="spellEnd"/>
      <w:r w:rsidR="00A04C2E" w:rsidRPr="00433AA2">
        <w:rPr>
          <w:rFonts w:ascii="Times New Roman" w:hAnsi="Times New Roman" w:cs="Times New Roman"/>
          <w:sz w:val="24"/>
          <w:szCs w:val="24"/>
        </w:rPr>
        <w:t xml:space="preserve"> </w:t>
      </w:r>
      <w:proofErr w:type="spellStart"/>
      <w:r w:rsidR="00A04C2E" w:rsidRPr="00433AA2">
        <w:rPr>
          <w:rFonts w:ascii="Times New Roman" w:hAnsi="Times New Roman" w:cs="Times New Roman"/>
          <w:sz w:val="24"/>
          <w:szCs w:val="24"/>
        </w:rPr>
        <w:t>Leumi</w:t>
      </w:r>
      <w:proofErr w:type="spellEnd"/>
      <w:r w:rsidR="00A04C2E" w:rsidRPr="00433AA2">
        <w:rPr>
          <w:rFonts w:ascii="Times New Roman" w:hAnsi="Times New Roman" w:cs="Times New Roman"/>
          <w:sz w:val="24"/>
          <w:szCs w:val="24"/>
        </w:rPr>
        <w:t xml:space="preserve"> used terrorist strategies to force UK to give up control over Palestine.</w:t>
      </w:r>
      <w:r w:rsidR="001164E1" w:rsidRPr="00433AA2">
        <w:rPr>
          <w:rFonts w:ascii="Times New Roman" w:hAnsi="Times New Roman" w:cs="Times New Roman"/>
          <w:sz w:val="24"/>
          <w:szCs w:val="24"/>
        </w:rPr>
        <w:t xml:space="preserve"> Fatah </w:t>
      </w:r>
      <w:r w:rsidR="000024F1" w:rsidRPr="00433AA2">
        <w:rPr>
          <w:rFonts w:ascii="Times New Roman" w:hAnsi="Times New Roman" w:cs="Times New Roman"/>
          <w:sz w:val="24"/>
          <w:szCs w:val="24"/>
        </w:rPr>
        <w:t>has</w:t>
      </w:r>
      <w:r w:rsidR="00D55E9E" w:rsidRPr="00433AA2">
        <w:rPr>
          <w:rFonts w:ascii="Times New Roman" w:hAnsi="Times New Roman" w:cs="Times New Roman"/>
          <w:sz w:val="24"/>
          <w:szCs w:val="24"/>
        </w:rPr>
        <w:t xml:space="preserve"> </w:t>
      </w:r>
      <w:r w:rsidR="000024F1" w:rsidRPr="00433AA2">
        <w:rPr>
          <w:rFonts w:ascii="Times New Roman" w:hAnsi="Times New Roman" w:cs="Times New Roman"/>
          <w:sz w:val="24"/>
          <w:szCs w:val="24"/>
        </w:rPr>
        <w:t xml:space="preserve">implemented conventional </w:t>
      </w:r>
      <w:r w:rsidR="00915984" w:rsidRPr="00433AA2">
        <w:rPr>
          <w:rFonts w:ascii="Times New Roman" w:hAnsi="Times New Roman" w:cs="Times New Roman"/>
          <w:sz w:val="24"/>
          <w:szCs w:val="24"/>
        </w:rPr>
        <w:t xml:space="preserve">armed struggle </w:t>
      </w:r>
      <w:r w:rsidR="000024F1" w:rsidRPr="00433AA2">
        <w:rPr>
          <w:rFonts w:ascii="Times New Roman" w:hAnsi="Times New Roman" w:cs="Times New Roman"/>
          <w:sz w:val="24"/>
          <w:szCs w:val="24"/>
        </w:rPr>
        <w:t>and guerilla warfare against Israeli military targets</w:t>
      </w:r>
      <w:r w:rsidR="00D80786" w:rsidRPr="00433AA2">
        <w:rPr>
          <w:rFonts w:ascii="Times New Roman" w:hAnsi="Times New Roman" w:cs="Times New Roman"/>
          <w:sz w:val="24"/>
          <w:szCs w:val="24"/>
        </w:rPr>
        <w:t xml:space="preserve">. </w:t>
      </w:r>
      <w:r w:rsidR="00057F61" w:rsidRPr="00433AA2">
        <w:rPr>
          <w:rFonts w:ascii="Times New Roman" w:hAnsi="Times New Roman" w:cs="Times New Roman"/>
          <w:sz w:val="24"/>
          <w:szCs w:val="24"/>
        </w:rPr>
        <w:t xml:space="preserve">Groups connected to Fatah </w:t>
      </w:r>
      <w:r w:rsidR="00642734" w:rsidRPr="00433AA2">
        <w:rPr>
          <w:rFonts w:ascii="Times New Roman" w:hAnsi="Times New Roman" w:cs="Times New Roman"/>
          <w:sz w:val="24"/>
          <w:szCs w:val="24"/>
        </w:rPr>
        <w:t xml:space="preserve">including the al-Aqsa </w:t>
      </w:r>
      <w:r w:rsidR="00E7759B" w:rsidRPr="00433AA2">
        <w:rPr>
          <w:rFonts w:ascii="Times New Roman" w:hAnsi="Times New Roman" w:cs="Times New Roman"/>
          <w:sz w:val="24"/>
          <w:szCs w:val="24"/>
        </w:rPr>
        <w:t>Martyrs</w:t>
      </w:r>
      <w:r w:rsidR="00642734" w:rsidRPr="00433AA2">
        <w:rPr>
          <w:rFonts w:ascii="Times New Roman" w:hAnsi="Times New Roman" w:cs="Times New Roman"/>
          <w:sz w:val="24"/>
          <w:szCs w:val="24"/>
        </w:rPr>
        <w:t xml:space="preserve"> Brigades have carried out numerous terrorist attacks against civilians.</w:t>
      </w:r>
      <w:r w:rsidR="002D2543" w:rsidRPr="00433AA2">
        <w:rPr>
          <w:rFonts w:ascii="Times New Roman" w:hAnsi="Times New Roman" w:cs="Times New Roman"/>
          <w:sz w:val="24"/>
          <w:szCs w:val="24"/>
        </w:rPr>
        <w:t xml:space="preserve"> The second faction </w:t>
      </w:r>
      <w:r w:rsidR="00913582" w:rsidRPr="00433AA2">
        <w:rPr>
          <w:rFonts w:ascii="Times New Roman" w:hAnsi="Times New Roman" w:cs="Times New Roman"/>
          <w:sz w:val="24"/>
          <w:szCs w:val="24"/>
        </w:rPr>
        <w:t>the Popular Front for the Liberation of Palestine (</w:t>
      </w:r>
      <w:r w:rsidR="00522ED4" w:rsidRPr="00433AA2">
        <w:rPr>
          <w:rFonts w:ascii="Times New Roman" w:hAnsi="Times New Roman" w:cs="Times New Roman"/>
          <w:sz w:val="24"/>
          <w:szCs w:val="24"/>
        </w:rPr>
        <w:t xml:space="preserve">PFLP). </w:t>
      </w:r>
      <w:r w:rsidR="00EC0C09" w:rsidRPr="00433AA2">
        <w:rPr>
          <w:rFonts w:ascii="Times New Roman" w:hAnsi="Times New Roman" w:cs="Times New Roman"/>
          <w:sz w:val="24"/>
          <w:szCs w:val="24"/>
        </w:rPr>
        <w:t>They have carried out numerous airplane hijackings in the 1960s and 1970s, but has switched its attacks against civilians in Israel</w:t>
      </w:r>
      <w:r w:rsidR="00920C3E" w:rsidRPr="00433AA2">
        <w:rPr>
          <w:rFonts w:ascii="Times New Roman" w:hAnsi="Times New Roman" w:cs="Times New Roman"/>
          <w:sz w:val="24"/>
          <w:szCs w:val="24"/>
        </w:rPr>
        <w:t>.</w:t>
      </w:r>
      <w:r w:rsidR="0011480D" w:rsidRPr="00433AA2">
        <w:rPr>
          <w:rFonts w:ascii="Times New Roman" w:hAnsi="Times New Roman" w:cs="Times New Roman"/>
          <w:sz w:val="24"/>
          <w:szCs w:val="24"/>
        </w:rPr>
        <w:t xml:space="preserve"> All of these terrorist attacks are done in order to send a message that Palestinian’s want to be an autonomous </w:t>
      </w:r>
      <w:r w:rsidR="000E65B5" w:rsidRPr="00433AA2">
        <w:rPr>
          <w:rFonts w:ascii="Times New Roman" w:hAnsi="Times New Roman" w:cs="Times New Roman"/>
          <w:sz w:val="24"/>
          <w:szCs w:val="24"/>
        </w:rPr>
        <w:t>state</w:t>
      </w:r>
      <w:r w:rsidR="0011480D" w:rsidRPr="00433AA2">
        <w:rPr>
          <w:rFonts w:ascii="Times New Roman" w:hAnsi="Times New Roman" w:cs="Times New Roman"/>
          <w:sz w:val="24"/>
          <w:szCs w:val="24"/>
        </w:rPr>
        <w:t xml:space="preserve"> </w:t>
      </w:r>
      <w:r w:rsidR="00514884" w:rsidRPr="00433AA2">
        <w:rPr>
          <w:rFonts w:ascii="Times New Roman" w:hAnsi="Times New Roman" w:cs="Times New Roman"/>
          <w:sz w:val="24"/>
          <w:szCs w:val="24"/>
        </w:rPr>
        <w:t>(</w:t>
      </w:r>
      <w:r w:rsidR="00224603" w:rsidRPr="00433AA2">
        <w:rPr>
          <w:rFonts w:ascii="Times New Roman" w:hAnsi="Times New Roman" w:cs="Times New Roman"/>
          <w:sz w:val="24"/>
          <w:szCs w:val="24"/>
        </w:rPr>
        <w:t>Crenshaw 1981)</w:t>
      </w:r>
      <w:r w:rsidR="004F41B2" w:rsidRPr="00433AA2">
        <w:rPr>
          <w:rFonts w:ascii="Times New Roman" w:hAnsi="Times New Roman" w:cs="Times New Roman"/>
          <w:sz w:val="24"/>
          <w:szCs w:val="24"/>
        </w:rPr>
        <w:t>)</w:t>
      </w:r>
      <w:r w:rsidR="00D2439C" w:rsidRPr="00433AA2">
        <w:rPr>
          <w:rFonts w:ascii="Times New Roman" w:hAnsi="Times New Roman" w:cs="Times New Roman"/>
          <w:sz w:val="24"/>
          <w:szCs w:val="24"/>
        </w:rPr>
        <w:t>.</w:t>
      </w:r>
      <w:r w:rsidR="000B5820" w:rsidRPr="00433AA2">
        <w:rPr>
          <w:rFonts w:ascii="Times New Roman" w:hAnsi="Times New Roman" w:cs="Times New Roman"/>
          <w:sz w:val="24"/>
          <w:szCs w:val="24"/>
        </w:rPr>
        <w:t xml:space="preserve"> </w:t>
      </w:r>
      <w:r w:rsidR="001B7818" w:rsidRPr="00433AA2">
        <w:rPr>
          <w:rFonts w:ascii="Times New Roman" w:hAnsi="Times New Roman" w:cs="Times New Roman"/>
          <w:sz w:val="24"/>
          <w:szCs w:val="24"/>
        </w:rPr>
        <w:t xml:space="preserve">Anarchism </w:t>
      </w:r>
      <w:r w:rsidR="007D7FBB" w:rsidRPr="00433AA2">
        <w:rPr>
          <w:rFonts w:ascii="Times New Roman" w:hAnsi="Times New Roman" w:cs="Times New Roman"/>
          <w:sz w:val="24"/>
          <w:szCs w:val="24"/>
        </w:rPr>
        <w:t xml:space="preserve">along with </w:t>
      </w:r>
      <w:r w:rsidR="004548B3" w:rsidRPr="00433AA2">
        <w:rPr>
          <w:rFonts w:ascii="Times New Roman" w:hAnsi="Times New Roman" w:cs="Times New Roman"/>
          <w:sz w:val="24"/>
          <w:szCs w:val="24"/>
        </w:rPr>
        <w:t>other forms</w:t>
      </w:r>
      <w:r w:rsidR="001838C3" w:rsidRPr="00433AA2">
        <w:rPr>
          <w:rFonts w:ascii="Times New Roman" w:hAnsi="Times New Roman" w:cs="Times New Roman"/>
          <w:sz w:val="24"/>
          <w:szCs w:val="24"/>
        </w:rPr>
        <w:t xml:space="preserve"> of nationalism, and revolutionary </w:t>
      </w:r>
      <w:r w:rsidR="003C08B8" w:rsidRPr="00433AA2">
        <w:rPr>
          <w:rFonts w:ascii="Times New Roman" w:hAnsi="Times New Roman" w:cs="Times New Roman"/>
          <w:sz w:val="24"/>
          <w:szCs w:val="24"/>
        </w:rPr>
        <w:t>socialism gives rise to terro</w:t>
      </w:r>
      <w:r w:rsidR="00FE3BAD" w:rsidRPr="00433AA2">
        <w:rPr>
          <w:rFonts w:ascii="Times New Roman" w:hAnsi="Times New Roman" w:cs="Times New Roman"/>
          <w:sz w:val="24"/>
          <w:szCs w:val="24"/>
        </w:rPr>
        <w:t>rist plots and attacks for their motives.</w:t>
      </w:r>
      <w:r w:rsidR="00D9672F" w:rsidRPr="00433AA2">
        <w:rPr>
          <w:rFonts w:ascii="Times New Roman" w:hAnsi="Times New Roman" w:cs="Times New Roman"/>
          <w:sz w:val="24"/>
          <w:szCs w:val="24"/>
        </w:rPr>
        <w:t xml:space="preserve"> </w:t>
      </w:r>
      <w:r w:rsidR="00912ED8" w:rsidRPr="00433AA2">
        <w:rPr>
          <w:rFonts w:ascii="Times New Roman" w:hAnsi="Times New Roman" w:cs="Times New Roman"/>
          <w:sz w:val="24"/>
          <w:szCs w:val="24"/>
        </w:rPr>
        <w:t xml:space="preserve">Terrorism similar to anarchism </w:t>
      </w:r>
      <w:r w:rsidR="00184513" w:rsidRPr="00433AA2">
        <w:rPr>
          <w:rFonts w:ascii="Times New Roman" w:hAnsi="Times New Roman" w:cs="Times New Roman"/>
          <w:sz w:val="24"/>
          <w:szCs w:val="24"/>
        </w:rPr>
        <w:t xml:space="preserve">serves </w:t>
      </w:r>
      <w:r w:rsidR="00F11B2D" w:rsidRPr="00433AA2">
        <w:rPr>
          <w:rFonts w:ascii="Times New Roman" w:hAnsi="Times New Roman" w:cs="Times New Roman"/>
          <w:sz w:val="24"/>
          <w:szCs w:val="24"/>
        </w:rPr>
        <w:t>a variety of goals, both revolutionary and sub-revolutionary.</w:t>
      </w:r>
      <w:r w:rsidR="001E00BF" w:rsidRPr="00433AA2">
        <w:rPr>
          <w:rFonts w:ascii="Times New Roman" w:hAnsi="Times New Roman" w:cs="Times New Roman"/>
          <w:sz w:val="24"/>
          <w:szCs w:val="24"/>
        </w:rPr>
        <w:t xml:space="preserve"> </w:t>
      </w:r>
      <w:r w:rsidR="00842BF9" w:rsidRPr="00433AA2">
        <w:rPr>
          <w:rFonts w:ascii="Times New Roman" w:hAnsi="Times New Roman" w:cs="Times New Roman"/>
          <w:sz w:val="24"/>
          <w:szCs w:val="24"/>
        </w:rPr>
        <w:t xml:space="preserve">Terrorists can be </w:t>
      </w:r>
      <w:r w:rsidR="004A53B7" w:rsidRPr="00433AA2">
        <w:rPr>
          <w:rFonts w:ascii="Times New Roman" w:hAnsi="Times New Roman" w:cs="Times New Roman"/>
          <w:sz w:val="24"/>
          <w:szCs w:val="24"/>
        </w:rPr>
        <w:t xml:space="preserve">revolutionaries, nationalists fighting against foreign occupiers, </w:t>
      </w:r>
      <w:r w:rsidR="00806407" w:rsidRPr="00433AA2">
        <w:rPr>
          <w:rFonts w:ascii="Times New Roman" w:hAnsi="Times New Roman" w:cs="Times New Roman"/>
          <w:sz w:val="24"/>
          <w:szCs w:val="24"/>
        </w:rPr>
        <w:t xml:space="preserve">minority scenarists combating indigenous regimes, and reformists; all of which </w:t>
      </w:r>
      <w:r w:rsidR="003F1894" w:rsidRPr="00433AA2">
        <w:rPr>
          <w:rFonts w:ascii="Times New Roman" w:hAnsi="Times New Roman" w:cs="Times New Roman"/>
          <w:sz w:val="24"/>
          <w:szCs w:val="24"/>
        </w:rPr>
        <w:t>share the basic ideal definition of Anarchism.</w:t>
      </w:r>
      <w:r w:rsidR="00DC7D76" w:rsidRPr="00433AA2">
        <w:rPr>
          <w:rFonts w:ascii="Times New Roman" w:hAnsi="Times New Roman" w:cs="Times New Roman"/>
          <w:sz w:val="24"/>
          <w:szCs w:val="24"/>
        </w:rPr>
        <w:t xml:space="preserve"> </w:t>
      </w:r>
      <w:r w:rsidR="00DD6024" w:rsidRPr="00433AA2">
        <w:rPr>
          <w:rFonts w:ascii="Times New Roman" w:hAnsi="Times New Roman" w:cs="Times New Roman"/>
          <w:sz w:val="24"/>
          <w:szCs w:val="24"/>
        </w:rPr>
        <w:t xml:space="preserve">These </w:t>
      </w:r>
      <w:r w:rsidR="002E02E4" w:rsidRPr="00433AA2">
        <w:rPr>
          <w:rFonts w:ascii="Times New Roman" w:hAnsi="Times New Roman" w:cs="Times New Roman"/>
          <w:sz w:val="24"/>
          <w:szCs w:val="24"/>
        </w:rPr>
        <w:t xml:space="preserve">extremist groups resort to terrorism in order to </w:t>
      </w:r>
      <w:r w:rsidR="005429C8" w:rsidRPr="00433AA2">
        <w:rPr>
          <w:rFonts w:ascii="Times New Roman" w:hAnsi="Times New Roman" w:cs="Times New Roman"/>
          <w:sz w:val="24"/>
          <w:szCs w:val="24"/>
        </w:rPr>
        <w:t>acquire political influence.</w:t>
      </w:r>
      <w:r w:rsidR="003A254F" w:rsidRPr="00433AA2">
        <w:rPr>
          <w:rFonts w:ascii="Times New Roman" w:hAnsi="Times New Roman" w:cs="Times New Roman"/>
          <w:sz w:val="24"/>
          <w:szCs w:val="24"/>
        </w:rPr>
        <w:t xml:space="preserve"> When human nature is added </w:t>
      </w:r>
      <w:r w:rsidR="00F46FFF" w:rsidRPr="00433AA2">
        <w:rPr>
          <w:rFonts w:ascii="Times New Roman" w:hAnsi="Times New Roman" w:cs="Times New Roman"/>
          <w:sz w:val="24"/>
          <w:szCs w:val="24"/>
        </w:rPr>
        <w:t xml:space="preserve">is an added factor to any political or social ideal </w:t>
      </w:r>
      <w:r w:rsidR="00320334" w:rsidRPr="00433AA2">
        <w:rPr>
          <w:rFonts w:ascii="Times New Roman" w:hAnsi="Times New Roman" w:cs="Times New Roman"/>
          <w:sz w:val="24"/>
          <w:szCs w:val="24"/>
        </w:rPr>
        <w:t xml:space="preserve">it takes on a new lead to what that ideal originally strives for. </w:t>
      </w:r>
      <w:r w:rsidR="00BB20F2" w:rsidRPr="00433AA2">
        <w:rPr>
          <w:rFonts w:ascii="Times New Roman" w:hAnsi="Times New Roman" w:cs="Times New Roman"/>
          <w:sz w:val="24"/>
          <w:szCs w:val="24"/>
        </w:rPr>
        <w:t xml:space="preserve">The most basic reason for </w:t>
      </w:r>
      <w:r w:rsidR="0041698C" w:rsidRPr="00433AA2">
        <w:rPr>
          <w:rFonts w:ascii="Times New Roman" w:hAnsi="Times New Roman" w:cs="Times New Roman"/>
          <w:sz w:val="24"/>
          <w:szCs w:val="24"/>
        </w:rPr>
        <w:t xml:space="preserve">wanting to spread an ideal or influence is </w:t>
      </w:r>
      <w:r w:rsidR="006C0B2D" w:rsidRPr="00433AA2">
        <w:rPr>
          <w:rFonts w:ascii="Times New Roman" w:hAnsi="Times New Roman" w:cs="Times New Roman"/>
          <w:sz w:val="24"/>
          <w:szCs w:val="24"/>
        </w:rPr>
        <w:t>to gain recognition or attention</w:t>
      </w:r>
      <w:r w:rsidR="000B1353" w:rsidRPr="00433AA2">
        <w:rPr>
          <w:rFonts w:ascii="Times New Roman" w:hAnsi="Times New Roman" w:cs="Times New Roman"/>
          <w:sz w:val="24"/>
          <w:szCs w:val="24"/>
        </w:rPr>
        <w:t>.</w:t>
      </w:r>
      <w:r w:rsidR="00C64D2B" w:rsidRPr="00433AA2">
        <w:rPr>
          <w:rFonts w:ascii="Times New Roman" w:hAnsi="Times New Roman" w:cs="Times New Roman"/>
          <w:sz w:val="24"/>
          <w:szCs w:val="24"/>
        </w:rPr>
        <w:t xml:space="preserve"> </w:t>
      </w:r>
      <w:r w:rsidR="00C5656A" w:rsidRPr="00433AA2">
        <w:rPr>
          <w:rFonts w:ascii="Times New Roman" w:hAnsi="Times New Roman" w:cs="Times New Roman"/>
          <w:sz w:val="24"/>
          <w:szCs w:val="24"/>
        </w:rPr>
        <w:t>Another related factor is that</w:t>
      </w:r>
      <w:r w:rsidR="002E261F" w:rsidRPr="00433AA2">
        <w:rPr>
          <w:rFonts w:ascii="Times New Roman" w:hAnsi="Times New Roman" w:cs="Times New Roman"/>
          <w:sz w:val="24"/>
          <w:szCs w:val="24"/>
        </w:rPr>
        <w:t xml:space="preserve"> absolute poverty, exclusion an</w:t>
      </w:r>
      <w:r w:rsidR="00A60757" w:rsidRPr="00433AA2">
        <w:rPr>
          <w:rFonts w:ascii="Times New Roman" w:hAnsi="Times New Roman" w:cs="Times New Roman"/>
          <w:sz w:val="24"/>
          <w:szCs w:val="24"/>
        </w:rPr>
        <w:t>d</w:t>
      </w:r>
      <w:r w:rsidR="002E261F" w:rsidRPr="00433AA2">
        <w:rPr>
          <w:rFonts w:ascii="Times New Roman" w:hAnsi="Times New Roman" w:cs="Times New Roman"/>
          <w:sz w:val="24"/>
          <w:szCs w:val="24"/>
        </w:rPr>
        <w:t xml:space="preserve"> social inequality </w:t>
      </w:r>
      <w:r w:rsidR="003E725A" w:rsidRPr="00433AA2">
        <w:rPr>
          <w:rFonts w:ascii="Times New Roman" w:hAnsi="Times New Roman" w:cs="Times New Roman"/>
          <w:sz w:val="24"/>
          <w:szCs w:val="24"/>
        </w:rPr>
        <w:t xml:space="preserve">will tap in to </w:t>
      </w:r>
      <w:r w:rsidR="00C5656A" w:rsidRPr="00433AA2">
        <w:rPr>
          <w:rFonts w:ascii="Times New Roman" w:hAnsi="Times New Roman" w:cs="Times New Roman"/>
          <w:sz w:val="24"/>
          <w:szCs w:val="24"/>
        </w:rPr>
        <w:t xml:space="preserve">the </w:t>
      </w:r>
      <w:r w:rsidR="00C5656A" w:rsidRPr="00433AA2">
        <w:rPr>
          <w:rFonts w:ascii="Times New Roman" w:hAnsi="Times New Roman" w:cs="Times New Roman"/>
          <w:sz w:val="24"/>
          <w:szCs w:val="24"/>
        </w:rPr>
        <w:lastRenderedPageBreak/>
        <w:t xml:space="preserve">human condition and warp </w:t>
      </w:r>
      <w:r w:rsidR="00181359" w:rsidRPr="00433AA2">
        <w:rPr>
          <w:rFonts w:ascii="Times New Roman" w:hAnsi="Times New Roman" w:cs="Times New Roman"/>
          <w:sz w:val="24"/>
          <w:szCs w:val="24"/>
        </w:rPr>
        <w:t>the textbook ideal on what anarchism is therefore causing terrorism, conflict and the countries with instability</w:t>
      </w:r>
      <w:r w:rsidR="00F4502B" w:rsidRPr="00433AA2">
        <w:rPr>
          <w:rFonts w:ascii="Times New Roman" w:hAnsi="Times New Roman" w:cs="Times New Roman"/>
          <w:sz w:val="24"/>
          <w:szCs w:val="24"/>
        </w:rPr>
        <w:t xml:space="preserve"> (</w:t>
      </w:r>
      <w:r w:rsidR="00E458E1" w:rsidRPr="00433AA2">
        <w:rPr>
          <w:rFonts w:ascii="Times New Roman" w:hAnsi="Times New Roman" w:cs="Times New Roman"/>
          <w:sz w:val="24"/>
          <w:szCs w:val="24"/>
        </w:rPr>
        <w:t>Newman 2006</w:t>
      </w:r>
      <w:r w:rsidR="00F4502B" w:rsidRPr="00433AA2">
        <w:rPr>
          <w:rFonts w:ascii="Times New Roman" w:hAnsi="Times New Roman" w:cs="Times New Roman"/>
          <w:sz w:val="24"/>
          <w:szCs w:val="24"/>
        </w:rPr>
        <w:t>).</w:t>
      </w:r>
    </w:p>
    <w:p w:rsidR="003B570B" w:rsidRPr="000911A1" w:rsidRDefault="00951888" w:rsidP="000911A1">
      <w:pPr>
        <w:shd w:val="clear" w:color="auto" w:fill="FFFFFF"/>
        <w:spacing w:before="100" w:beforeAutospacing="1" w:after="100" w:afterAutospacing="1" w:line="360" w:lineRule="auto"/>
        <w:ind w:left="-105"/>
        <w:textAlignment w:val="top"/>
        <w:rPr>
          <w:rFonts w:ascii="Times New Roman" w:eastAsia="Times New Roman" w:hAnsi="Times New Roman" w:cs="Times New Roman"/>
          <w:color w:val="000000"/>
          <w:sz w:val="24"/>
          <w:szCs w:val="24"/>
        </w:rPr>
      </w:pPr>
      <w:r w:rsidRPr="00433AA2">
        <w:rPr>
          <w:rFonts w:ascii="Times New Roman" w:hAnsi="Times New Roman" w:cs="Times New Roman"/>
          <w:sz w:val="24"/>
          <w:szCs w:val="24"/>
        </w:rPr>
        <w:t xml:space="preserve">Sovereignty is the ideal to what today’s world system abide by on every situation as suppose to the </w:t>
      </w:r>
      <w:r w:rsidR="009066C9" w:rsidRPr="00433AA2">
        <w:rPr>
          <w:rFonts w:ascii="Times New Roman" w:hAnsi="Times New Roman" w:cs="Times New Roman"/>
          <w:sz w:val="24"/>
          <w:szCs w:val="24"/>
        </w:rPr>
        <w:t>dreamlike ideals of Anarchism.</w:t>
      </w:r>
      <w:r w:rsidR="00001CD3" w:rsidRPr="00433AA2">
        <w:rPr>
          <w:rFonts w:ascii="Times New Roman" w:hAnsi="Times New Roman" w:cs="Times New Roman"/>
          <w:sz w:val="24"/>
          <w:szCs w:val="24"/>
        </w:rPr>
        <w:t xml:space="preserve"> </w:t>
      </w:r>
      <w:r w:rsidR="00CD130A" w:rsidRPr="00433AA2">
        <w:rPr>
          <w:rFonts w:ascii="Times New Roman" w:hAnsi="Times New Roman" w:cs="Times New Roman"/>
          <w:sz w:val="24"/>
          <w:szCs w:val="24"/>
        </w:rPr>
        <w:t>David Hume says it is a core part of constructing a civil society and has worked since the enlightened age of mankind.</w:t>
      </w:r>
      <w:r w:rsidR="0055470B" w:rsidRPr="00433AA2">
        <w:rPr>
          <w:rFonts w:ascii="Times New Roman" w:hAnsi="Times New Roman" w:cs="Times New Roman"/>
          <w:sz w:val="24"/>
          <w:szCs w:val="24"/>
        </w:rPr>
        <w:t xml:space="preserve"> </w:t>
      </w:r>
      <w:r w:rsidR="00505150" w:rsidRPr="00433AA2">
        <w:rPr>
          <w:rFonts w:ascii="Times New Roman" w:hAnsi="Times New Roman" w:cs="Times New Roman"/>
          <w:sz w:val="24"/>
          <w:szCs w:val="24"/>
        </w:rPr>
        <w:t xml:space="preserve">Sovereignty can maintain balance of powers between different states and countries. </w:t>
      </w:r>
      <w:r w:rsidR="00D16426" w:rsidRPr="00433AA2">
        <w:rPr>
          <w:rFonts w:ascii="Times New Roman" w:hAnsi="Times New Roman" w:cs="Times New Roman"/>
          <w:sz w:val="24"/>
          <w:szCs w:val="24"/>
        </w:rPr>
        <w:t xml:space="preserve">This is balanced by the fear of </w:t>
      </w:r>
      <w:r w:rsidR="00546F65" w:rsidRPr="00433AA2">
        <w:rPr>
          <w:rFonts w:ascii="Times New Roman" w:hAnsi="Times New Roman" w:cs="Times New Roman"/>
          <w:sz w:val="24"/>
          <w:szCs w:val="24"/>
        </w:rPr>
        <w:t>impending</w:t>
      </w:r>
      <w:r w:rsidR="00D16426" w:rsidRPr="00433AA2">
        <w:rPr>
          <w:rFonts w:ascii="Times New Roman" w:hAnsi="Times New Roman" w:cs="Times New Roman"/>
          <w:sz w:val="24"/>
          <w:szCs w:val="24"/>
        </w:rPr>
        <w:t xml:space="preserve"> </w:t>
      </w:r>
      <w:r w:rsidR="00546F65" w:rsidRPr="00433AA2">
        <w:rPr>
          <w:rFonts w:ascii="Times New Roman" w:hAnsi="Times New Roman" w:cs="Times New Roman"/>
          <w:sz w:val="24"/>
          <w:szCs w:val="24"/>
        </w:rPr>
        <w:t>tensions</w:t>
      </w:r>
      <w:r w:rsidR="00D16426" w:rsidRPr="00433AA2">
        <w:rPr>
          <w:rFonts w:ascii="Times New Roman" w:hAnsi="Times New Roman" w:cs="Times New Roman"/>
          <w:sz w:val="24"/>
          <w:szCs w:val="24"/>
        </w:rPr>
        <w:t xml:space="preserve"> of war, </w:t>
      </w:r>
      <w:r w:rsidR="00546F65" w:rsidRPr="00433AA2">
        <w:rPr>
          <w:rFonts w:ascii="Times New Roman" w:hAnsi="Times New Roman" w:cs="Times New Roman"/>
          <w:sz w:val="24"/>
          <w:szCs w:val="24"/>
        </w:rPr>
        <w:t xml:space="preserve">the growth of commerce </w:t>
      </w:r>
      <w:r w:rsidR="007956E8" w:rsidRPr="00433AA2">
        <w:rPr>
          <w:rFonts w:ascii="Times New Roman" w:hAnsi="Times New Roman" w:cs="Times New Roman"/>
          <w:sz w:val="24"/>
          <w:szCs w:val="24"/>
        </w:rPr>
        <w:t>and trade benefits between countries</w:t>
      </w:r>
      <w:r w:rsidR="00686E3E" w:rsidRPr="00433AA2">
        <w:rPr>
          <w:rFonts w:ascii="Times New Roman" w:hAnsi="Times New Roman" w:cs="Times New Roman"/>
          <w:sz w:val="24"/>
          <w:szCs w:val="24"/>
        </w:rPr>
        <w:t xml:space="preserve">. </w:t>
      </w:r>
      <w:r w:rsidR="006121F2" w:rsidRPr="00433AA2">
        <w:rPr>
          <w:rFonts w:ascii="Times New Roman" w:hAnsi="Times New Roman" w:cs="Times New Roman"/>
          <w:sz w:val="24"/>
          <w:szCs w:val="24"/>
        </w:rPr>
        <w:t xml:space="preserve">Internally sovereignty </w:t>
      </w:r>
      <w:r w:rsidR="00D30D30" w:rsidRPr="00433AA2">
        <w:rPr>
          <w:rFonts w:ascii="Times New Roman" w:hAnsi="Times New Roman" w:cs="Times New Roman"/>
          <w:sz w:val="24"/>
          <w:szCs w:val="24"/>
        </w:rPr>
        <w:t xml:space="preserve">and </w:t>
      </w:r>
      <w:r w:rsidR="009B5235" w:rsidRPr="00433AA2">
        <w:rPr>
          <w:rFonts w:ascii="Times New Roman" w:hAnsi="Times New Roman" w:cs="Times New Roman"/>
          <w:sz w:val="24"/>
          <w:szCs w:val="24"/>
        </w:rPr>
        <w:t xml:space="preserve">government control </w:t>
      </w:r>
      <w:r w:rsidR="00014ECB" w:rsidRPr="00433AA2">
        <w:rPr>
          <w:rFonts w:ascii="Times New Roman" w:hAnsi="Times New Roman" w:cs="Times New Roman"/>
          <w:sz w:val="24"/>
          <w:szCs w:val="24"/>
        </w:rPr>
        <w:t>keeps eve</w:t>
      </w:r>
      <w:r w:rsidR="007A3E34" w:rsidRPr="00433AA2">
        <w:rPr>
          <w:rFonts w:ascii="Times New Roman" w:hAnsi="Times New Roman" w:cs="Times New Roman"/>
          <w:sz w:val="24"/>
          <w:szCs w:val="24"/>
        </w:rPr>
        <w:t>r</w:t>
      </w:r>
      <w:r w:rsidR="00B312A1" w:rsidRPr="00433AA2">
        <w:rPr>
          <w:rFonts w:ascii="Times New Roman" w:hAnsi="Times New Roman" w:cs="Times New Roman"/>
          <w:sz w:val="24"/>
          <w:szCs w:val="24"/>
        </w:rPr>
        <w:t>ything balanced within society.</w:t>
      </w:r>
      <w:r w:rsidR="004536DA" w:rsidRPr="00433AA2">
        <w:rPr>
          <w:rFonts w:ascii="Times New Roman" w:hAnsi="Times New Roman" w:cs="Times New Roman"/>
          <w:sz w:val="24"/>
          <w:szCs w:val="24"/>
        </w:rPr>
        <w:t xml:space="preserve"> </w:t>
      </w:r>
      <w:r w:rsidR="00EF18D0" w:rsidRPr="00433AA2">
        <w:rPr>
          <w:rFonts w:ascii="Times New Roman" w:hAnsi="Times New Roman" w:cs="Times New Roman"/>
          <w:sz w:val="24"/>
          <w:szCs w:val="24"/>
        </w:rPr>
        <w:t xml:space="preserve"> </w:t>
      </w:r>
      <w:r w:rsidR="00AD0E7F" w:rsidRPr="00433AA2">
        <w:rPr>
          <w:rFonts w:ascii="Times New Roman" w:hAnsi="Times New Roman" w:cs="Times New Roman"/>
          <w:sz w:val="24"/>
          <w:szCs w:val="24"/>
        </w:rPr>
        <w:t xml:space="preserve">When </w:t>
      </w:r>
      <w:r w:rsidR="001D6959" w:rsidRPr="00433AA2">
        <w:rPr>
          <w:rFonts w:ascii="Times New Roman" w:hAnsi="Times New Roman" w:cs="Times New Roman"/>
          <w:sz w:val="24"/>
          <w:szCs w:val="24"/>
        </w:rPr>
        <w:t xml:space="preserve">there is a single body of authority this can eliminate </w:t>
      </w:r>
      <w:r w:rsidR="002F6FA2" w:rsidRPr="00433AA2">
        <w:rPr>
          <w:rFonts w:ascii="Times New Roman" w:hAnsi="Times New Roman" w:cs="Times New Roman"/>
          <w:sz w:val="24"/>
          <w:szCs w:val="24"/>
        </w:rPr>
        <w:t>inefficiencies</w:t>
      </w:r>
      <w:r w:rsidR="00EF16B3" w:rsidRPr="00433AA2">
        <w:rPr>
          <w:rFonts w:ascii="Times New Roman" w:hAnsi="Times New Roman" w:cs="Times New Roman"/>
          <w:sz w:val="24"/>
          <w:szCs w:val="24"/>
        </w:rPr>
        <w:t xml:space="preserve"> boosting pr</w:t>
      </w:r>
      <w:r w:rsidR="001873D9" w:rsidRPr="00433AA2">
        <w:rPr>
          <w:rFonts w:ascii="Times New Roman" w:hAnsi="Times New Roman" w:cs="Times New Roman"/>
          <w:sz w:val="24"/>
          <w:szCs w:val="24"/>
        </w:rPr>
        <w:t xml:space="preserve">oduction in manufactured goods, a </w:t>
      </w:r>
      <w:r w:rsidR="002C53ED" w:rsidRPr="00433AA2">
        <w:rPr>
          <w:rFonts w:ascii="Times New Roman" w:hAnsi="Times New Roman" w:cs="Times New Roman"/>
          <w:sz w:val="24"/>
          <w:szCs w:val="24"/>
        </w:rPr>
        <w:t>better</w:t>
      </w:r>
      <w:r w:rsidR="001873D9" w:rsidRPr="00433AA2">
        <w:rPr>
          <w:rFonts w:ascii="Times New Roman" w:hAnsi="Times New Roman" w:cs="Times New Roman"/>
          <w:sz w:val="24"/>
          <w:szCs w:val="24"/>
        </w:rPr>
        <w:t xml:space="preserve"> organ</w:t>
      </w:r>
      <w:r w:rsidR="004328A8" w:rsidRPr="00433AA2">
        <w:rPr>
          <w:rFonts w:ascii="Times New Roman" w:hAnsi="Times New Roman" w:cs="Times New Roman"/>
          <w:sz w:val="24"/>
          <w:szCs w:val="24"/>
        </w:rPr>
        <w:t xml:space="preserve">ized law enforcement and more transparent </w:t>
      </w:r>
      <w:r w:rsidR="00871ECB" w:rsidRPr="00433AA2">
        <w:rPr>
          <w:rFonts w:ascii="Times New Roman" w:hAnsi="Times New Roman" w:cs="Times New Roman"/>
          <w:sz w:val="24"/>
          <w:szCs w:val="24"/>
        </w:rPr>
        <w:t>legislative body reducing corruption</w:t>
      </w:r>
      <w:r w:rsidR="007A4C07" w:rsidRPr="00433AA2">
        <w:rPr>
          <w:rFonts w:ascii="Times New Roman" w:hAnsi="Times New Roman" w:cs="Times New Roman"/>
          <w:sz w:val="24"/>
          <w:szCs w:val="24"/>
        </w:rPr>
        <w:t xml:space="preserve"> (</w:t>
      </w:r>
      <w:proofErr w:type="spellStart"/>
      <w:r w:rsidR="000F17D8" w:rsidRPr="00433AA2">
        <w:rPr>
          <w:rFonts w:ascii="Times New Roman" w:hAnsi="Times New Roman" w:cs="Times New Roman"/>
          <w:sz w:val="24"/>
          <w:szCs w:val="24"/>
        </w:rPr>
        <w:t>Buchnan</w:t>
      </w:r>
      <w:proofErr w:type="spellEnd"/>
      <w:r w:rsidR="000F17D8" w:rsidRPr="00433AA2">
        <w:rPr>
          <w:rFonts w:ascii="Times New Roman" w:hAnsi="Times New Roman" w:cs="Times New Roman"/>
          <w:sz w:val="24"/>
          <w:szCs w:val="24"/>
        </w:rPr>
        <w:t xml:space="preserve"> 2006</w:t>
      </w:r>
      <w:r w:rsidR="007A4C07" w:rsidRPr="00433AA2">
        <w:rPr>
          <w:rFonts w:ascii="Times New Roman" w:hAnsi="Times New Roman" w:cs="Times New Roman"/>
          <w:sz w:val="24"/>
          <w:szCs w:val="24"/>
        </w:rPr>
        <w:t>).</w:t>
      </w:r>
      <w:r w:rsidR="00D968A2" w:rsidRPr="00433AA2">
        <w:rPr>
          <w:rFonts w:ascii="Times New Roman" w:hAnsi="Times New Roman" w:cs="Times New Roman"/>
          <w:sz w:val="24"/>
          <w:szCs w:val="24"/>
        </w:rPr>
        <w:t xml:space="preserve"> </w:t>
      </w:r>
      <w:r w:rsidR="001538BC" w:rsidRPr="00433AA2">
        <w:rPr>
          <w:rFonts w:ascii="Times New Roman" w:hAnsi="Times New Roman" w:cs="Times New Roman"/>
          <w:sz w:val="24"/>
          <w:szCs w:val="24"/>
        </w:rPr>
        <w:t xml:space="preserve"> </w:t>
      </w:r>
      <w:r w:rsidR="00E44924" w:rsidRPr="00433AA2">
        <w:rPr>
          <w:rFonts w:ascii="Times New Roman" w:hAnsi="Times New Roman" w:cs="Times New Roman"/>
          <w:sz w:val="24"/>
          <w:szCs w:val="24"/>
        </w:rPr>
        <w:t xml:space="preserve">A functioning </w:t>
      </w:r>
      <w:r w:rsidR="00653A5B" w:rsidRPr="00433AA2">
        <w:rPr>
          <w:rFonts w:ascii="Times New Roman" w:hAnsi="Times New Roman" w:cs="Times New Roman"/>
          <w:sz w:val="24"/>
          <w:szCs w:val="24"/>
        </w:rPr>
        <w:t xml:space="preserve">sovereign </w:t>
      </w:r>
      <w:r w:rsidR="00E44924" w:rsidRPr="00433AA2">
        <w:rPr>
          <w:rFonts w:ascii="Times New Roman" w:hAnsi="Times New Roman" w:cs="Times New Roman"/>
          <w:sz w:val="24"/>
          <w:szCs w:val="24"/>
        </w:rPr>
        <w:t xml:space="preserve">authoritative government body </w:t>
      </w:r>
      <w:r w:rsidR="00653A5B" w:rsidRPr="00433AA2">
        <w:rPr>
          <w:rFonts w:ascii="Times New Roman" w:hAnsi="Times New Roman" w:cs="Times New Roman"/>
          <w:sz w:val="24"/>
          <w:szCs w:val="24"/>
        </w:rPr>
        <w:t xml:space="preserve">will surpass a divided </w:t>
      </w:r>
      <w:r w:rsidR="00677587" w:rsidRPr="00433AA2">
        <w:rPr>
          <w:rFonts w:ascii="Times New Roman" w:hAnsi="Times New Roman" w:cs="Times New Roman"/>
          <w:sz w:val="24"/>
          <w:szCs w:val="24"/>
        </w:rPr>
        <w:t xml:space="preserve">Anarchist state on managing their economic status. </w:t>
      </w:r>
      <w:r w:rsidR="00957EDA" w:rsidRPr="00433AA2">
        <w:rPr>
          <w:rFonts w:ascii="Times New Roman" w:hAnsi="Times New Roman" w:cs="Times New Roman"/>
          <w:sz w:val="24"/>
          <w:szCs w:val="24"/>
        </w:rPr>
        <w:t xml:space="preserve">Monetary sovereignty </w:t>
      </w:r>
      <w:r w:rsidR="00087895" w:rsidRPr="00433AA2">
        <w:rPr>
          <w:rFonts w:ascii="Times New Roman" w:hAnsi="Times New Roman" w:cs="Times New Roman"/>
          <w:sz w:val="24"/>
          <w:szCs w:val="24"/>
        </w:rPr>
        <w:t xml:space="preserve">is a part of national sovereignty </w:t>
      </w:r>
      <w:r w:rsidR="004A1C02" w:rsidRPr="00433AA2">
        <w:rPr>
          <w:rFonts w:ascii="Times New Roman" w:hAnsi="Times New Roman" w:cs="Times New Roman"/>
          <w:sz w:val="24"/>
          <w:szCs w:val="24"/>
        </w:rPr>
        <w:t>and is the most visible in policy of independent national central bank and national currency.</w:t>
      </w:r>
      <w:r w:rsidR="00450C5E" w:rsidRPr="00433AA2">
        <w:rPr>
          <w:rFonts w:ascii="Times New Roman" w:hAnsi="Times New Roman" w:cs="Times New Roman"/>
          <w:sz w:val="24"/>
          <w:szCs w:val="24"/>
        </w:rPr>
        <w:t xml:space="preserve"> </w:t>
      </w:r>
      <w:r w:rsidR="00477FC1" w:rsidRPr="00433AA2">
        <w:rPr>
          <w:rFonts w:ascii="Times New Roman" w:hAnsi="Times New Roman" w:cs="Times New Roman"/>
          <w:sz w:val="24"/>
          <w:szCs w:val="24"/>
        </w:rPr>
        <w:t>That is the right to issue currency that is coins, bankno</w:t>
      </w:r>
      <w:r w:rsidR="00E537D7" w:rsidRPr="00433AA2">
        <w:rPr>
          <w:rFonts w:ascii="Times New Roman" w:hAnsi="Times New Roman" w:cs="Times New Roman"/>
          <w:sz w:val="24"/>
          <w:szCs w:val="24"/>
        </w:rPr>
        <w:t>tes and other legal tenders</w:t>
      </w:r>
      <w:r w:rsidR="00933748" w:rsidRPr="00433AA2">
        <w:rPr>
          <w:rFonts w:ascii="Times New Roman" w:hAnsi="Times New Roman" w:cs="Times New Roman"/>
          <w:sz w:val="24"/>
          <w:szCs w:val="24"/>
        </w:rPr>
        <w:t xml:space="preserve">. As well as to determine and change the value of that currency and </w:t>
      </w:r>
      <w:r w:rsidR="00A765E3" w:rsidRPr="00433AA2">
        <w:rPr>
          <w:rFonts w:ascii="Times New Roman" w:hAnsi="Times New Roman" w:cs="Times New Roman"/>
          <w:sz w:val="24"/>
          <w:szCs w:val="24"/>
        </w:rPr>
        <w:t>the right to regulate the use of that currency within that territory.</w:t>
      </w:r>
      <w:r w:rsidR="006F4CB5" w:rsidRPr="00433AA2">
        <w:rPr>
          <w:rFonts w:ascii="Times New Roman" w:hAnsi="Times New Roman" w:cs="Times New Roman"/>
          <w:sz w:val="24"/>
          <w:szCs w:val="24"/>
        </w:rPr>
        <w:t xml:space="preserve"> </w:t>
      </w:r>
      <w:r w:rsidR="00D87FE6" w:rsidRPr="00433AA2">
        <w:rPr>
          <w:rFonts w:ascii="Times New Roman" w:hAnsi="Times New Roman" w:cs="Times New Roman"/>
          <w:sz w:val="24"/>
          <w:szCs w:val="24"/>
        </w:rPr>
        <w:t>With this level of regulation and monetary sovereignty protection</w:t>
      </w:r>
      <w:r w:rsidR="001871BD" w:rsidRPr="00433AA2">
        <w:rPr>
          <w:rFonts w:ascii="Times New Roman" w:hAnsi="Times New Roman" w:cs="Times New Roman"/>
          <w:sz w:val="24"/>
          <w:szCs w:val="24"/>
        </w:rPr>
        <w:t>,</w:t>
      </w:r>
      <w:r w:rsidR="00D87FE6" w:rsidRPr="00433AA2">
        <w:rPr>
          <w:rFonts w:ascii="Times New Roman" w:hAnsi="Times New Roman" w:cs="Times New Roman"/>
          <w:sz w:val="24"/>
          <w:szCs w:val="24"/>
        </w:rPr>
        <w:t xml:space="preserve"> </w:t>
      </w:r>
      <w:r w:rsidR="00152F36" w:rsidRPr="00433AA2">
        <w:rPr>
          <w:rFonts w:ascii="Times New Roman" w:hAnsi="Times New Roman" w:cs="Times New Roman"/>
          <w:sz w:val="24"/>
          <w:szCs w:val="24"/>
        </w:rPr>
        <w:t>the government will be able to ensure economic stability for that country</w:t>
      </w:r>
      <w:r w:rsidR="00AB4195" w:rsidRPr="00433AA2">
        <w:rPr>
          <w:rFonts w:ascii="Times New Roman" w:hAnsi="Times New Roman" w:cs="Times New Roman"/>
          <w:sz w:val="24"/>
          <w:szCs w:val="24"/>
        </w:rPr>
        <w:t xml:space="preserve">. Protecting the country from white collar economic frauds, crime money laundering and counterfeit </w:t>
      </w:r>
      <w:r w:rsidR="00567CC8" w:rsidRPr="00433AA2">
        <w:rPr>
          <w:rFonts w:ascii="Times New Roman" w:hAnsi="Times New Roman" w:cs="Times New Roman"/>
          <w:sz w:val="24"/>
          <w:szCs w:val="24"/>
        </w:rPr>
        <w:t>currency designed to overthrow the economy with inflation</w:t>
      </w:r>
      <w:r w:rsidR="008321B3" w:rsidRPr="00433AA2">
        <w:rPr>
          <w:rFonts w:ascii="Times New Roman" w:hAnsi="Times New Roman" w:cs="Times New Roman"/>
          <w:sz w:val="24"/>
          <w:szCs w:val="24"/>
        </w:rPr>
        <w:t xml:space="preserve"> (</w:t>
      </w:r>
      <w:proofErr w:type="spellStart"/>
      <w:r w:rsidR="008D4746" w:rsidRPr="00433AA2">
        <w:rPr>
          <w:rFonts w:ascii="Times New Roman" w:hAnsi="Times New Roman" w:cs="Times New Roman"/>
          <w:sz w:val="24"/>
          <w:szCs w:val="24"/>
        </w:rPr>
        <w:t>Kordic</w:t>
      </w:r>
      <w:proofErr w:type="spellEnd"/>
      <w:r w:rsidR="008D4746" w:rsidRPr="00433AA2">
        <w:rPr>
          <w:rFonts w:ascii="Times New Roman" w:hAnsi="Times New Roman" w:cs="Times New Roman"/>
          <w:sz w:val="24"/>
          <w:szCs w:val="24"/>
        </w:rPr>
        <w:t xml:space="preserve"> &amp; </w:t>
      </w:r>
      <w:proofErr w:type="spellStart"/>
      <w:r w:rsidR="008D4746" w:rsidRPr="00433AA2">
        <w:rPr>
          <w:rFonts w:ascii="Times New Roman" w:hAnsi="Times New Roman" w:cs="Times New Roman"/>
          <w:sz w:val="24"/>
          <w:szCs w:val="24"/>
        </w:rPr>
        <w:t>Zivko</w:t>
      </w:r>
      <w:proofErr w:type="spellEnd"/>
      <w:r w:rsidR="008D4746" w:rsidRPr="00433AA2">
        <w:rPr>
          <w:rFonts w:ascii="Times New Roman" w:hAnsi="Times New Roman" w:cs="Times New Roman"/>
          <w:sz w:val="24"/>
          <w:szCs w:val="24"/>
        </w:rPr>
        <w:t xml:space="preserve"> 2011</w:t>
      </w:r>
      <w:r w:rsidR="001871BD" w:rsidRPr="00433AA2">
        <w:rPr>
          <w:rFonts w:ascii="Times New Roman" w:hAnsi="Times New Roman" w:cs="Times New Roman"/>
          <w:sz w:val="24"/>
          <w:szCs w:val="24"/>
        </w:rPr>
        <w:t>).</w:t>
      </w:r>
      <w:r w:rsidR="00DA0CD4" w:rsidRPr="00433AA2">
        <w:rPr>
          <w:rFonts w:ascii="Times New Roman" w:hAnsi="Times New Roman" w:cs="Times New Roman"/>
          <w:sz w:val="24"/>
          <w:szCs w:val="24"/>
        </w:rPr>
        <w:t xml:space="preserve"> </w:t>
      </w:r>
      <w:r w:rsidR="00FC016E" w:rsidRPr="00433AA2">
        <w:rPr>
          <w:rFonts w:ascii="Times New Roman" w:hAnsi="Times New Roman" w:cs="Times New Roman"/>
          <w:sz w:val="24"/>
          <w:szCs w:val="24"/>
        </w:rPr>
        <w:t xml:space="preserve">Sovereignty ensures that laws are neutral </w:t>
      </w:r>
      <w:r w:rsidR="00CA66E1" w:rsidRPr="00433AA2">
        <w:rPr>
          <w:rFonts w:ascii="Times New Roman" w:hAnsi="Times New Roman" w:cs="Times New Roman"/>
          <w:sz w:val="24"/>
          <w:szCs w:val="24"/>
        </w:rPr>
        <w:t>in order to protect the interests of the people.</w:t>
      </w:r>
      <w:r w:rsidR="00AA376B" w:rsidRPr="00433AA2">
        <w:rPr>
          <w:rFonts w:ascii="Times New Roman" w:hAnsi="Times New Roman" w:cs="Times New Roman"/>
          <w:sz w:val="24"/>
          <w:szCs w:val="24"/>
        </w:rPr>
        <w:t xml:space="preserve"> </w:t>
      </w:r>
      <w:r w:rsidR="00914F9F" w:rsidRPr="00433AA2">
        <w:rPr>
          <w:rFonts w:ascii="Times New Roman" w:hAnsi="Times New Roman" w:cs="Times New Roman"/>
          <w:sz w:val="24"/>
          <w:szCs w:val="24"/>
        </w:rPr>
        <w:t xml:space="preserve">Governments also ensure </w:t>
      </w:r>
      <w:r w:rsidR="000D1C45" w:rsidRPr="00433AA2">
        <w:rPr>
          <w:rFonts w:ascii="Times New Roman" w:hAnsi="Times New Roman" w:cs="Times New Roman"/>
          <w:sz w:val="24"/>
          <w:szCs w:val="24"/>
        </w:rPr>
        <w:t xml:space="preserve">that the citizens’ </w:t>
      </w:r>
      <w:r w:rsidR="00C84773" w:rsidRPr="00433AA2">
        <w:rPr>
          <w:rFonts w:ascii="Times New Roman" w:hAnsi="Times New Roman" w:cs="Times New Roman"/>
          <w:sz w:val="24"/>
          <w:szCs w:val="24"/>
        </w:rPr>
        <w:t xml:space="preserve">standards of living </w:t>
      </w:r>
      <w:r w:rsidR="00305021" w:rsidRPr="00433AA2">
        <w:rPr>
          <w:rFonts w:ascii="Times New Roman" w:hAnsi="Times New Roman" w:cs="Times New Roman"/>
          <w:sz w:val="24"/>
          <w:szCs w:val="24"/>
        </w:rPr>
        <w:t xml:space="preserve">is </w:t>
      </w:r>
      <w:r w:rsidR="00785875" w:rsidRPr="00433AA2">
        <w:rPr>
          <w:rFonts w:ascii="Times New Roman" w:hAnsi="Times New Roman" w:cs="Times New Roman"/>
          <w:sz w:val="24"/>
          <w:szCs w:val="24"/>
        </w:rPr>
        <w:t xml:space="preserve">of high standards </w:t>
      </w:r>
      <w:r w:rsidR="00914F9F" w:rsidRPr="00433AA2">
        <w:rPr>
          <w:rFonts w:ascii="Times New Roman" w:hAnsi="Times New Roman" w:cs="Times New Roman"/>
          <w:sz w:val="24"/>
          <w:szCs w:val="24"/>
        </w:rPr>
        <w:t xml:space="preserve">by providing them with </w:t>
      </w:r>
      <w:r w:rsidR="00785875" w:rsidRPr="00433AA2">
        <w:rPr>
          <w:rFonts w:ascii="Times New Roman" w:hAnsi="Times New Roman" w:cs="Times New Roman"/>
          <w:sz w:val="24"/>
          <w:szCs w:val="24"/>
        </w:rPr>
        <w:t>welfare if needed.</w:t>
      </w:r>
      <w:r w:rsidR="00F72606" w:rsidRPr="00433AA2">
        <w:rPr>
          <w:rFonts w:ascii="Times New Roman" w:hAnsi="Times New Roman" w:cs="Times New Roman"/>
          <w:sz w:val="24"/>
          <w:szCs w:val="24"/>
        </w:rPr>
        <w:t xml:space="preserve"> This comes with free government services like law enforcement, </w:t>
      </w:r>
      <w:r w:rsidR="008D64DB" w:rsidRPr="00433AA2">
        <w:rPr>
          <w:rFonts w:ascii="Times New Roman" w:hAnsi="Times New Roman" w:cs="Times New Roman"/>
          <w:sz w:val="24"/>
          <w:szCs w:val="24"/>
        </w:rPr>
        <w:t xml:space="preserve">public schools and hospitals accessible by </w:t>
      </w:r>
      <w:r w:rsidR="009C3041" w:rsidRPr="00433AA2">
        <w:rPr>
          <w:rFonts w:ascii="Times New Roman" w:hAnsi="Times New Roman" w:cs="Times New Roman"/>
          <w:sz w:val="24"/>
          <w:szCs w:val="24"/>
        </w:rPr>
        <w:t>the citizens</w:t>
      </w:r>
      <w:r w:rsidR="00C40CAA" w:rsidRPr="00433AA2">
        <w:rPr>
          <w:rFonts w:ascii="Times New Roman" w:hAnsi="Times New Roman" w:cs="Times New Roman"/>
          <w:sz w:val="24"/>
          <w:szCs w:val="24"/>
        </w:rPr>
        <w:t xml:space="preserve"> which a disorganized or an</w:t>
      </w:r>
      <w:r w:rsidR="00000D8D" w:rsidRPr="00433AA2">
        <w:rPr>
          <w:rFonts w:ascii="Times New Roman" w:hAnsi="Times New Roman" w:cs="Times New Roman"/>
          <w:sz w:val="24"/>
          <w:szCs w:val="24"/>
        </w:rPr>
        <w:t xml:space="preserve"> anarchist state would have difficulties maintaining with</w:t>
      </w:r>
      <w:r w:rsidR="007C0E0E" w:rsidRPr="00433AA2">
        <w:rPr>
          <w:rFonts w:ascii="Times New Roman" w:hAnsi="Times New Roman" w:cs="Times New Roman"/>
          <w:sz w:val="24"/>
          <w:szCs w:val="24"/>
        </w:rPr>
        <w:t xml:space="preserve"> </w:t>
      </w:r>
      <w:r w:rsidR="00441993" w:rsidRPr="00433AA2">
        <w:rPr>
          <w:rFonts w:ascii="Times New Roman" w:hAnsi="Times New Roman" w:cs="Times New Roman"/>
          <w:sz w:val="24"/>
          <w:szCs w:val="24"/>
        </w:rPr>
        <w:t>(</w:t>
      </w:r>
      <w:proofErr w:type="spellStart"/>
      <w:r w:rsidR="00F706FF" w:rsidRPr="00433AA2">
        <w:rPr>
          <w:rFonts w:ascii="Times New Roman" w:hAnsi="Times New Roman" w:cs="Times New Roman"/>
          <w:sz w:val="24"/>
          <w:szCs w:val="24"/>
        </w:rPr>
        <w:t>Cukierman</w:t>
      </w:r>
      <w:proofErr w:type="spellEnd"/>
      <w:r w:rsidR="00F706FF" w:rsidRPr="00433AA2">
        <w:rPr>
          <w:rFonts w:ascii="Times New Roman" w:hAnsi="Times New Roman" w:cs="Times New Roman"/>
          <w:sz w:val="24"/>
          <w:szCs w:val="24"/>
        </w:rPr>
        <w:t xml:space="preserve"> &amp; Meltzer 1986).</w:t>
      </w:r>
    </w:p>
    <w:p w:rsidR="00445EDC" w:rsidRPr="00433AA2" w:rsidRDefault="00A6473F" w:rsidP="00433AA2">
      <w:pPr>
        <w:spacing w:line="360" w:lineRule="auto"/>
        <w:rPr>
          <w:rFonts w:ascii="Times New Roman" w:hAnsi="Times New Roman" w:cs="Times New Roman"/>
          <w:sz w:val="24"/>
          <w:szCs w:val="24"/>
        </w:rPr>
      </w:pPr>
      <w:r w:rsidRPr="00433AA2">
        <w:rPr>
          <w:rFonts w:ascii="Times New Roman" w:hAnsi="Times New Roman" w:cs="Times New Roman"/>
          <w:sz w:val="24"/>
          <w:szCs w:val="24"/>
        </w:rPr>
        <w:t>Similar to any type of political or social ideal Sovereignty has its</w:t>
      </w:r>
      <w:r w:rsidR="00A778C9" w:rsidRPr="00433AA2">
        <w:rPr>
          <w:rFonts w:ascii="Times New Roman" w:hAnsi="Times New Roman" w:cs="Times New Roman"/>
          <w:sz w:val="24"/>
          <w:szCs w:val="24"/>
        </w:rPr>
        <w:t xml:space="preserve"> set of</w:t>
      </w:r>
      <w:r w:rsidRPr="00433AA2">
        <w:rPr>
          <w:rFonts w:ascii="Times New Roman" w:hAnsi="Times New Roman" w:cs="Times New Roman"/>
          <w:sz w:val="24"/>
          <w:szCs w:val="24"/>
        </w:rPr>
        <w:t xml:space="preserve"> downfalls. </w:t>
      </w:r>
      <w:r w:rsidR="00890104" w:rsidRPr="00433AA2">
        <w:rPr>
          <w:rFonts w:ascii="Times New Roman" w:hAnsi="Times New Roman" w:cs="Times New Roman"/>
          <w:sz w:val="24"/>
          <w:szCs w:val="24"/>
        </w:rPr>
        <w:t xml:space="preserve">Sovereignty can cause policy disagreements and </w:t>
      </w:r>
      <w:r w:rsidR="002D0CDF" w:rsidRPr="00433AA2">
        <w:rPr>
          <w:rFonts w:ascii="Times New Roman" w:hAnsi="Times New Roman" w:cs="Times New Roman"/>
          <w:sz w:val="24"/>
          <w:szCs w:val="24"/>
        </w:rPr>
        <w:t xml:space="preserve">severe </w:t>
      </w:r>
      <w:r w:rsidR="00890104" w:rsidRPr="00433AA2">
        <w:rPr>
          <w:rFonts w:ascii="Times New Roman" w:hAnsi="Times New Roman" w:cs="Times New Roman"/>
          <w:sz w:val="24"/>
          <w:szCs w:val="24"/>
        </w:rPr>
        <w:t xml:space="preserve">tensions between two nations with different policies or ideals. </w:t>
      </w:r>
      <w:r w:rsidR="00457EFA" w:rsidRPr="00433AA2">
        <w:rPr>
          <w:rFonts w:ascii="Times New Roman" w:hAnsi="Times New Roman" w:cs="Times New Roman"/>
          <w:sz w:val="24"/>
          <w:szCs w:val="24"/>
        </w:rPr>
        <w:t xml:space="preserve">The concept of sovereignty emerged during a period of civil war in both France and England. </w:t>
      </w:r>
      <w:r w:rsidR="00AC128F" w:rsidRPr="00433AA2">
        <w:rPr>
          <w:rFonts w:ascii="Times New Roman" w:hAnsi="Times New Roman" w:cs="Times New Roman"/>
          <w:sz w:val="24"/>
          <w:szCs w:val="24"/>
        </w:rPr>
        <w:t>The ideal began as a theory to justify the king being master in his own modern kingdom and extending absolute authority.</w:t>
      </w:r>
      <w:r w:rsidR="00593DE7" w:rsidRPr="00433AA2">
        <w:rPr>
          <w:rFonts w:ascii="Times New Roman" w:hAnsi="Times New Roman" w:cs="Times New Roman"/>
          <w:sz w:val="24"/>
          <w:szCs w:val="24"/>
        </w:rPr>
        <w:t xml:space="preserve"> </w:t>
      </w:r>
      <w:r w:rsidR="00CC18D2" w:rsidRPr="00433AA2">
        <w:rPr>
          <w:rFonts w:ascii="Times New Roman" w:hAnsi="Times New Roman" w:cs="Times New Roman"/>
          <w:sz w:val="24"/>
          <w:szCs w:val="24"/>
        </w:rPr>
        <w:t>Due to the over extension</w:t>
      </w:r>
      <w:r w:rsidR="00274BE5" w:rsidRPr="00433AA2">
        <w:rPr>
          <w:rFonts w:ascii="Times New Roman" w:hAnsi="Times New Roman" w:cs="Times New Roman"/>
          <w:sz w:val="24"/>
          <w:szCs w:val="24"/>
        </w:rPr>
        <w:t xml:space="preserve"> of rule by a sovereign ruler</w:t>
      </w:r>
      <w:r w:rsidR="003159DA" w:rsidRPr="00433AA2">
        <w:rPr>
          <w:rFonts w:ascii="Times New Roman" w:hAnsi="Times New Roman" w:cs="Times New Roman"/>
          <w:sz w:val="24"/>
          <w:szCs w:val="24"/>
        </w:rPr>
        <w:t>, minorities disagreeing with the ruler’s policies will see it as arbitrary.</w:t>
      </w:r>
      <w:r w:rsidR="005701E0" w:rsidRPr="00433AA2">
        <w:rPr>
          <w:rFonts w:ascii="Times New Roman" w:hAnsi="Times New Roman" w:cs="Times New Roman"/>
          <w:sz w:val="24"/>
          <w:szCs w:val="24"/>
        </w:rPr>
        <w:t xml:space="preserve"> </w:t>
      </w:r>
      <w:r w:rsidR="00123A57" w:rsidRPr="00433AA2">
        <w:rPr>
          <w:rFonts w:ascii="Times New Roman" w:hAnsi="Times New Roman" w:cs="Times New Roman"/>
          <w:sz w:val="24"/>
          <w:szCs w:val="24"/>
        </w:rPr>
        <w:t xml:space="preserve">This is the reason for </w:t>
      </w:r>
      <w:r w:rsidR="00123A57" w:rsidRPr="00433AA2">
        <w:rPr>
          <w:rFonts w:ascii="Times New Roman" w:hAnsi="Times New Roman" w:cs="Times New Roman"/>
          <w:sz w:val="24"/>
          <w:szCs w:val="24"/>
        </w:rPr>
        <w:lastRenderedPageBreak/>
        <w:t xml:space="preserve">the great civil war in the United States </w:t>
      </w:r>
      <w:r w:rsidR="00363695" w:rsidRPr="00433AA2">
        <w:rPr>
          <w:rFonts w:ascii="Times New Roman" w:hAnsi="Times New Roman" w:cs="Times New Roman"/>
          <w:sz w:val="24"/>
          <w:szCs w:val="24"/>
        </w:rPr>
        <w:t>to resolve that issue of external sovereignty imposed by Europe</w:t>
      </w:r>
      <w:r w:rsidR="009058EE" w:rsidRPr="00433AA2">
        <w:rPr>
          <w:rFonts w:ascii="Times New Roman" w:hAnsi="Times New Roman" w:cs="Times New Roman"/>
          <w:sz w:val="24"/>
          <w:szCs w:val="24"/>
        </w:rPr>
        <w:t xml:space="preserve"> in the 19nth century</w:t>
      </w:r>
      <w:r w:rsidR="003A0FF4" w:rsidRPr="00433AA2">
        <w:rPr>
          <w:rFonts w:ascii="Times New Roman" w:hAnsi="Times New Roman" w:cs="Times New Roman"/>
          <w:sz w:val="24"/>
          <w:szCs w:val="24"/>
        </w:rPr>
        <w:t xml:space="preserve"> (</w:t>
      </w:r>
      <w:proofErr w:type="spellStart"/>
      <w:r w:rsidR="005226C4" w:rsidRPr="00433AA2">
        <w:rPr>
          <w:rFonts w:ascii="Times New Roman" w:hAnsi="Times New Roman" w:cs="Times New Roman"/>
          <w:sz w:val="24"/>
          <w:szCs w:val="24"/>
        </w:rPr>
        <w:t>Keohane</w:t>
      </w:r>
      <w:proofErr w:type="spellEnd"/>
      <w:r w:rsidR="005226C4" w:rsidRPr="00433AA2">
        <w:rPr>
          <w:rFonts w:ascii="Times New Roman" w:hAnsi="Times New Roman" w:cs="Times New Roman"/>
          <w:sz w:val="24"/>
          <w:szCs w:val="24"/>
        </w:rPr>
        <w:t xml:space="preserve"> 2002</w:t>
      </w:r>
      <w:r w:rsidR="003A0FF4" w:rsidRPr="00433AA2">
        <w:rPr>
          <w:rFonts w:ascii="Times New Roman" w:hAnsi="Times New Roman" w:cs="Times New Roman"/>
          <w:sz w:val="24"/>
          <w:szCs w:val="24"/>
        </w:rPr>
        <w:t>)</w:t>
      </w:r>
      <w:r w:rsidR="00145384" w:rsidRPr="00433AA2">
        <w:rPr>
          <w:rFonts w:ascii="Times New Roman" w:hAnsi="Times New Roman" w:cs="Times New Roman"/>
          <w:sz w:val="24"/>
          <w:szCs w:val="24"/>
        </w:rPr>
        <w:t xml:space="preserve">. </w:t>
      </w:r>
      <w:r w:rsidR="003550DD" w:rsidRPr="00433AA2">
        <w:rPr>
          <w:rFonts w:ascii="Times New Roman" w:hAnsi="Times New Roman" w:cs="Times New Roman"/>
          <w:sz w:val="24"/>
          <w:szCs w:val="24"/>
        </w:rPr>
        <w:t xml:space="preserve">The over extension of sovereignty can breed inequality between </w:t>
      </w:r>
      <w:r w:rsidR="00A85A15" w:rsidRPr="00433AA2">
        <w:rPr>
          <w:rFonts w:ascii="Times New Roman" w:hAnsi="Times New Roman" w:cs="Times New Roman"/>
          <w:sz w:val="24"/>
          <w:szCs w:val="24"/>
        </w:rPr>
        <w:t>social statuses</w:t>
      </w:r>
      <w:r w:rsidR="0037465E" w:rsidRPr="00433AA2">
        <w:rPr>
          <w:rFonts w:ascii="Times New Roman" w:hAnsi="Times New Roman" w:cs="Times New Roman"/>
          <w:sz w:val="24"/>
          <w:szCs w:val="24"/>
        </w:rPr>
        <w:t xml:space="preserve"> or which set of people side with a certain political party</w:t>
      </w:r>
      <w:r w:rsidR="00A85A15" w:rsidRPr="00433AA2">
        <w:rPr>
          <w:rFonts w:ascii="Times New Roman" w:hAnsi="Times New Roman" w:cs="Times New Roman"/>
          <w:sz w:val="24"/>
          <w:szCs w:val="24"/>
        </w:rPr>
        <w:t xml:space="preserve">. </w:t>
      </w:r>
      <w:r w:rsidR="00363695" w:rsidRPr="00433AA2">
        <w:rPr>
          <w:rFonts w:ascii="Times New Roman" w:hAnsi="Times New Roman" w:cs="Times New Roman"/>
          <w:sz w:val="24"/>
          <w:szCs w:val="24"/>
        </w:rPr>
        <w:t xml:space="preserve"> </w:t>
      </w:r>
      <w:r w:rsidR="006658BC" w:rsidRPr="00433AA2">
        <w:rPr>
          <w:rFonts w:ascii="Times New Roman" w:hAnsi="Times New Roman" w:cs="Times New Roman"/>
          <w:sz w:val="24"/>
          <w:szCs w:val="24"/>
        </w:rPr>
        <w:t xml:space="preserve">Due to the fact that it will be hard to apply a universal law </w:t>
      </w:r>
      <w:r w:rsidR="001751E8" w:rsidRPr="00433AA2">
        <w:rPr>
          <w:rFonts w:ascii="Times New Roman" w:hAnsi="Times New Roman" w:cs="Times New Roman"/>
          <w:sz w:val="24"/>
          <w:szCs w:val="24"/>
        </w:rPr>
        <w:t>when it will only benefit a portion of the population</w:t>
      </w:r>
      <w:r w:rsidR="009B0732" w:rsidRPr="00433AA2">
        <w:rPr>
          <w:rFonts w:ascii="Times New Roman" w:hAnsi="Times New Roman" w:cs="Times New Roman"/>
          <w:sz w:val="24"/>
          <w:szCs w:val="24"/>
        </w:rPr>
        <w:t xml:space="preserve">. </w:t>
      </w:r>
      <w:r w:rsidR="00716569" w:rsidRPr="00433AA2">
        <w:rPr>
          <w:rFonts w:ascii="Times New Roman" w:hAnsi="Times New Roman" w:cs="Times New Roman"/>
          <w:sz w:val="24"/>
          <w:szCs w:val="24"/>
        </w:rPr>
        <w:t xml:space="preserve">The scale will be tipped towards the majority </w:t>
      </w:r>
      <w:r w:rsidR="00D3025E" w:rsidRPr="00433AA2">
        <w:rPr>
          <w:rFonts w:ascii="Times New Roman" w:hAnsi="Times New Roman" w:cs="Times New Roman"/>
          <w:sz w:val="24"/>
          <w:szCs w:val="24"/>
        </w:rPr>
        <w:t>who sides with the government’s policy</w:t>
      </w:r>
      <w:r w:rsidR="00510059" w:rsidRPr="00433AA2">
        <w:rPr>
          <w:rFonts w:ascii="Times New Roman" w:hAnsi="Times New Roman" w:cs="Times New Roman"/>
          <w:sz w:val="24"/>
          <w:szCs w:val="24"/>
        </w:rPr>
        <w:t xml:space="preserve"> causing inequality to the minority</w:t>
      </w:r>
      <w:r w:rsidR="00AB30D7" w:rsidRPr="00433AA2">
        <w:rPr>
          <w:rFonts w:ascii="Times New Roman" w:hAnsi="Times New Roman" w:cs="Times New Roman"/>
          <w:sz w:val="24"/>
          <w:szCs w:val="24"/>
        </w:rPr>
        <w:t xml:space="preserve">. </w:t>
      </w:r>
      <w:r w:rsidR="00507AE1" w:rsidRPr="00433AA2">
        <w:rPr>
          <w:rFonts w:ascii="Times New Roman" w:hAnsi="Times New Roman" w:cs="Times New Roman"/>
          <w:sz w:val="24"/>
          <w:szCs w:val="24"/>
        </w:rPr>
        <w:t xml:space="preserve">It’s not just political and economic equality that </w:t>
      </w:r>
      <w:r w:rsidR="00543D5F" w:rsidRPr="00433AA2">
        <w:rPr>
          <w:rFonts w:ascii="Times New Roman" w:hAnsi="Times New Roman" w:cs="Times New Roman"/>
          <w:sz w:val="24"/>
          <w:szCs w:val="24"/>
        </w:rPr>
        <w:t xml:space="preserve">sovereignty can tread on its also social. </w:t>
      </w:r>
      <w:r w:rsidR="000C61AD" w:rsidRPr="00433AA2">
        <w:rPr>
          <w:rFonts w:ascii="Times New Roman" w:hAnsi="Times New Roman" w:cs="Times New Roman"/>
          <w:sz w:val="24"/>
          <w:szCs w:val="24"/>
        </w:rPr>
        <w:t xml:space="preserve">In a nearly homogenous country there will be confrontations with religious, cultural and racial differences between the groups </w:t>
      </w:r>
      <w:r w:rsidR="00CD4937" w:rsidRPr="00433AA2">
        <w:rPr>
          <w:rFonts w:ascii="Times New Roman" w:hAnsi="Times New Roman" w:cs="Times New Roman"/>
          <w:sz w:val="24"/>
          <w:szCs w:val="24"/>
        </w:rPr>
        <w:t>(</w:t>
      </w:r>
      <w:r w:rsidR="00702BEC" w:rsidRPr="00433AA2">
        <w:rPr>
          <w:rFonts w:ascii="Times New Roman" w:hAnsi="Times New Roman" w:cs="Times New Roman"/>
          <w:sz w:val="24"/>
          <w:szCs w:val="24"/>
        </w:rPr>
        <w:t>Kingsbury 1998</w:t>
      </w:r>
      <w:r w:rsidR="00B71E62" w:rsidRPr="00433AA2">
        <w:rPr>
          <w:rFonts w:ascii="Times New Roman" w:hAnsi="Times New Roman" w:cs="Times New Roman"/>
          <w:sz w:val="24"/>
          <w:szCs w:val="24"/>
        </w:rPr>
        <w:t>)</w:t>
      </w:r>
      <w:r w:rsidR="002D7E98" w:rsidRPr="00433AA2">
        <w:rPr>
          <w:rFonts w:ascii="Times New Roman" w:hAnsi="Times New Roman" w:cs="Times New Roman"/>
          <w:sz w:val="24"/>
          <w:szCs w:val="24"/>
        </w:rPr>
        <w:t xml:space="preserve">. </w:t>
      </w:r>
      <w:r w:rsidR="004862DF" w:rsidRPr="00433AA2">
        <w:rPr>
          <w:rFonts w:ascii="Times New Roman" w:hAnsi="Times New Roman" w:cs="Times New Roman"/>
          <w:sz w:val="24"/>
          <w:szCs w:val="24"/>
        </w:rPr>
        <w:t xml:space="preserve">Sovereign homogeneity can eventually escalate to </w:t>
      </w:r>
      <w:r w:rsidR="005F5DFC" w:rsidRPr="00433AA2">
        <w:rPr>
          <w:rFonts w:ascii="Times New Roman" w:hAnsi="Times New Roman" w:cs="Times New Roman"/>
          <w:sz w:val="24"/>
          <w:szCs w:val="24"/>
        </w:rPr>
        <w:t xml:space="preserve">fascism as shown throughout history. </w:t>
      </w:r>
      <w:r w:rsidR="008B4E99" w:rsidRPr="00433AA2">
        <w:rPr>
          <w:rFonts w:ascii="Times New Roman" w:hAnsi="Times New Roman" w:cs="Times New Roman"/>
          <w:sz w:val="24"/>
          <w:szCs w:val="24"/>
        </w:rPr>
        <w:t xml:space="preserve">Fascism is the extreme case of </w:t>
      </w:r>
      <w:r w:rsidR="00F63766" w:rsidRPr="00433AA2">
        <w:rPr>
          <w:rFonts w:ascii="Times New Roman" w:hAnsi="Times New Roman" w:cs="Times New Roman"/>
          <w:sz w:val="24"/>
          <w:szCs w:val="24"/>
        </w:rPr>
        <w:t xml:space="preserve">absolute governmental sovereignty </w:t>
      </w:r>
      <w:r w:rsidR="001B21FD" w:rsidRPr="00433AA2">
        <w:rPr>
          <w:rFonts w:ascii="Times New Roman" w:hAnsi="Times New Roman" w:cs="Times New Roman"/>
          <w:sz w:val="24"/>
          <w:szCs w:val="24"/>
        </w:rPr>
        <w:t>that escalates into dictatorship similar to</w:t>
      </w:r>
      <w:r w:rsidR="00CA7E0C" w:rsidRPr="00433AA2">
        <w:rPr>
          <w:rFonts w:ascii="Times New Roman" w:hAnsi="Times New Roman" w:cs="Times New Roman"/>
          <w:sz w:val="24"/>
          <w:szCs w:val="24"/>
        </w:rPr>
        <w:t xml:space="preserve"> the</w:t>
      </w:r>
      <w:r w:rsidR="001B21FD" w:rsidRPr="00433AA2">
        <w:rPr>
          <w:rFonts w:ascii="Times New Roman" w:hAnsi="Times New Roman" w:cs="Times New Roman"/>
          <w:sz w:val="24"/>
          <w:szCs w:val="24"/>
        </w:rPr>
        <w:t xml:space="preserve"> </w:t>
      </w:r>
      <w:r w:rsidR="00CA7E0C" w:rsidRPr="00433AA2">
        <w:rPr>
          <w:rFonts w:ascii="Times New Roman" w:hAnsi="Times New Roman" w:cs="Times New Roman"/>
          <w:sz w:val="24"/>
          <w:szCs w:val="24"/>
        </w:rPr>
        <w:t>Hitler regime</w:t>
      </w:r>
      <w:r w:rsidR="001B21FD" w:rsidRPr="00433AA2">
        <w:rPr>
          <w:rFonts w:ascii="Times New Roman" w:hAnsi="Times New Roman" w:cs="Times New Roman"/>
          <w:sz w:val="24"/>
          <w:szCs w:val="24"/>
        </w:rPr>
        <w:t xml:space="preserve">. </w:t>
      </w:r>
      <w:r w:rsidR="00E2213A" w:rsidRPr="00433AA2">
        <w:rPr>
          <w:rFonts w:ascii="Times New Roman" w:hAnsi="Times New Roman" w:cs="Times New Roman"/>
          <w:sz w:val="24"/>
          <w:szCs w:val="24"/>
        </w:rPr>
        <w:t xml:space="preserve">Germany </w:t>
      </w:r>
      <w:r w:rsidR="00645CDE" w:rsidRPr="00433AA2">
        <w:rPr>
          <w:rFonts w:ascii="Times New Roman" w:hAnsi="Times New Roman" w:cs="Times New Roman"/>
          <w:sz w:val="24"/>
          <w:szCs w:val="24"/>
        </w:rPr>
        <w:t xml:space="preserve">before and during World War II </w:t>
      </w:r>
      <w:r w:rsidR="00E2213A" w:rsidRPr="00433AA2">
        <w:rPr>
          <w:rFonts w:ascii="Times New Roman" w:hAnsi="Times New Roman" w:cs="Times New Roman"/>
          <w:sz w:val="24"/>
          <w:szCs w:val="24"/>
        </w:rPr>
        <w:t xml:space="preserve">strived for a homogenous state </w:t>
      </w:r>
      <w:r w:rsidR="00837E80" w:rsidRPr="00433AA2">
        <w:rPr>
          <w:rFonts w:ascii="Times New Roman" w:hAnsi="Times New Roman" w:cs="Times New Roman"/>
          <w:sz w:val="24"/>
          <w:szCs w:val="24"/>
        </w:rPr>
        <w:t xml:space="preserve">leaving only people with Aryan </w:t>
      </w:r>
      <w:r w:rsidR="00DA6DAA" w:rsidRPr="00433AA2">
        <w:rPr>
          <w:rFonts w:ascii="Times New Roman" w:hAnsi="Times New Roman" w:cs="Times New Roman"/>
          <w:sz w:val="24"/>
          <w:szCs w:val="24"/>
        </w:rPr>
        <w:t xml:space="preserve">characteristics. </w:t>
      </w:r>
      <w:r w:rsidR="00150615" w:rsidRPr="00433AA2">
        <w:rPr>
          <w:rFonts w:ascii="Times New Roman" w:hAnsi="Times New Roman" w:cs="Times New Roman"/>
          <w:sz w:val="24"/>
          <w:szCs w:val="24"/>
        </w:rPr>
        <w:t xml:space="preserve">Over extending their </w:t>
      </w:r>
      <w:r w:rsidR="00F87B61" w:rsidRPr="00433AA2">
        <w:rPr>
          <w:rFonts w:ascii="Times New Roman" w:hAnsi="Times New Roman" w:cs="Times New Roman"/>
          <w:sz w:val="24"/>
          <w:szCs w:val="24"/>
        </w:rPr>
        <w:t>territories</w:t>
      </w:r>
      <w:r w:rsidR="00150615" w:rsidRPr="00433AA2">
        <w:rPr>
          <w:rFonts w:ascii="Times New Roman" w:hAnsi="Times New Roman" w:cs="Times New Roman"/>
          <w:sz w:val="24"/>
          <w:szCs w:val="24"/>
        </w:rPr>
        <w:t xml:space="preserve"> </w:t>
      </w:r>
      <w:r w:rsidR="00393D80" w:rsidRPr="00433AA2">
        <w:rPr>
          <w:rFonts w:ascii="Times New Roman" w:hAnsi="Times New Roman" w:cs="Times New Roman"/>
          <w:sz w:val="24"/>
          <w:szCs w:val="24"/>
        </w:rPr>
        <w:t>to Poland causing other European countries to</w:t>
      </w:r>
      <w:r w:rsidR="00631CBA" w:rsidRPr="00433AA2">
        <w:rPr>
          <w:rFonts w:ascii="Times New Roman" w:hAnsi="Times New Roman" w:cs="Times New Roman"/>
          <w:sz w:val="24"/>
          <w:szCs w:val="24"/>
        </w:rPr>
        <w:t xml:space="preserve"> wage war on Germany. </w:t>
      </w:r>
      <w:r w:rsidR="007B32BD" w:rsidRPr="00433AA2">
        <w:rPr>
          <w:rFonts w:ascii="Times New Roman" w:hAnsi="Times New Roman" w:cs="Times New Roman"/>
          <w:sz w:val="24"/>
          <w:szCs w:val="24"/>
        </w:rPr>
        <w:t xml:space="preserve">This invasion is for the sole cause of economic expansion, </w:t>
      </w:r>
      <w:r w:rsidR="009A6849" w:rsidRPr="00433AA2">
        <w:rPr>
          <w:rFonts w:ascii="Times New Roman" w:hAnsi="Times New Roman" w:cs="Times New Roman"/>
          <w:sz w:val="24"/>
          <w:szCs w:val="24"/>
        </w:rPr>
        <w:t xml:space="preserve">race purification, and creation of a </w:t>
      </w:r>
      <w:r w:rsidR="00124A31" w:rsidRPr="00433AA2">
        <w:rPr>
          <w:rFonts w:ascii="Times New Roman" w:hAnsi="Times New Roman" w:cs="Times New Roman"/>
          <w:sz w:val="24"/>
          <w:szCs w:val="24"/>
        </w:rPr>
        <w:t>pitiless</w:t>
      </w:r>
      <w:r w:rsidR="009A6849" w:rsidRPr="00433AA2">
        <w:rPr>
          <w:rFonts w:ascii="Times New Roman" w:hAnsi="Times New Roman" w:cs="Times New Roman"/>
          <w:sz w:val="24"/>
          <w:szCs w:val="24"/>
        </w:rPr>
        <w:t xml:space="preserve"> national dictatorship as a unified whole.</w:t>
      </w:r>
      <w:r w:rsidR="00124A31" w:rsidRPr="00433AA2">
        <w:rPr>
          <w:rFonts w:ascii="Times New Roman" w:hAnsi="Times New Roman" w:cs="Times New Roman"/>
          <w:sz w:val="24"/>
          <w:szCs w:val="24"/>
        </w:rPr>
        <w:t xml:space="preserve"> </w:t>
      </w:r>
      <w:r w:rsidR="00D84529" w:rsidRPr="00433AA2">
        <w:rPr>
          <w:rFonts w:ascii="Times New Roman" w:hAnsi="Times New Roman" w:cs="Times New Roman"/>
          <w:sz w:val="24"/>
          <w:szCs w:val="24"/>
        </w:rPr>
        <w:t xml:space="preserve">One of the steps included in the race purification is the purging of </w:t>
      </w:r>
      <w:r w:rsidR="00482A46" w:rsidRPr="00433AA2">
        <w:rPr>
          <w:rFonts w:ascii="Times New Roman" w:hAnsi="Times New Roman" w:cs="Times New Roman"/>
          <w:sz w:val="24"/>
          <w:szCs w:val="24"/>
        </w:rPr>
        <w:t>Jewish ethnic groups around Europe.</w:t>
      </w:r>
      <w:r w:rsidR="009F4184" w:rsidRPr="00433AA2">
        <w:rPr>
          <w:rFonts w:ascii="Times New Roman" w:hAnsi="Times New Roman" w:cs="Times New Roman"/>
          <w:sz w:val="24"/>
          <w:szCs w:val="24"/>
        </w:rPr>
        <w:t xml:space="preserve"> This includes </w:t>
      </w:r>
      <w:r w:rsidR="00651B6F" w:rsidRPr="00433AA2">
        <w:rPr>
          <w:rFonts w:ascii="Times New Roman" w:hAnsi="Times New Roman" w:cs="Times New Roman"/>
          <w:sz w:val="24"/>
          <w:szCs w:val="24"/>
        </w:rPr>
        <w:t>people that are deformed, mentally ill, syphilitic, and drunkards.</w:t>
      </w:r>
      <w:r w:rsidR="00F378E8" w:rsidRPr="00433AA2">
        <w:rPr>
          <w:rFonts w:ascii="Times New Roman" w:hAnsi="Times New Roman" w:cs="Times New Roman"/>
          <w:sz w:val="24"/>
          <w:szCs w:val="24"/>
        </w:rPr>
        <w:t xml:space="preserve"> </w:t>
      </w:r>
      <w:r w:rsidR="006C032B" w:rsidRPr="00433AA2">
        <w:rPr>
          <w:rFonts w:ascii="Times New Roman" w:hAnsi="Times New Roman" w:cs="Times New Roman"/>
          <w:sz w:val="24"/>
          <w:szCs w:val="24"/>
        </w:rPr>
        <w:t xml:space="preserve">All of these measures are taken in order </w:t>
      </w:r>
      <w:r w:rsidR="00664B87" w:rsidRPr="00433AA2">
        <w:rPr>
          <w:rFonts w:ascii="Times New Roman" w:hAnsi="Times New Roman" w:cs="Times New Roman"/>
          <w:sz w:val="24"/>
          <w:szCs w:val="24"/>
        </w:rPr>
        <w:t xml:space="preserve">to preserve the perfect ideal of </w:t>
      </w:r>
      <w:r w:rsidR="00D03F3C" w:rsidRPr="00433AA2">
        <w:rPr>
          <w:rFonts w:ascii="Times New Roman" w:hAnsi="Times New Roman" w:cs="Times New Roman"/>
          <w:sz w:val="24"/>
          <w:szCs w:val="24"/>
        </w:rPr>
        <w:t>sovereignty</w:t>
      </w:r>
      <w:r w:rsidR="000934DB" w:rsidRPr="00433AA2">
        <w:rPr>
          <w:rFonts w:ascii="Times New Roman" w:hAnsi="Times New Roman" w:cs="Times New Roman"/>
          <w:sz w:val="24"/>
          <w:szCs w:val="24"/>
        </w:rPr>
        <w:t xml:space="preserve">. </w:t>
      </w:r>
      <w:r w:rsidR="000A1412" w:rsidRPr="00433AA2">
        <w:rPr>
          <w:rFonts w:ascii="Times New Roman" w:hAnsi="Times New Roman" w:cs="Times New Roman"/>
          <w:sz w:val="24"/>
          <w:szCs w:val="24"/>
        </w:rPr>
        <w:t>Extreme sovereignty</w:t>
      </w:r>
      <w:r w:rsidR="000934DB" w:rsidRPr="00433AA2">
        <w:rPr>
          <w:rFonts w:ascii="Times New Roman" w:hAnsi="Times New Roman" w:cs="Times New Roman"/>
          <w:sz w:val="24"/>
          <w:szCs w:val="24"/>
        </w:rPr>
        <w:t xml:space="preserve"> have bred genocide, </w:t>
      </w:r>
      <w:r w:rsidR="000A1412" w:rsidRPr="00433AA2">
        <w:rPr>
          <w:rFonts w:ascii="Times New Roman" w:hAnsi="Times New Roman" w:cs="Times New Roman"/>
          <w:sz w:val="24"/>
          <w:szCs w:val="24"/>
        </w:rPr>
        <w:t>inequality, mass murder, murder and war throughout history.</w:t>
      </w:r>
      <w:r w:rsidR="00D03F3C" w:rsidRPr="00433AA2">
        <w:rPr>
          <w:rFonts w:ascii="Times New Roman" w:hAnsi="Times New Roman" w:cs="Times New Roman"/>
          <w:sz w:val="24"/>
          <w:szCs w:val="24"/>
        </w:rPr>
        <w:t xml:space="preserve"> (</w:t>
      </w:r>
      <w:r w:rsidR="00B368B9" w:rsidRPr="00433AA2">
        <w:rPr>
          <w:rFonts w:ascii="Times New Roman" w:hAnsi="Times New Roman" w:cs="Times New Roman"/>
          <w:sz w:val="24"/>
          <w:szCs w:val="24"/>
        </w:rPr>
        <w:t>Knox 1984</w:t>
      </w:r>
      <w:r w:rsidR="00D03F3C" w:rsidRPr="00433AA2">
        <w:rPr>
          <w:rFonts w:ascii="Times New Roman" w:hAnsi="Times New Roman" w:cs="Times New Roman"/>
          <w:sz w:val="24"/>
          <w:szCs w:val="24"/>
        </w:rPr>
        <w:t>).</w:t>
      </w:r>
    </w:p>
    <w:p w:rsidR="002C6D5B" w:rsidRPr="00433AA2" w:rsidRDefault="002C6D5B" w:rsidP="00433AA2">
      <w:pPr>
        <w:spacing w:line="360" w:lineRule="auto"/>
        <w:rPr>
          <w:rFonts w:ascii="Times New Roman" w:hAnsi="Times New Roman" w:cs="Times New Roman"/>
          <w:sz w:val="24"/>
          <w:szCs w:val="24"/>
        </w:rPr>
      </w:pPr>
    </w:p>
    <w:p w:rsidR="003609E0" w:rsidRDefault="003609E0" w:rsidP="00433AA2">
      <w:pPr>
        <w:spacing w:line="360" w:lineRule="auto"/>
        <w:rPr>
          <w:rFonts w:ascii="Times New Roman" w:hAnsi="Times New Roman" w:cs="Times New Roman"/>
          <w:sz w:val="24"/>
          <w:szCs w:val="24"/>
        </w:rPr>
      </w:pPr>
    </w:p>
    <w:p w:rsidR="003609E0" w:rsidRDefault="003609E0" w:rsidP="00433AA2">
      <w:pPr>
        <w:spacing w:line="360" w:lineRule="auto"/>
        <w:rPr>
          <w:rFonts w:ascii="Times New Roman" w:hAnsi="Times New Roman" w:cs="Times New Roman"/>
          <w:sz w:val="24"/>
          <w:szCs w:val="24"/>
        </w:rPr>
      </w:pPr>
    </w:p>
    <w:p w:rsidR="003609E0" w:rsidRDefault="003609E0" w:rsidP="00433AA2">
      <w:pPr>
        <w:spacing w:line="360" w:lineRule="auto"/>
        <w:rPr>
          <w:rFonts w:ascii="Times New Roman" w:hAnsi="Times New Roman" w:cs="Times New Roman"/>
          <w:sz w:val="24"/>
          <w:szCs w:val="24"/>
        </w:rPr>
      </w:pPr>
    </w:p>
    <w:p w:rsidR="003609E0" w:rsidRDefault="003609E0" w:rsidP="00433AA2">
      <w:pPr>
        <w:spacing w:line="360" w:lineRule="auto"/>
        <w:rPr>
          <w:rFonts w:ascii="Times New Roman" w:hAnsi="Times New Roman" w:cs="Times New Roman"/>
          <w:sz w:val="24"/>
          <w:szCs w:val="24"/>
        </w:rPr>
      </w:pPr>
    </w:p>
    <w:p w:rsidR="003609E0" w:rsidRDefault="003609E0" w:rsidP="00433AA2">
      <w:pPr>
        <w:spacing w:line="360" w:lineRule="auto"/>
        <w:rPr>
          <w:rFonts w:ascii="Times New Roman" w:hAnsi="Times New Roman" w:cs="Times New Roman"/>
          <w:sz w:val="24"/>
          <w:szCs w:val="24"/>
        </w:rPr>
      </w:pPr>
    </w:p>
    <w:p w:rsidR="003609E0" w:rsidRDefault="003609E0" w:rsidP="00433AA2">
      <w:pPr>
        <w:spacing w:line="360" w:lineRule="auto"/>
        <w:rPr>
          <w:rFonts w:ascii="Times New Roman" w:hAnsi="Times New Roman" w:cs="Times New Roman"/>
          <w:sz w:val="24"/>
          <w:szCs w:val="24"/>
        </w:rPr>
      </w:pPr>
    </w:p>
    <w:p w:rsidR="003609E0" w:rsidRDefault="003609E0" w:rsidP="00433AA2">
      <w:pPr>
        <w:spacing w:line="360" w:lineRule="auto"/>
        <w:rPr>
          <w:rFonts w:ascii="Times New Roman" w:hAnsi="Times New Roman" w:cs="Times New Roman"/>
          <w:sz w:val="24"/>
          <w:szCs w:val="24"/>
        </w:rPr>
      </w:pPr>
    </w:p>
    <w:p w:rsidR="00843292" w:rsidRPr="00433AA2" w:rsidRDefault="00171799" w:rsidP="00433AA2">
      <w:pPr>
        <w:spacing w:line="360" w:lineRule="auto"/>
        <w:rPr>
          <w:rFonts w:ascii="Times New Roman" w:hAnsi="Times New Roman" w:cs="Times New Roman"/>
          <w:sz w:val="24"/>
          <w:szCs w:val="24"/>
        </w:rPr>
      </w:pPr>
      <w:r w:rsidRPr="00433AA2">
        <w:rPr>
          <w:rFonts w:ascii="Times New Roman" w:hAnsi="Times New Roman" w:cs="Times New Roman"/>
          <w:sz w:val="24"/>
          <w:szCs w:val="24"/>
        </w:rPr>
        <w:lastRenderedPageBreak/>
        <w:t xml:space="preserve">The concepts of anarchy and sovereignty </w:t>
      </w:r>
      <w:r w:rsidR="00620F38" w:rsidRPr="00433AA2">
        <w:rPr>
          <w:rFonts w:ascii="Times New Roman" w:hAnsi="Times New Roman" w:cs="Times New Roman"/>
          <w:sz w:val="24"/>
          <w:szCs w:val="24"/>
        </w:rPr>
        <w:t xml:space="preserve">affect the modern state both negatively and positively. </w:t>
      </w:r>
      <w:r w:rsidR="00885110" w:rsidRPr="00433AA2">
        <w:rPr>
          <w:rFonts w:ascii="Times New Roman" w:hAnsi="Times New Roman" w:cs="Times New Roman"/>
          <w:sz w:val="24"/>
          <w:szCs w:val="24"/>
        </w:rPr>
        <w:t xml:space="preserve">Sovereignty has brought more stability than instability when the concept is applied </w:t>
      </w:r>
      <w:r w:rsidR="00A405E9" w:rsidRPr="00433AA2">
        <w:rPr>
          <w:rFonts w:ascii="Times New Roman" w:hAnsi="Times New Roman" w:cs="Times New Roman"/>
          <w:sz w:val="24"/>
          <w:szCs w:val="24"/>
        </w:rPr>
        <w:t xml:space="preserve">on the modern contemporary context of today’s world system. </w:t>
      </w:r>
      <w:r w:rsidR="00363A50" w:rsidRPr="00433AA2">
        <w:rPr>
          <w:rFonts w:ascii="Times New Roman" w:hAnsi="Times New Roman" w:cs="Times New Roman"/>
          <w:sz w:val="24"/>
          <w:szCs w:val="24"/>
        </w:rPr>
        <w:t xml:space="preserve">It has maintained </w:t>
      </w:r>
      <w:r w:rsidR="00127701" w:rsidRPr="00433AA2">
        <w:rPr>
          <w:rFonts w:ascii="Times New Roman" w:hAnsi="Times New Roman" w:cs="Times New Roman"/>
          <w:sz w:val="24"/>
          <w:szCs w:val="24"/>
        </w:rPr>
        <w:t xml:space="preserve">balance of powers between states </w:t>
      </w:r>
      <w:r w:rsidR="00A57230" w:rsidRPr="00433AA2">
        <w:rPr>
          <w:rFonts w:ascii="Times New Roman" w:hAnsi="Times New Roman" w:cs="Times New Roman"/>
          <w:sz w:val="24"/>
          <w:szCs w:val="24"/>
        </w:rPr>
        <w:t xml:space="preserve">and </w:t>
      </w:r>
      <w:r w:rsidR="00720239" w:rsidRPr="00433AA2">
        <w:rPr>
          <w:rFonts w:ascii="Times New Roman" w:hAnsi="Times New Roman" w:cs="Times New Roman"/>
          <w:sz w:val="24"/>
          <w:szCs w:val="24"/>
        </w:rPr>
        <w:t xml:space="preserve">territories. </w:t>
      </w:r>
      <w:r w:rsidR="0073111F" w:rsidRPr="00433AA2">
        <w:rPr>
          <w:rFonts w:ascii="Times New Roman" w:hAnsi="Times New Roman" w:cs="Times New Roman"/>
          <w:sz w:val="24"/>
          <w:szCs w:val="24"/>
        </w:rPr>
        <w:t xml:space="preserve">Organized </w:t>
      </w:r>
      <w:r w:rsidR="00E04743" w:rsidRPr="00433AA2">
        <w:rPr>
          <w:rFonts w:ascii="Times New Roman" w:hAnsi="Times New Roman" w:cs="Times New Roman"/>
          <w:sz w:val="24"/>
          <w:szCs w:val="24"/>
        </w:rPr>
        <w:t xml:space="preserve">a government structure </w:t>
      </w:r>
      <w:r w:rsidR="003B5688" w:rsidRPr="00433AA2">
        <w:rPr>
          <w:rFonts w:ascii="Times New Roman" w:hAnsi="Times New Roman" w:cs="Times New Roman"/>
          <w:sz w:val="24"/>
          <w:szCs w:val="24"/>
        </w:rPr>
        <w:t>in order to eliminate inefficiency,</w:t>
      </w:r>
      <w:r w:rsidR="003742DA" w:rsidRPr="00433AA2">
        <w:rPr>
          <w:rFonts w:ascii="Times New Roman" w:hAnsi="Times New Roman" w:cs="Times New Roman"/>
          <w:sz w:val="24"/>
          <w:szCs w:val="24"/>
        </w:rPr>
        <w:t xml:space="preserve"> and improve legislative transparency. </w:t>
      </w:r>
      <w:r w:rsidR="00983BE6" w:rsidRPr="00433AA2">
        <w:rPr>
          <w:rFonts w:ascii="Times New Roman" w:hAnsi="Times New Roman" w:cs="Times New Roman"/>
          <w:sz w:val="24"/>
          <w:szCs w:val="24"/>
        </w:rPr>
        <w:t>With Monetary Sovereignty t</w:t>
      </w:r>
      <w:r w:rsidR="004614D4" w:rsidRPr="00433AA2">
        <w:rPr>
          <w:rFonts w:ascii="Times New Roman" w:hAnsi="Times New Roman" w:cs="Times New Roman"/>
          <w:sz w:val="24"/>
          <w:szCs w:val="24"/>
        </w:rPr>
        <w:t xml:space="preserve">he maintenance </w:t>
      </w:r>
      <w:r w:rsidR="006A456C" w:rsidRPr="00433AA2">
        <w:rPr>
          <w:rFonts w:ascii="Times New Roman" w:hAnsi="Times New Roman" w:cs="Times New Roman"/>
          <w:sz w:val="24"/>
          <w:szCs w:val="24"/>
        </w:rPr>
        <w:t xml:space="preserve">of a stable financial system is important </w:t>
      </w:r>
      <w:r w:rsidR="00496FD3" w:rsidRPr="00433AA2">
        <w:rPr>
          <w:rFonts w:ascii="Times New Roman" w:hAnsi="Times New Roman" w:cs="Times New Roman"/>
          <w:sz w:val="24"/>
          <w:szCs w:val="24"/>
        </w:rPr>
        <w:t>because</w:t>
      </w:r>
      <w:r w:rsidR="003B6B3B" w:rsidRPr="00433AA2">
        <w:rPr>
          <w:rFonts w:ascii="Times New Roman" w:hAnsi="Times New Roman" w:cs="Times New Roman"/>
          <w:sz w:val="24"/>
          <w:szCs w:val="24"/>
        </w:rPr>
        <w:t xml:space="preserve"> it affects the daily financial activities</w:t>
      </w:r>
      <w:r w:rsidR="00496FD3" w:rsidRPr="00433AA2">
        <w:rPr>
          <w:rFonts w:ascii="Times New Roman" w:hAnsi="Times New Roman" w:cs="Times New Roman"/>
          <w:sz w:val="24"/>
          <w:szCs w:val="24"/>
        </w:rPr>
        <w:t xml:space="preserve"> of the people. </w:t>
      </w:r>
      <w:r w:rsidR="0048680C" w:rsidRPr="00433AA2">
        <w:rPr>
          <w:rFonts w:ascii="Times New Roman" w:hAnsi="Times New Roman" w:cs="Times New Roman"/>
          <w:sz w:val="24"/>
          <w:szCs w:val="24"/>
        </w:rPr>
        <w:t xml:space="preserve">With an Authoritative body </w:t>
      </w:r>
      <w:r w:rsidR="0001015E" w:rsidRPr="00433AA2">
        <w:rPr>
          <w:rFonts w:ascii="Times New Roman" w:hAnsi="Times New Roman" w:cs="Times New Roman"/>
          <w:sz w:val="24"/>
          <w:szCs w:val="24"/>
        </w:rPr>
        <w:t xml:space="preserve">the government will be able to ensure stability </w:t>
      </w:r>
      <w:r w:rsidR="00087367" w:rsidRPr="00433AA2">
        <w:rPr>
          <w:rFonts w:ascii="Times New Roman" w:hAnsi="Times New Roman" w:cs="Times New Roman"/>
          <w:sz w:val="24"/>
          <w:szCs w:val="24"/>
        </w:rPr>
        <w:t xml:space="preserve">within its territories </w:t>
      </w:r>
      <w:r w:rsidR="00CA4A3C" w:rsidRPr="00433AA2">
        <w:rPr>
          <w:rFonts w:ascii="Times New Roman" w:hAnsi="Times New Roman" w:cs="Times New Roman"/>
          <w:sz w:val="24"/>
          <w:szCs w:val="24"/>
        </w:rPr>
        <w:t xml:space="preserve">by providing </w:t>
      </w:r>
      <w:r w:rsidR="00694991" w:rsidRPr="00433AA2">
        <w:rPr>
          <w:rFonts w:ascii="Times New Roman" w:hAnsi="Times New Roman" w:cs="Times New Roman"/>
          <w:sz w:val="24"/>
          <w:szCs w:val="24"/>
        </w:rPr>
        <w:t>governmental services like law enforcement, education, or welfare.</w:t>
      </w:r>
      <w:r w:rsidR="00ED70A3" w:rsidRPr="00433AA2">
        <w:rPr>
          <w:rFonts w:ascii="Times New Roman" w:hAnsi="Times New Roman" w:cs="Times New Roman"/>
          <w:sz w:val="24"/>
          <w:szCs w:val="24"/>
        </w:rPr>
        <w:t xml:space="preserve"> </w:t>
      </w:r>
      <w:r w:rsidR="000A464A" w:rsidRPr="00433AA2">
        <w:rPr>
          <w:rFonts w:ascii="Times New Roman" w:hAnsi="Times New Roman" w:cs="Times New Roman"/>
          <w:sz w:val="24"/>
          <w:szCs w:val="24"/>
        </w:rPr>
        <w:t xml:space="preserve">With </w:t>
      </w:r>
      <w:r w:rsidR="009A49C3" w:rsidRPr="00433AA2">
        <w:rPr>
          <w:rFonts w:ascii="Times New Roman" w:hAnsi="Times New Roman" w:cs="Times New Roman"/>
          <w:sz w:val="24"/>
          <w:szCs w:val="24"/>
        </w:rPr>
        <w:t xml:space="preserve">the concept of anarchism if applied realistically </w:t>
      </w:r>
      <w:r w:rsidR="00307E13" w:rsidRPr="00433AA2">
        <w:rPr>
          <w:rFonts w:ascii="Times New Roman" w:hAnsi="Times New Roman" w:cs="Times New Roman"/>
          <w:sz w:val="24"/>
          <w:szCs w:val="24"/>
        </w:rPr>
        <w:t xml:space="preserve">it would be difficult </w:t>
      </w:r>
      <w:r w:rsidR="00CD51CE" w:rsidRPr="00433AA2">
        <w:rPr>
          <w:rFonts w:ascii="Times New Roman" w:hAnsi="Times New Roman" w:cs="Times New Roman"/>
          <w:sz w:val="24"/>
          <w:szCs w:val="24"/>
        </w:rPr>
        <w:t xml:space="preserve">to </w:t>
      </w:r>
      <w:r w:rsidR="001A25B6" w:rsidRPr="00433AA2">
        <w:rPr>
          <w:rFonts w:ascii="Times New Roman" w:hAnsi="Times New Roman" w:cs="Times New Roman"/>
          <w:sz w:val="24"/>
          <w:szCs w:val="24"/>
        </w:rPr>
        <w:t xml:space="preserve">organize </w:t>
      </w:r>
      <w:r w:rsidR="00A15507" w:rsidRPr="00433AA2">
        <w:rPr>
          <w:rFonts w:ascii="Times New Roman" w:hAnsi="Times New Roman" w:cs="Times New Roman"/>
          <w:sz w:val="24"/>
          <w:szCs w:val="24"/>
        </w:rPr>
        <w:t xml:space="preserve">a stable system </w:t>
      </w:r>
      <w:r w:rsidR="009F27EC" w:rsidRPr="00433AA2">
        <w:rPr>
          <w:rFonts w:ascii="Times New Roman" w:hAnsi="Times New Roman" w:cs="Times New Roman"/>
          <w:sz w:val="24"/>
          <w:szCs w:val="24"/>
        </w:rPr>
        <w:t xml:space="preserve">devised to maintaining </w:t>
      </w:r>
      <w:r w:rsidR="00CC41DE" w:rsidRPr="00433AA2">
        <w:rPr>
          <w:rFonts w:ascii="Times New Roman" w:hAnsi="Times New Roman" w:cs="Times New Roman"/>
          <w:sz w:val="24"/>
          <w:szCs w:val="24"/>
        </w:rPr>
        <w:t xml:space="preserve">economic stability. </w:t>
      </w:r>
      <w:r w:rsidR="002D3867" w:rsidRPr="00433AA2">
        <w:rPr>
          <w:rFonts w:ascii="Times New Roman" w:hAnsi="Times New Roman" w:cs="Times New Roman"/>
          <w:sz w:val="24"/>
          <w:szCs w:val="24"/>
        </w:rPr>
        <w:t xml:space="preserve">Due to the fact that </w:t>
      </w:r>
      <w:r w:rsidR="00FE3115" w:rsidRPr="00433AA2">
        <w:rPr>
          <w:rFonts w:ascii="Times New Roman" w:hAnsi="Times New Roman" w:cs="Times New Roman"/>
          <w:sz w:val="24"/>
          <w:szCs w:val="24"/>
        </w:rPr>
        <w:t>organizing something of that magnitude will prove difficult because of the lack of allocation of the work.</w:t>
      </w:r>
      <w:r w:rsidR="00950124" w:rsidRPr="00433AA2">
        <w:rPr>
          <w:rFonts w:ascii="Times New Roman" w:hAnsi="Times New Roman" w:cs="Times New Roman"/>
          <w:sz w:val="24"/>
          <w:szCs w:val="24"/>
        </w:rPr>
        <w:t xml:space="preserve"> </w:t>
      </w:r>
      <w:r w:rsidR="00EA6049" w:rsidRPr="00433AA2">
        <w:rPr>
          <w:rFonts w:ascii="Times New Roman" w:hAnsi="Times New Roman" w:cs="Times New Roman"/>
          <w:sz w:val="24"/>
          <w:szCs w:val="24"/>
        </w:rPr>
        <w:t xml:space="preserve">Anarchy </w:t>
      </w:r>
      <w:r w:rsidR="00402172" w:rsidRPr="00433AA2">
        <w:rPr>
          <w:rFonts w:ascii="Times New Roman" w:hAnsi="Times New Roman" w:cs="Times New Roman"/>
          <w:sz w:val="24"/>
          <w:szCs w:val="24"/>
        </w:rPr>
        <w:t xml:space="preserve">ideally can also bring stability </w:t>
      </w:r>
      <w:r w:rsidR="00B431AB" w:rsidRPr="00433AA2">
        <w:rPr>
          <w:rFonts w:ascii="Times New Roman" w:hAnsi="Times New Roman" w:cs="Times New Roman"/>
          <w:sz w:val="24"/>
          <w:szCs w:val="24"/>
        </w:rPr>
        <w:t xml:space="preserve">to the world system. </w:t>
      </w:r>
      <w:r w:rsidR="00963871" w:rsidRPr="00433AA2">
        <w:rPr>
          <w:rFonts w:ascii="Times New Roman" w:hAnsi="Times New Roman" w:cs="Times New Roman"/>
          <w:sz w:val="24"/>
          <w:szCs w:val="24"/>
        </w:rPr>
        <w:t xml:space="preserve">With the ideal of a free </w:t>
      </w:r>
      <w:r w:rsidR="00F161EA" w:rsidRPr="00433AA2">
        <w:rPr>
          <w:rFonts w:ascii="Times New Roman" w:hAnsi="Times New Roman" w:cs="Times New Roman"/>
          <w:sz w:val="24"/>
          <w:szCs w:val="24"/>
        </w:rPr>
        <w:t xml:space="preserve">society that will be autonomous </w:t>
      </w:r>
      <w:r w:rsidR="000A7D11" w:rsidRPr="00433AA2">
        <w:rPr>
          <w:rFonts w:ascii="Times New Roman" w:hAnsi="Times New Roman" w:cs="Times New Roman"/>
          <w:sz w:val="24"/>
          <w:szCs w:val="24"/>
        </w:rPr>
        <w:t>will</w:t>
      </w:r>
      <w:r w:rsidR="00E063EF" w:rsidRPr="00433AA2">
        <w:rPr>
          <w:rFonts w:ascii="Times New Roman" w:hAnsi="Times New Roman" w:cs="Times New Roman"/>
          <w:sz w:val="24"/>
          <w:szCs w:val="24"/>
        </w:rPr>
        <w:t xml:space="preserve"> eventually build to a</w:t>
      </w:r>
      <w:r w:rsidR="00E33C14" w:rsidRPr="00433AA2">
        <w:rPr>
          <w:rFonts w:ascii="Times New Roman" w:hAnsi="Times New Roman" w:cs="Times New Roman"/>
          <w:sz w:val="24"/>
          <w:szCs w:val="24"/>
        </w:rPr>
        <w:t xml:space="preserve"> stable world with less conflict. </w:t>
      </w:r>
      <w:r w:rsidR="00343DD5" w:rsidRPr="00433AA2">
        <w:rPr>
          <w:rFonts w:ascii="Times New Roman" w:hAnsi="Times New Roman" w:cs="Times New Roman"/>
          <w:sz w:val="24"/>
          <w:szCs w:val="24"/>
        </w:rPr>
        <w:t>Along with it the dream for an equal society w</w:t>
      </w:r>
      <w:r w:rsidR="0026023F" w:rsidRPr="00433AA2">
        <w:rPr>
          <w:rFonts w:ascii="Times New Roman" w:hAnsi="Times New Roman" w:cs="Times New Roman"/>
          <w:sz w:val="24"/>
          <w:szCs w:val="24"/>
        </w:rPr>
        <w:t xml:space="preserve">here the minority can be heard, everyone has equal opportunities, and a good standard of living. </w:t>
      </w:r>
      <w:r w:rsidR="003B6808" w:rsidRPr="00433AA2">
        <w:rPr>
          <w:rFonts w:ascii="Times New Roman" w:hAnsi="Times New Roman" w:cs="Times New Roman"/>
          <w:sz w:val="24"/>
          <w:szCs w:val="24"/>
        </w:rPr>
        <w:t xml:space="preserve">Although </w:t>
      </w:r>
      <w:r w:rsidR="00D61D88" w:rsidRPr="00433AA2">
        <w:rPr>
          <w:rFonts w:ascii="Times New Roman" w:hAnsi="Times New Roman" w:cs="Times New Roman"/>
          <w:sz w:val="24"/>
          <w:szCs w:val="24"/>
        </w:rPr>
        <w:t xml:space="preserve">these are just ideals, </w:t>
      </w:r>
      <w:r w:rsidR="00C043D5" w:rsidRPr="00433AA2">
        <w:rPr>
          <w:rFonts w:ascii="Times New Roman" w:hAnsi="Times New Roman" w:cs="Times New Roman"/>
          <w:sz w:val="24"/>
          <w:szCs w:val="24"/>
        </w:rPr>
        <w:t xml:space="preserve">when anarchism </w:t>
      </w:r>
      <w:r w:rsidR="00597E55" w:rsidRPr="00433AA2">
        <w:rPr>
          <w:rFonts w:ascii="Times New Roman" w:hAnsi="Times New Roman" w:cs="Times New Roman"/>
          <w:sz w:val="24"/>
          <w:szCs w:val="24"/>
        </w:rPr>
        <w:t xml:space="preserve">is applied in a real modern context it will only bring chaos. </w:t>
      </w:r>
      <w:r w:rsidR="00D4336F" w:rsidRPr="00433AA2">
        <w:rPr>
          <w:rFonts w:ascii="Times New Roman" w:hAnsi="Times New Roman" w:cs="Times New Roman"/>
          <w:sz w:val="24"/>
          <w:szCs w:val="24"/>
        </w:rPr>
        <w:t>This is due to the fact</w:t>
      </w:r>
      <w:r w:rsidR="00C14635" w:rsidRPr="00433AA2">
        <w:rPr>
          <w:rFonts w:ascii="Times New Roman" w:hAnsi="Times New Roman" w:cs="Times New Roman"/>
          <w:sz w:val="24"/>
          <w:szCs w:val="24"/>
        </w:rPr>
        <w:t xml:space="preserve"> that </w:t>
      </w:r>
      <w:r w:rsidR="00A0543B" w:rsidRPr="00433AA2">
        <w:rPr>
          <w:rFonts w:ascii="Times New Roman" w:hAnsi="Times New Roman" w:cs="Times New Roman"/>
          <w:sz w:val="24"/>
          <w:szCs w:val="24"/>
        </w:rPr>
        <w:t xml:space="preserve">when human nature and misinterpretation of the ideal can </w:t>
      </w:r>
      <w:r w:rsidR="00C7263D" w:rsidRPr="00433AA2">
        <w:rPr>
          <w:rFonts w:ascii="Times New Roman" w:hAnsi="Times New Roman" w:cs="Times New Roman"/>
          <w:sz w:val="24"/>
          <w:szCs w:val="24"/>
        </w:rPr>
        <w:t>warp the true textbook description of anarchism.</w:t>
      </w:r>
      <w:r w:rsidR="00FB5167" w:rsidRPr="00433AA2">
        <w:rPr>
          <w:rFonts w:ascii="Times New Roman" w:hAnsi="Times New Roman" w:cs="Times New Roman"/>
          <w:sz w:val="24"/>
          <w:szCs w:val="24"/>
        </w:rPr>
        <w:t xml:space="preserve"> The anarchist ideal has bought chaos through terrorist attacks,</w:t>
      </w:r>
      <w:r w:rsidR="00F34C44" w:rsidRPr="00433AA2">
        <w:rPr>
          <w:rFonts w:ascii="Times New Roman" w:hAnsi="Times New Roman" w:cs="Times New Roman"/>
          <w:sz w:val="24"/>
          <w:szCs w:val="24"/>
        </w:rPr>
        <w:t xml:space="preserve"> </w:t>
      </w:r>
      <w:r w:rsidR="00640650" w:rsidRPr="00433AA2">
        <w:rPr>
          <w:rFonts w:ascii="Times New Roman" w:hAnsi="Times New Roman" w:cs="Times New Roman"/>
          <w:sz w:val="24"/>
          <w:szCs w:val="24"/>
        </w:rPr>
        <w:t>and wars between states</w:t>
      </w:r>
      <w:r w:rsidR="0040126B" w:rsidRPr="00433AA2">
        <w:rPr>
          <w:rFonts w:ascii="Times New Roman" w:hAnsi="Times New Roman" w:cs="Times New Roman"/>
          <w:sz w:val="24"/>
          <w:szCs w:val="24"/>
        </w:rPr>
        <w:t xml:space="preserve"> particularly around the Middle East</w:t>
      </w:r>
      <w:r w:rsidR="00640650" w:rsidRPr="00433AA2">
        <w:rPr>
          <w:rFonts w:ascii="Times New Roman" w:hAnsi="Times New Roman" w:cs="Times New Roman"/>
          <w:sz w:val="24"/>
          <w:szCs w:val="24"/>
        </w:rPr>
        <w:t xml:space="preserve">. </w:t>
      </w:r>
      <w:r w:rsidR="00FB5167" w:rsidRPr="00433AA2">
        <w:rPr>
          <w:rFonts w:ascii="Times New Roman" w:hAnsi="Times New Roman" w:cs="Times New Roman"/>
          <w:sz w:val="24"/>
          <w:szCs w:val="24"/>
        </w:rPr>
        <w:t xml:space="preserve"> </w:t>
      </w:r>
      <w:r w:rsidR="00531FA3" w:rsidRPr="00433AA2">
        <w:rPr>
          <w:rFonts w:ascii="Times New Roman" w:hAnsi="Times New Roman" w:cs="Times New Roman"/>
          <w:sz w:val="24"/>
          <w:szCs w:val="24"/>
        </w:rPr>
        <w:t>It has brought death, political an</w:t>
      </w:r>
      <w:r w:rsidR="007718FF" w:rsidRPr="00433AA2">
        <w:rPr>
          <w:rFonts w:ascii="Times New Roman" w:hAnsi="Times New Roman" w:cs="Times New Roman"/>
          <w:sz w:val="24"/>
          <w:szCs w:val="24"/>
        </w:rPr>
        <w:t xml:space="preserve">d social instability </w:t>
      </w:r>
      <w:r w:rsidR="0089583A" w:rsidRPr="00433AA2">
        <w:rPr>
          <w:rFonts w:ascii="Times New Roman" w:hAnsi="Times New Roman" w:cs="Times New Roman"/>
          <w:sz w:val="24"/>
          <w:szCs w:val="24"/>
        </w:rPr>
        <w:t>between</w:t>
      </w:r>
      <w:r w:rsidR="007718FF" w:rsidRPr="00433AA2">
        <w:rPr>
          <w:rFonts w:ascii="Times New Roman" w:hAnsi="Times New Roman" w:cs="Times New Roman"/>
          <w:sz w:val="24"/>
          <w:szCs w:val="24"/>
        </w:rPr>
        <w:t xml:space="preserve"> the conflicting countries. </w:t>
      </w:r>
      <w:r w:rsidR="000143B7" w:rsidRPr="00433AA2">
        <w:rPr>
          <w:rFonts w:ascii="Times New Roman" w:hAnsi="Times New Roman" w:cs="Times New Roman"/>
          <w:sz w:val="24"/>
          <w:szCs w:val="24"/>
        </w:rPr>
        <w:t xml:space="preserve">This can be said </w:t>
      </w:r>
      <w:r w:rsidR="00F43E9E" w:rsidRPr="00433AA2">
        <w:rPr>
          <w:rFonts w:ascii="Times New Roman" w:hAnsi="Times New Roman" w:cs="Times New Roman"/>
          <w:sz w:val="24"/>
          <w:szCs w:val="24"/>
        </w:rPr>
        <w:t xml:space="preserve">with sovereignty as well where the base idea of </w:t>
      </w:r>
      <w:r w:rsidR="00E958B2" w:rsidRPr="00433AA2">
        <w:rPr>
          <w:rFonts w:ascii="Times New Roman" w:hAnsi="Times New Roman" w:cs="Times New Roman"/>
          <w:sz w:val="24"/>
          <w:szCs w:val="24"/>
        </w:rPr>
        <w:t>what a “sovereign state” is</w:t>
      </w:r>
      <w:r w:rsidR="00281313" w:rsidRPr="00433AA2">
        <w:rPr>
          <w:rFonts w:ascii="Times New Roman" w:hAnsi="Times New Roman" w:cs="Times New Roman"/>
          <w:sz w:val="24"/>
          <w:szCs w:val="24"/>
        </w:rPr>
        <w:t xml:space="preserve"> a </w:t>
      </w:r>
      <w:r w:rsidR="00244C1A" w:rsidRPr="00433AA2">
        <w:rPr>
          <w:rFonts w:ascii="Times New Roman" w:hAnsi="Times New Roman" w:cs="Times New Roman"/>
          <w:sz w:val="24"/>
          <w:szCs w:val="24"/>
        </w:rPr>
        <w:t xml:space="preserve">homogenous society with likeminded thinkers </w:t>
      </w:r>
      <w:r w:rsidR="00F306E2" w:rsidRPr="00433AA2">
        <w:rPr>
          <w:rFonts w:ascii="Times New Roman" w:hAnsi="Times New Roman" w:cs="Times New Roman"/>
          <w:sz w:val="24"/>
          <w:szCs w:val="24"/>
        </w:rPr>
        <w:t>under an authoritative figure.</w:t>
      </w:r>
      <w:r w:rsidR="0085644C" w:rsidRPr="00433AA2">
        <w:rPr>
          <w:rFonts w:ascii="Times New Roman" w:hAnsi="Times New Roman" w:cs="Times New Roman"/>
          <w:sz w:val="24"/>
          <w:szCs w:val="24"/>
        </w:rPr>
        <w:t xml:space="preserve"> </w:t>
      </w:r>
      <w:r w:rsidR="00F43E9E" w:rsidRPr="00433AA2">
        <w:rPr>
          <w:rFonts w:ascii="Times New Roman" w:hAnsi="Times New Roman" w:cs="Times New Roman"/>
          <w:sz w:val="24"/>
          <w:szCs w:val="24"/>
        </w:rPr>
        <w:t xml:space="preserve"> </w:t>
      </w:r>
      <w:r w:rsidR="00E52657" w:rsidRPr="00433AA2">
        <w:rPr>
          <w:rFonts w:ascii="Times New Roman" w:hAnsi="Times New Roman" w:cs="Times New Roman"/>
          <w:sz w:val="24"/>
          <w:szCs w:val="24"/>
        </w:rPr>
        <w:t xml:space="preserve">When sovereign states with different ideals </w:t>
      </w:r>
      <w:r w:rsidR="00293136" w:rsidRPr="00433AA2">
        <w:rPr>
          <w:rFonts w:ascii="Times New Roman" w:hAnsi="Times New Roman" w:cs="Times New Roman"/>
          <w:sz w:val="24"/>
          <w:szCs w:val="24"/>
        </w:rPr>
        <w:t xml:space="preserve">interact it can sometimes cause disagreements and tension. </w:t>
      </w:r>
      <w:r w:rsidR="00E96327" w:rsidRPr="00433AA2">
        <w:rPr>
          <w:rFonts w:ascii="Times New Roman" w:hAnsi="Times New Roman" w:cs="Times New Roman"/>
          <w:sz w:val="24"/>
          <w:szCs w:val="24"/>
        </w:rPr>
        <w:t xml:space="preserve">A sovereign homogenous state can escalate into a fascist one. Prime example is </w:t>
      </w:r>
      <w:r w:rsidR="006931CB" w:rsidRPr="00433AA2">
        <w:rPr>
          <w:rFonts w:ascii="Times New Roman" w:hAnsi="Times New Roman" w:cs="Times New Roman"/>
          <w:sz w:val="24"/>
          <w:szCs w:val="24"/>
        </w:rPr>
        <w:t xml:space="preserve">Adolf Hitler in 1939 proclaiming </w:t>
      </w:r>
      <w:r w:rsidR="00D4106C" w:rsidRPr="00433AA2">
        <w:rPr>
          <w:rFonts w:ascii="Times New Roman" w:hAnsi="Times New Roman" w:cs="Times New Roman"/>
          <w:sz w:val="24"/>
          <w:szCs w:val="24"/>
        </w:rPr>
        <w:t xml:space="preserve">a pure unified </w:t>
      </w:r>
      <w:r w:rsidR="007F381C" w:rsidRPr="00433AA2">
        <w:rPr>
          <w:rFonts w:ascii="Times New Roman" w:hAnsi="Times New Roman" w:cs="Times New Roman"/>
          <w:sz w:val="24"/>
          <w:szCs w:val="24"/>
        </w:rPr>
        <w:t>Aryan state. Over extending his political power and invading neighboring states and nations eventually causing World War II</w:t>
      </w:r>
      <w:r w:rsidR="00CC1814" w:rsidRPr="00433AA2">
        <w:rPr>
          <w:rFonts w:ascii="Times New Roman" w:hAnsi="Times New Roman" w:cs="Times New Roman"/>
          <w:sz w:val="24"/>
          <w:szCs w:val="24"/>
        </w:rPr>
        <w:t>.</w:t>
      </w:r>
      <w:r w:rsidR="002075E6" w:rsidRPr="00433AA2">
        <w:rPr>
          <w:rFonts w:ascii="Times New Roman" w:hAnsi="Times New Roman" w:cs="Times New Roman"/>
          <w:sz w:val="24"/>
          <w:szCs w:val="24"/>
        </w:rPr>
        <w:t xml:space="preserve"> </w:t>
      </w:r>
      <w:r w:rsidR="00695AB7" w:rsidRPr="00433AA2">
        <w:rPr>
          <w:rFonts w:ascii="Times New Roman" w:hAnsi="Times New Roman" w:cs="Times New Roman"/>
          <w:sz w:val="24"/>
          <w:szCs w:val="24"/>
        </w:rPr>
        <w:t xml:space="preserve">Causing millions of death only for </w:t>
      </w:r>
      <w:r w:rsidR="00CD44B6" w:rsidRPr="00433AA2">
        <w:rPr>
          <w:rFonts w:ascii="Times New Roman" w:hAnsi="Times New Roman" w:cs="Times New Roman"/>
          <w:sz w:val="24"/>
          <w:szCs w:val="24"/>
        </w:rPr>
        <w:t xml:space="preserve">purging </w:t>
      </w:r>
      <w:r w:rsidR="00237F23" w:rsidRPr="00433AA2">
        <w:rPr>
          <w:rFonts w:ascii="Times New Roman" w:hAnsi="Times New Roman" w:cs="Times New Roman"/>
          <w:sz w:val="24"/>
          <w:szCs w:val="24"/>
        </w:rPr>
        <w:t>certain people from</w:t>
      </w:r>
      <w:r w:rsidR="00CD44B6" w:rsidRPr="00433AA2">
        <w:rPr>
          <w:rFonts w:ascii="Times New Roman" w:hAnsi="Times New Roman" w:cs="Times New Roman"/>
          <w:sz w:val="24"/>
          <w:szCs w:val="24"/>
        </w:rPr>
        <w:t xml:space="preserve"> all over Europe in order to fulfill </w:t>
      </w:r>
      <w:r w:rsidR="00A35962" w:rsidRPr="00433AA2">
        <w:rPr>
          <w:rFonts w:ascii="Times New Roman" w:hAnsi="Times New Roman" w:cs="Times New Roman"/>
          <w:sz w:val="24"/>
          <w:szCs w:val="24"/>
        </w:rPr>
        <w:t xml:space="preserve">a dream of a homogenous sovereign world. </w:t>
      </w:r>
      <w:r w:rsidR="00DA4F91" w:rsidRPr="00433AA2">
        <w:rPr>
          <w:rFonts w:ascii="Times New Roman" w:hAnsi="Times New Roman" w:cs="Times New Roman"/>
          <w:sz w:val="24"/>
          <w:szCs w:val="24"/>
        </w:rPr>
        <w:t xml:space="preserve">Objectively the concepts of anarchism and </w:t>
      </w:r>
      <w:r w:rsidR="00670986" w:rsidRPr="00433AA2">
        <w:rPr>
          <w:rFonts w:ascii="Times New Roman" w:hAnsi="Times New Roman" w:cs="Times New Roman"/>
          <w:sz w:val="24"/>
          <w:szCs w:val="24"/>
        </w:rPr>
        <w:t>sovereignty have served multiple ways on ensuring a sta</w:t>
      </w:r>
      <w:r w:rsidR="005B2C7D" w:rsidRPr="00433AA2">
        <w:rPr>
          <w:rFonts w:ascii="Times New Roman" w:hAnsi="Times New Roman" w:cs="Times New Roman"/>
          <w:sz w:val="24"/>
          <w:szCs w:val="24"/>
        </w:rPr>
        <w:t>ble world system and government. I</w:t>
      </w:r>
      <w:r w:rsidR="00670986" w:rsidRPr="00433AA2">
        <w:rPr>
          <w:rFonts w:ascii="Times New Roman" w:hAnsi="Times New Roman" w:cs="Times New Roman"/>
          <w:sz w:val="24"/>
          <w:szCs w:val="24"/>
        </w:rPr>
        <w:t>t is only the extreme cases that</w:t>
      </w:r>
      <w:r w:rsidR="005B2C7D" w:rsidRPr="00433AA2">
        <w:rPr>
          <w:rFonts w:ascii="Times New Roman" w:hAnsi="Times New Roman" w:cs="Times New Roman"/>
          <w:sz w:val="24"/>
          <w:szCs w:val="24"/>
        </w:rPr>
        <w:t xml:space="preserve"> when the ideals of sovereignty and anarchy are applied</w:t>
      </w:r>
      <w:r w:rsidR="003626B0" w:rsidRPr="00433AA2">
        <w:rPr>
          <w:rFonts w:ascii="Times New Roman" w:hAnsi="Times New Roman" w:cs="Times New Roman"/>
          <w:sz w:val="24"/>
          <w:szCs w:val="24"/>
        </w:rPr>
        <w:t xml:space="preserve"> has</w:t>
      </w:r>
      <w:r w:rsidR="00670986" w:rsidRPr="00433AA2">
        <w:rPr>
          <w:rFonts w:ascii="Times New Roman" w:hAnsi="Times New Roman" w:cs="Times New Roman"/>
          <w:sz w:val="24"/>
          <w:szCs w:val="24"/>
        </w:rPr>
        <w:t xml:space="preserve"> </w:t>
      </w:r>
      <w:r w:rsidR="003626B0" w:rsidRPr="00433AA2">
        <w:rPr>
          <w:rFonts w:ascii="Times New Roman" w:hAnsi="Times New Roman" w:cs="Times New Roman"/>
          <w:sz w:val="24"/>
          <w:szCs w:val="24"/>
        </w:rPr>
        <w:t>caused</w:t>
      </w:r>
      <w:r w:rsidR="00E204B4" w:rsidRPr="00433AA2">
        <w:rPr>
          <w:rFonts w:ascii="Times New Roman" w:hAnsi="Times New Roman" w:cs="Times New Roman"/>
          <w:sz w:val="24"/>
          <w:szCs w:val="24"/>
        </w:rPr>
        <w:t xml:space="preserve"> conflict and instability.</w:t>
      </w:r>
    </w:p>
    <w:p w:rsidR="000071C4" w:rsidRDefault="000071C4" w:rsidP="00433AA2">
      <w:pPr>
        <w:spacing w:line="360" w:lineRule="auto"/>
        <w:rPr>
          <w:rFonts w:ascii="Times New Roman" w:hAnsi="Times New Roman" w:cs="Times New Roman"/>
          <w:sz w:val="24"/>
          <w:szCs w:val="24"/>
        </w:rPr>
      </w:pPr>
    </w:p>
    <w:p w:rsidR="00801AB1" w:rsidRPr="00433AA2" w:rsidRDefault="00801AB1" w:rsidP="00433AA2">
      <w:pPr>
        <w:spacing w:line="360" w:lineRule="auto"/>
        <w:rPr>
          <w:rFonts w:ascii="Times New Roman" w:hAnsi="Times New Roman" w:cs="Times New Roman"/>
          <w:sz w:val="24"/>
          <w:szCs w:val="24"/>
        </w:rPr>
      </w:pPr>
      <w:r w:rsidRPr="00433AA2">
        <w:rPr>
          <w:rFonts w:ascii="Times New Roman" w:hAnsi="Times New Roman" w:cs="Times New Roman"/>
          <w:sz w:val="24"/>
          <w:szCs w:val="24"/>
        </w:rPr>
        <w:lastRenderedPageBreak/>
        <w:t>Reference List:</w:t>
      </w:r>
    </w:p>
    <w:p w:rsidR="004C352F" w:rsidRPr="00433AA2" w:rsidRDefault="004C352F" w:rsidP="00433AA2">
      <w:pPr>
        <w:spacing w:line="360" w:lineRule="auto"/>
        <w:rPr>
          <w:rFonts w:ascii="Times New Roman" w:hAnsi="Times New Roman" w:cs="Times New Roman"/>
          <w:color w:val="000000"/>
          <w:sz w:val="24"/>
          <w:szCs w:val="24"/>
        </w:rPr>
      </w:pPr>
      <w:r w:rsidRPr="00433AA2">
        <w:rPr>
          <w:rFonts w:ascii="Times New Roman" w:hAnsi="Times New Roman" w:cs="Times New Roman"/>
          <w:color w:val="000000"/>
          <w:sz w:val="24"/>
          <w:szCs w:val="24"/>
        </w:rPr>
        <w:t>Abbey, E. (1959). Anarchism and the Morality of Violence.</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University of Mexico Academic Journal</w:t>
      </w:r>
      <w:r w:rsidRPr="00433AA2">
        <w:rPr>
          <w:rFonts w:ascii="Times New Roman" w:hAnsi="Times New Roman" w:cs="Times New Roman"/>
          <w:color w:val="000000"/>
          <w:sz w:val="24"/>
          <w:szCs w:val="24"/>
        </w:rPr>
        <w:t>. 1 (1), pp. 29-31.</w:t>
      </w:r>
    </w:p>
    <w:p w:rsidR="004C352F" w:rsidRPr="00433AA2" w:rsidRDefault="004C352F" w:rsidP="00433AA2">
      <w:pPr>
        <w:spacing w:line="360" w:lineRule="auto"/>
        <w:rPr>
          <w:rFonts w:ascii="Times New Roman" w:hAnsi="Times New Roman" w:cs="Times New Roman"/>
          <w:color w:val="000000"/>
          <w:sz w:val="24"/>
          <w:szCs w:val="24"/>
        </w:rPr>
      </w:pPr>
      <w:proofErr w:type="spellStart"/>
      <w:r w:rsidRPr="00433AA2">
        <w:rPr>
          <w:rFonts w:ascii="Times New Roman" w:hAnsi="Times New Roman" w:cs="Times New Roman"/>
          <w:color w:val="000000"/>
          <w:sz w:val="24"/>
          <w:szCs w:val="24"/>
        </w:rPr>
        <w:t>Borovoy</w:t>
      </w:r>
      <w:proofErr w:type="spellEnd"/>
      <w:r w:rsidRPr="00433AA2">
        <w:rPr>
          <w:rFonts w:ascii="Times New Roman" w:hAnsi="Times New Roman" w:cs="Times New Roman"/>
          <w:color w:val="000000"/>
          <w:sz w:val="24"/>
          <w:szCs w:val="24"/>
        </w:rPr>
        <w:t>, Alexei. (2011). Anarchism and Law.</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The Anarchist Library</w:t>
      </w:r>
      <w:r w:rsidRPr="00433AA2">
        <w:rPr>
          <w:rFonts w:ascii="Times New Roman" w:hAnsi="Times New Roman" w:cs="Times New Roman"/>
          <w:color w:val="000000"/>
          <w:sz w:val="24"/>
          <w:szCs w:val="24"/>
        </w:rPr>
        <w:t>. 1 (1), pp. 4-7.</w:t>
      </w:r>
    </w:p>
    <w:p w:rsidR="004C352F" w:rsidRPr="00433AA2" w:rsidRDefault="004C352F" w:rsidP="00433AA2">
      <w:pPr>
        <w:spacing w:line="360" w:lineRule="auto"/>
        <w:rPr>
          <w:rFonts w:ascii="Times New Roman" w:hAnsi="Times New Roman" w:cs="Times New Roman"/>
          <w:color w:val="000000"/>
          <w:sz w:val="24"/>
          <w:szCs w:val="24"/>
        </w:rPr>
      </w:pPr>
      <w:r w:rsidRPr="00433AA2">
        <w:rPr>
          <w:rFonts w:ascii="Times New Roman" w:hAnsi="Times New Roman" w:cs="Times New Roman"/>
          <w:color w:val="000000"/>
          <w:sz w:val="24"/>
          <w:szCs w:val="24"/>
        </w:rPr>
        <w:t xml:space="preserve">Buchan, B. (2006). </w:t>
      </w:r>
      <w:proofErr w:type="spellStart"/>
      <w:r w:rsidRPr="00433AA2">
        <w:rPr>
          <w:rFonts w:ascii="Times New Roman" w:hAnsi="Times New Roman" w:cs="Times New Roman"/>
          <w:color w:val="000000"/>
          <w:sz w:val="24"/>
          <w:szCs w:val="24"/>
        </w:rPr>
        <w:t>Civilisation</w:t>
      </w:r>
      <w:proofErr w:type="spellEnd"/>
      <w:r w:rsidRPr="00433AA2">
        <w:rPr>
          <w:rFonts w:ascii="Times New Roman" w:hAnsi="Times New Roman" w:cs="Times New Roman"/>
          <w:color w:val="000000"/>
          <w:sz w:val="24"/>
          <w:szCs w:val="24"/>
        </w:rPr>
        <w:t>, Sovereignty and War: The Scottish Enlightenment and International Relations.</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Sage Journals International Relations</w:t>
      </w:r>
      <w:r w:rsidRPr="00433AA2">
        <w:rPr>
          <w:rFonts w:ascii="Times New Roman" w:hAnsi="Times New Roman" w:cs="Times New Roman"/>
          <w:color w:val="000000"/>
          <w:sz w:val="24"/>
          <w:szCs w:val="24"/>
        </w:rPr>
        <w:t>. 20 (175), pp. 182.</w:t>
      </w:r>
    </w:p>
    <w:p w:rsidR="004C352F" w:rsidRPr="00433AA2" w:rsidRDefault="004C352F" w:rsidP="00433AA2">
      <w:pPr>
        <w:spacing w:line="360" w:lineRule="auto"/>
        <w:rPr>
          <w:rFonts w:ascii="Times New Roman" w:hAnsi="Times New Roman" w:cs="Times New Roman"/>
          <w:sz w:val="24"/>
          <w:szCs w:val="24"/>
        </w:rPr>
      </w:pPr>
      <w:proofErr w:type="spellStart"/>
      <w:r w:rsidRPr="00433AA2">
        <w:rPr>
          <w:rFonts w:ascii="Times New Roman" w:hAnsi="Times New Roman" w:cs="Times New Roman"/>
          <w:color w:val="000000"/>
          <w:sz w:val="24"/>
          <w:szCs w:val="24"/>
        </w:rPr>
        <w:t>Caporaso</w:t>
      </w:r>
      <w:proofErr w:type="spellEnd"/>
      <w:r w:rsidRPr="00433AA2">
        <w:rPr>
          <w:rFonts w:ascii="Times New Roman" w:hAnsi="Times New Roman" w:cs="Times New Roman"/>
          <w:color w:val="000000"/>
          <w:sz w:val="24"/>
          <w:szCs w:val="24"/>
        </w:rPr>
        <w:t xml:space="preserve">, J. (1996). The European Union and Forms of State: </w:t>
      </w:r>
      <w:proofErr w:type="spellStart"/>
      <w:r w:rsidRPr="00433AA2">
        <w:rPr>
          <w:rFonts w:ascii="Times New Roman" w:hAnsi="Times New Roman" w:cs="Times New Roman"/>
          <w:color w:val="000000"/>
          <w:sz w:val="24"/>
          <w:szCs w:val="24"/>
        </w:rPr>
        <w:t>Westaphalian</w:t>
      </w:r>
      <w:proofErr w:type="spellEnd"/>
      <w:r w:rsidRPr="00433AA2">
        <w:rPr>
          <w:rFonts w:ascii="Times New Roman" w:hAnsi="Times New Roman" w:cs="Times New Roman"/>
          <w:color w:val="000000"/>
          <w:sz w:val="24"/>
          <w:szCs w:val="24"/>
        </w:rPr>
        <w:t>, Regulatory or Post-Modern</w:t>
      </w:r>
      <w:proofErr w:type="gramStart"/>
      <w:r w:rsidRPr="00433AA2">
        <w:rPr>
          <w:rFonts w:ascii="Times New Roman" w:hAnsi="Times New Roman" w:cs="Times New Roman"/>
          <w:color w:val="000000"/>
          <w:sz w:val="24"/>
          <w:szCs w:val="24"/>
        </w:rPr>
        <w:t>?.</w:t>
      </w:r>
      <w:proofErr w:type="gramEnd"/>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Journal of Common Market Studies</w:t>
      </w:r>
      <w:r w:rsidRPr="00433AA2">
        <w:rPr>
          <w:rFonts w:ascii="Times New Roman" w:hAnsi="Times New Roman" w:cs="Times New Roman"/>
          <w:color w:val="000000"/>
          <w:sz w:val="24"/>
          <w:szCs w:val="24"/>
        </w:rPr>
        <w:t>. 34 (1), pp. 31</w:t>
      </w:r>
    </w:p>
    <w:p w:rsidR="004C352F" w:rsidRPr="00433AA2" w:rsidRDefault="004C352F" w:rsidP="00433AA2">
      <w:pPr>
        <w:spacing w:line="360" w:lineRule="auto"/>
        <w:rPr>
          <w:rFonts w:ascii="Times New Roman" w:hAnsi="Times New Roman" w:cs="Times New Roman"/>
          <w:color w:val="000000"/>
          <w:sz w:val="24"/>
          <w:szCs w:val="24"/>
        </w:rPr>
      </w:pPr>
      <w:r w:rsidRPr="00433AA2">
        <w:rPr>
          <w:rFonts w:ascii="Times New Roman" w:hAnsi="Times New Roman" w:cs="Times New Roman"/>
          <w:color w:val="000000"/>
          <w:sz w:val="24"/>
          <w:szCs w:val="24"/>
        </w:rPr>
        <w:t>Chase-Dunn, Kawano, K, Brewer, B. (2000). Trade Globalization since 1795: Waves of Integration in the World-System.</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 xml:space="preserve">JSTOR American </w:t>
      </w:r>
      <w:proofErr w:type="spellStart"/>
      <w:r w:rsidRPr="00433AA2">
        <w:rPr>
          <w:rFonts w:ascii="Times New Roman" w:hAnsi="Times New Roman" w:cs="Times New Roman"/>
          <w:i/>
          <w:iCs/>
          <w:color w:val="000000"/>
          <w:sz w:val="24"/>
          <w:szCs w:val="24"/>
        </w:rPr>
        <w:t>Socilogical</w:t>
      </w:r>
      <w:proofErr w:type="spellEnd"/>
      <w:r w:rsidRPr="00433AA2">
        <w:rPr>
          <w:rFonts w:ascii="Times New Roman" w:hAnsi="Times New Roman" w:cs="Times New Roman"/>
          <w:i/>
          <w:iCs/>
          <w:color w:val="000000"/>
          <w:sz w:val="24"/>
          <w:szCs w:val="24"/>
        </w:rPr>
        <w:t xml:space="preserve"> Review</w:t>
      </w:r>
      <w:r w:rsidRPr="00433AA2">
        <w:rPr>
          <w:rFonts w:ascii="Times New Roman" w:hAnsi="Times New Roman" w:cs="Times New Roman"/>
          <w:color w:val="000000"/>
          <w:sz w:val="24"/>
          <w:szCs w:val="24"/>
        </w:rPr>
        <w:t>. 65 (1), pp. 77, 78.</w:t>
      </w:r>
    </w:p>
    <w:p w:rsidR="004C352F" w:rsidRPr="00433AA2" w:rsidRDefault="004C352F" w:rsidP="00433AA2">
      <w:pPr>
        <w:spacing w:line="360" w:lineRule="auto"/>
        <w:rPr>
          <w:rFonts w:ascii="Times New Roman" w:hAnsi="Times New Roman" w:cs="Times New Roman"/>
          <w:color w:val="000000"/>
          <w:sz w:val="24"/>
          <w:szCs w:val="24"/>
        </w:rPr>
      </w:pPr>
      <w:proofErr w:type="spellStart"/>
      <w:r w:rsidRPr="00433AA2">
        <w:rPr>
          <w:rFonts w:ascii="Times New Roman" w:hAnsi="Times New Roman" w:cs="Times New Roman"/>
          <w:color w:val="000000"/>
          <w:sz w:val="24"/>
          <w:szCs w:val="24"/>
        </w:rPr>
        <w:t>Clauset</w:t>
      </w:r>
      <w:proofErr w:type="spellEnd"/>
      <w:r w:rsidRPr="00433AA2">
        <w:rPr>
          <w:rFonts w:ascii="Times New Roman" w:hAnsi="Times New Roman" w:cs="Times New Roman"/>
          <w:color w:val="000000"/>
          <w:sz w:val="24"/>
          <w:szCs w:val="24"/>
        </w:rPr>
        <w:t xml:space="preserve">, A, </w:t>
      </w:r>
      <w:proofErr w:type="spellStart"/>
      <w:r w:rsidRPr="00433AA2">
        <w:rPr>
          <w:rFonts w:ascii="Times New Roman" w:hAnsi="Times New Roman" w:cs="Times New Roman"/>
          <w:color w:val="000000"/>
          <w:sz w:val="24"/>
          <w:szCs w:val="24"/>
        </w:rPr>
        <w:t>Heger</w:t>
      </w:r>
      <w:proofErr w:type="spellEnd"/>
      <w:r w:rsidRPr="00433AA2">
        <w:rPr>
          <w:rFonts w:ascii="Times New Roman" w:hAnsi="Times New Roman" w:cs="Times New Roman"/>
          <w:color w:val="000000"/>
          <w:sz w:val="24"/>
          <w:szCs w:val="24"/>
        </w:rPr>
        <w:t xml:space="preserve">, L, Young, M, </w:t>
      </w:r>
      <w:proofErr w:type="spellStart"/>
      <w:r w:rsidRPr="00433AA2">
        <w:rPr>
          <w:rFonts w:ascii="Times New Roman" w:hAnsi="Times New Roman" w:cs="Times New Roman"/>
          <w:color w:val="000000"/>
          <w:sz w:val="24"/>
          <w:szCs w:val="24"/>
        </w:rPr>
        <w:t>Gleditsch</w:t>
      </w:r>
      <w:proofErr w:type="spellEnd"/>
      <w:r w:rsidRPr="00433AA2">
        <w:rPr>
          <w:rFonts w:ascii="Times New Roman" w:hAnsi="Times New Roman" w:cs="Times New Roman"/>
          <w:color w:val="000000"/>
          <w:sz w:val="24"/>
          <w:szCs w:val="24"/>
        </w:rPr>
        <w:t>, K. (2010). The Strategic Calculus of Terrorism: Substitution and Competition in the Israel-Palestine Conflict.</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University of California Political Science Journals</w:t>
      </w:r>
      <w:r w:rsidRPr="00433AA2">
        <w:rPr>
          <w:rFonts w:ascii="Times New Roman" w:hAnsi="Times New Roman" w:cs="Times New Roman"/>
          <w:color w:val="000000"/>
          <w:sz w:val="24"/>
          <w:szCs w:val="24"/>
        </w:rPr>
        <w:t>. 1 (1), pp. 6-10.</w:t>
      </w:r>
    </w:p>
    <w:p w:rsidR="004C352F" w:rsidRPr="00433AA2" w:rsidRDefault="004C352F" w:rsidP="00433AA2">
      <w:pPr>
        <w:spacing w:line="360" w:lineRule="auto"/>
        <w:rPr>
          <w:rFonts w:ascii="Times New Roman" w:hAnsi="Times New Roman" w:cs="Times New Roman"/>
          <w:sz w:val="24"/>
          <w:szCs w:val="24"/>
        </w:rPr>
      </w:pPr>
      <w:proofErr w:type="spellStart"/>
      <w:r w:rsidRPr="00433AA2">
        <w:rPr>
          <w:rFonts w:ascii="Times New Roman" w:hAnsi="Times New Roman" w:cs="Times New Roman"/>
          <w:color w:val="000000"/>
          <w:sz w:val="24"/>
          <w:szCs w:val="24"/>
        </w:rPr>
        <w:t>Crehnshaw</w:t>
      </w:r>
      <w:proofErr w:type="spellEnd"/>
      <w:r w:rsidRPr="00433AA2">
        <w:rPr>
          <w:rFonts w:ascii="Times New Roman" w:hAnsi="Times New Roman" w:cs="Times New Roman"/>
          <w:color w:val="000000"/>
          <w:sz w:val="24"/>
          <w:szCs w:val="24"/>
        </w:rPr>
        <w:t>, M. (1981). The Causes of Terrorism.</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JSTOR Comparative Politics</w:t>
      </w:r>
      <w:r w:rsidRPr="00433AA2">
        <w:rPr>
          <w:rFonts w:ascii="Times New Roman" w:hAnsi="Times New Roman" w:cs="Times New Roman"/>
          <w:color w:val="000000"/>
          <w:sz w:val="24"/>
          <w:szCs w:val="24"/>
        </w:rPr>
        <w:t>. 13 (4), pp. 385-389.</w:t>
      </w:r>
    </w:p>
    <w:p w:rsidR="004C352F" w:rsidRPr="00433AA2" w:rsidRDefault="004C352F" w:rsidP="00433AA2">
      <w:pPr>
        <w:spacing w:line="360" w:lineRule="auto"/>
        <w:rPr>
          <w:rFonts w:ascii="Times New Roman" w:hAnsi="Times New Roman" w:cs="Times New Roman"/>
          <w:color w:val="000000"/>
          <w:sz w:val="24"/>
          <w:szCs w:val="24"/>
        </w:rPr>
      </w:pPr>
      <w:proofErr w:type="spellStart"/>
      <w:r w:rsidRPr="00433AA2">
        <w:rPr>
          <w:rFonts w:ascii="Times New Roman" w:hAnsi="Times New Roman" w:cs="Times New Roman"/>
          <w:color w:val="000000"/>
          <w:sz w:val="24"/>
          <w:szCs w:val="24"/>
        </w:rPr>
        <w:t>Cukierman</w:t>
      </w:r>
      <w:proofErr w:type="spellEnd"/>
      <w:r w:rsidRPr="00433AA2">
        <w:rPr>
          <w:rFonts w:ascii="Times New Roman" w:hAnsi="Times New Roman" w:cs="Times New Roman"/>
          <w:color w:val="000000"/>
          <w:sz w:val="24"/>
          <w:szCs w:val="24"/>
        </w:rPr>
        <w:t>, A, Meltzer, A. (1986). A Positive Theory of Discretionary Policy, the Cost of Democratic Government and the Benefits of a Constitution.</w:t>
      </w:r>
      <w:r w:rsidRPr="00433AA2">
        <w:rPr>
          <w:rStyle w:val="apple-converted-space"/>
          <w:rFonts w:ascii="Times New Roman" w:hAnsi="Times New Roman" w:cs="Times New Roman"/>
          <w:color w:val="000000"/>
          <w:sz w:val="24"/>
          <w:szCs w:val="24"/>
        </w:rPr>
        <w:t> </w:t>
      </w:r>
      <w:proofErr w:type="spellStart"/>
      <w:r w:rsidRPr="00433AA2">
        <w:rPr>
          <w:rFonts w:ascii="Times New Roman" w:hAnsi="Times New Roman" w:cs="Times New Roman"/>
          <w:i/>
          <w:iCs/>
          <w:color w:val="000000"/>
          <w:sz w:val="24"/>
          <w:szCs w:val="24"/>
        </w:rPr>
        <w:t>Tepper</w:t>
      </w:r>
      <w:proofErr w:type="spellEnd"/>
      <w:r w:rsidRPr="00433AA2">
        <w:rPr>
          <w:rFonts w:ascii="Times New Roman" w:hAnsi="Times New Roman" w:cs="Times New Roman"/>
          <w:i/>
          <w:iCs/>
          <w:color w:val="000000"/>
          <w:sz w:val="24"/>
          <w:szCs w:val="24"/>
        </w:rPr>
        <w:t xml:space="preserve"> School of Business Journals</w:t>
      </w:r>
      <w:r w:rsidRPr="00433AA2">
        <w:rPr>
          <w:rFonts w:ascii="Times New Roman" w:hAnsi="Times New Roman" w:cs="Times New Roman"/>
          <w:color w:val="000000"/>
          <w:sz w:val="24"/>
          <w:szCs w:val="24"/>
        </w:rPr>
        <w:t>. 1 (1), pp. 368-370.</w:t>
      </w:r>
    </w:p>
    <w:p w:rsidR="004C352F" w:rsidRPr="00433AA2" w:rsidRDefault="004C352F" w:rsidP="00433AA2">
      <w:pPr>
        <w:spacing w:line="360" w:lineRule="auto"/>
        <w:rPr>
          <w:rFonts w:ascii="Times New Roman" w:hAnsi="Times New Roman" w:cs="Times New Roman"/>
          <w:color w:val="000000"/>
          <w:sz w:val="24"/>
          <w:szCs w:val="24"/>
        </w:rPr>
      </w:pPr>
      <w:proofErr w:type="spellStart"/>
      <w:r w:rsidRPr="00433AA2">
        <w:rPr>
          <w:rFonts w:ascii="Times New Roman" w:hAnsi="Times New Roman" w:cs="Times New Roman"/>
          <w:color w:val="000000"/>
          <w:sz w:val="24"/>
          <w:szCs w:val="24"/>
        </w:rPr>
        <w:t>Falkinger</w:t>
      </w:r>
      <w:proofErr w:type="spellEnd"/>
      <w:r w:rsidRPr="00433AA2">
        <w:rPr>
          <w:rFonts w:ascii="Times New Roman" w:hAnsi="Times New Roman" w:cs="Times New Roman"/>
          <w:color w:val="000000"/>
          <w:sz w:val="24"/>
          <w:szCs w:val="24"/>
        </w:rPr>
        <w:t xml:space="preserve">, J. (1999). Social Instability and Redistribution of </w:t>
      </w:r>
      <w:proofErr w:type="spellStart"/>
      <w:r w:rsidRPr="00433AA2">
        <w:rPr>
          <w:rFonts w:ascii="Times New Roman" w:hAnsi="Times New Roman" w:cs="Times New Roman"/>
          <w:color w:val="000000"/>
          <w:sz w:val="24"/>
          <w:szCs w:val="24"/>
        </w:rPr>
        <w:t>Income.</w:t>
      </w:r>
      <w:r w:rsidRPr="00433AA2">
        <w:rPr>
          <w:rFonts w:ascii="Times New Roman" w:hAnsi="Times New Roman" w:cs="Times New Roman"/>
          <w:i/>
          <w:iCs/>
          <w:color w:val="000000"/>
          <w:sz w:val="24"/>
          <w:szCs w:val="24"/>
        </w:rPr>
        <w:t>European</w:t>
      </w:r>
      <w:proofErr w:type="spellEnd"/>
      <w:r w:rsidRPr="00433AA2">
        <w:rPr>
          <w:rFonts w:ascii="Times New Roman" w:hAnsi="Times New Roman" w:cs="Times New Roman"/>
          <w:i/>
          <w:iCs/>
          <w:color w:val="000000"/>
          <w:sz w:val="24"/>
          <w:szCs w:val="24"/>
        </w:rPr>
        <w:t xml:space="preserve"> Journal of Political Economy</w:t>
      </w:r>
      <w:r w:rsidRPr="00433AA2">
        <w:rPr>
          <w:rFonts w:ascii="Times New Roman" w:hAnsi="Times New Roman" w:cs="Times New Roman"/>
          <w:color w:val="000000"/>
          <w:sz w:val="24"/>
          <w:szCs w:val="24"/>
        </w:rPr>
        <w:t>. 15 (1), pp. 35, 40, 46.</w:t>
      </w:r>
    </w:p>
    <w:p w:rsidR="004C352F" w:rsidRPr="00433AA2" w:rsidRDefault="004C352F" w:rsidP="00433AA2">
      <w:pPr>
        <w:spacing w:line="360" w:lineRule="auto"/>
        <w:rPr>
          <w:rFonts w:ascii="Times New Roman" w:hAnsi="Times New Roman" w:cs="Times New Roman"/>
          <w:color w:val="000000"/>
          <w:sz w:val="24"/>
          <w:szCs w:val="24"/>
        </w:rPr>
      </w:pPr>
      <w:r w:rsidRPr="00433AA2">
        <w:rPr>
          <w:rFonts w:ascii="Times New Roman" w:hAnsi="Times New Roman" w:cs="Times New Roman"/>
          <w:color w:val="000000"/>
          <w:sz w:val="24"/>
          <w:szCs w:val="24"/>
        </w:rPr>
        <w:t xml:space="preserve">Goldstone, J Bates, R, Epstein, D, </w:t>
      </w:r>
      <w:proofErr w:type="spellStart"/>
      <w:r w:rsidRPr="00433AA2">
        <w:rPr>
          <w:rFonts w:ascii="Times New Roman" w:hAnsi="Times New Roman" w:cs="Times New Roman"/>
          <w:color w:val="000000"/>
          <w:sz w:val="24"/>
          <w:szCs w:val="24"/>
        </w:rPr>
        <w:t>Gurr</w:t>
      </w:r>
      <w:proofErr w:type="spellEnd"/>
      <w:r w:rsidRPr="00433AA2">
        <w:rPr>
          <w:rFonts w:ascii="Times New Roman" w:hAnsi="Times New Roman" w:cs="Times New Roman"/>
          <w:color w:val="000000"/>
          <w:sz w:val="24"/>
          <w:szCs w:val="24"/>
        </w:rPr>
        <w:t xml:space="preserve">, T, </w:t>
      </w:r>
      <w:proofErr w:type="spellStart"/>
      <w:r w:rsidRPr="00433AA2">
        <w:rPr>
          <w:rFonts w:ascii="Times New Roman" w:hAnsi="Times New Roman" w:cs="Times New Roman"/>
          <w:color w:val="000000"/>
          <w:sz w:val="24"/>
          <w:szCs w:val="24"/>
        </w:rPr>
        <w:t>Lustik</w:t>
      </w:r>
      <w:proofErr w:type="spellEnd"/>
      <w:r w:rsidRPr="00433AA2">
        <w:rPr>
          <w:rFonts w:ascii="Times New Roman" w:hAnsi="Times New Roman" w:cs="Times New Roman"/>
          <w:color w:val="000000"/>
          <w:sz w:val="24"/>
          <w:szCs w:val="24"/>
        </w:rPr>
        <w:t xml:space="preserve">, M, Marshall, M, </w:t>
      </w:r>
      <w:proofErr w:type="spellStart"/>
      <w:r w:rsidRPr="00433AA2">
        <w:rPr>
          <w:rFonts w:ascii="Times New Roman" w:hAnsi="Times New Roman" w:cs="Times New Roman"/>
          <w:color w:val="000000"/>
          <w:sz w:val="24"/>
          <w:szCs w:val="24"/>
        </w:rPr>
        <w:t>Ulfelder</w:t>
      </w:r>
      <w:proofErr w:type="spellEnd"/>
      <w:r w:rsidRPr="00433AA2">
        <w:rPr>
          <w:rFonts w:ascii="Times New Roman" w:hAnsi="Times New Roman" w:cs="Times New Roman"/>
          <w:color w:val="000000"/>
          <w:sz w:val="24"/>
          <w:szCs w:val="24"/>
        </w:rPr>
        <w:t>, J, Woodward, M. (2010). A Global Model for Forecasting Political Instability.</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 xml:space="preserve">American Journal of Political </w:t>
      </w:r>
      <w:proofErr w:type="gramStart"/>
      <w:r w:rsidRPr="00433AA2">
        <w:rPr>
          <w:rFonts w:ascii="Times New Roman" w:hAnsi="Times New Roman" w:cs="Times New Roman"/>
          <w:i/>
          <w:iCs/>
          <w:color w:val="000000"/>
          <w:sz w:val="24"/>
          <w:szCs w:val="24"/>
        </w:rPr>
        <w:t>Science</w:t>
      </w:r>
      <w:r w:rsidRPr="00433AA2">
        <w:rPr>
          <w:rStyle w:val="apple-converted-space"/>
          <w:rFonts w:ascii="Times New Roman" w:hAnsi="Times New Roman" w:cs="Times New Roman"/>
          <w:i/>
          <w:iCs/>
          <w:color w:val="000000"/>
          <w:sz w:val="24"/>
          <w:szCs w:val="24"/>
        </w:rPr>
        <w:t> </w:t>
      </w:r>
      <w:r w:rsidRPr="00433AA2">
        <w:rPr>
          <w:rFonts w:ascii="Times New Roman" w:hAnsi="Times New Roman" w:cs="Times New Roman"/>
          <w:color w:val="000000"/>
          <w:sz w:val="24"/>
          <w:szCs w:val="24"/>
        </w:rPr>
        <w:t>.</w:t>
      </w:r>
      <w:proofErr w:type="gramEnd"/>
      <w:r w:rsidRPr="00433AA2">
        <w:rPr>
          <w:rFonts w:ascii="Times New Roman" w:hAnsi="Times New Roman" w:cs="Times New Roman"/>
          <w:color w:val="000000"/>
          <w:sz w:val="24"/>
          <w:szCs w:val="24"/>
        </w:rPr>
        <w:t xml:space="preserve"> 54 (1), pp. 191-193.</w:t>
      </w:r>
    </w:p>
    <w:p w:rsidR="004C352F" w:rsidRPr="00433AA2" w:rsidRDefault="00EB6DEF" w:rsidP="00433AA2">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Gordon, U</w:t>
      </w:r>
      <w:r w:rsidR="004C352F" w:rsidRPr="00433AA2">
        <w:rPr>
          <w:rFonts w:ascii="Times New Roman" w:hAnsi="Times New Roman" w:cs="Times New Roman"/>
          <w:color w:val="000000"/>
          <w:sz w:val="24"/>
          <w:szCs w:val="24"/>
        </w:rPr>
        <w:t>. (2012). Anarchism and Political Theory: Contemporary Problems.</w:t>
      </w:r>
      <w:r w:rsidR="004C352F" w:rsidRPr="00433AA2">
        <w:rPr>
          <w:rStyle w:val="apple-converted-space"/>
          <w:rFonts w:ascii="Times New Roman" w:hAnsi="Times New Roman" w:cs="Times New Roman"/>
          <w:color w:val="000000"/>
          <w:sz w:val="24"/>
          <w:szCs w:val="24"/>
        </w:rPr>
        <w:t> </w:t>
      </w:r>
      <w:r w:rsidR="004C352F" w:rsidRPr="00433AA2">
        <w:rPr>
          <w:rFonts w:ascii="Times New Roman" w:hAnsi="Times New Roman" w:cs="Times New Roman"/>
          <w:i/>
          <w:iCs/>
          <w:color w:val="000000"/>
          <w:sz w:val="24"/>
          <w:szCs w:val="24"/>
        </w:rPr>
        <w:t>The Anarchist Library</w:t>
      </w:r>
      <w:r w:rsidR="004C352F" w:rsidRPr="00433AA2">
        <w:rPr>
          <w:rFonts w:ascii="Times New Roman" w:hAnsi="Times New Roman" w:cs="Times New Roman"/>
          <w:color w:val="000000"/>
          <w:sz w:val="24"/>
          <w:szCs w:val="24"/>
        </w:rPr>
        <w:t>. 1 (1), pp. 255-257.</w:t>
      </w:r>
    </w:p>
    <w:p w:rsidR="004C352F" w:rsidRPr="00433AA2" w:rsidRDefault="004C352F" w:rsidP="00433AA2">
      <w:pPr>
        <w:spacing w:line="360" w:lineRule="auto"/>
        <w:rPr>
          <w:rFonts w:ascii="Times New Roman" w:hAnsi="Times New Roman" w:cs="Times New Roman"/>
          <w:color w:val="000000"/>
          <w:sz w:val="24"/>
          <w:szCs w:val="24"/>
        </w:rPr>
      </w:pPr>
      <w:proofErr w:type="spellStart"/>
      <w:r w:rsidRPr="00433AA2">
        <w:rPr>
          <w:rFonts w:ascii="Times New Roman" w:hAnsi="Times New Roman" w:cs="Times New Roman"/>
          <w:color w:val="000000"/>
          <w:sz w:val="24"/>
          <w:szCs w:val="24"/>
        </w:rPr>
        <w:t>Keohane</w:t>
      </w:r>
      <w:proofErr w:type="spellEnd"/>
      <w:r w:rsidRPr="00433AA2">
        <w:rPr>
          <w:rFonts w:ascii="Times New Roman" w:hAnsi="Times New Roman" w:cs="Times New Roman"/>
          <w:color w:val="000000"/>
          <w:sz w:val="24"/>
          <w:szCs w:val="24"/>
        </w:rPr>
        <w:t>, R. (2002). Ironies of Sovereignty: The European Union and the United States*.</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Journal of Common Market Studies</w:t>
      </w:r>
      <w:r w:rsidRPr="00433AA2">
        <w:rPr>
          <w:rFonts w:ascii="Times New Roman" w:hAnsi="Times New Roman" w:cs="Times New Roman"/>
          <w:color w:val="000000"/>
          <w:sz w:val="24"/>
          <w:szCs w:val="24"/>
        </w:rPr>
        <w:t>. 40 (4), pp. 745.</w:t>
      </w:r>
    </w:p>
    <w:p w:rsidR="004C352F" w:rsidRPr="00433AA2" w:rsidRDefault="004C352F" w:rsidP="00433AA2">
      <w:pPr>
        <w:spacing w:line="360" w:lineRule="auto"/>
        <w:rPr>
          <w:rFonts w:ascii="Times New Roman" w:hAnsi="Times New Roman" w:cs="Times New Roman"/>
          <w:color w:val="000000"/>
          <w:sz w:val="24"/>
          <w:szCs w:val="24"/>
        </w:rPr>
      </w:pPr>
      <w:r w:rsidRPr="00433AA2">
        <w:rPr>
          <w:rFonts w:ascii="Times New Roman" w:hAnsi="Times New Roman" w:cs="Times New Roman"/>
          <w:color w:val="000000"/>
          <w:sz w:val="24"/>
          <w:szCs w:val="24"/>
        </w:rPr>
        <w:lastRenderedPageBreak/>
        <w:t>Kingsbury, B. (1998). Sovereignty and Inequality.</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European Journal of International Law</w:t>
      </w:r>
      <w:r w:rsidRPr="00433AA2">
        <w:rPr>
          <w:rFonts w:ascii="Times New Roman" w:hAnsi="Times New Roman" w:cs="Times New Roman"/>
          <w:color w:val="000000"/>
          <w:sz w:val="24"/>
          <w:szCs w:val="24"/>
        </w:rPr>
        <w:t>. 9 (1), pp. 605, 616, 622-624.</w:t>
      </w:r>
    </w:p>
    <w:p w:rsidR="004C352F" w:rsidRPr="00433AA2" w:rsidRDefault="004C352F" w:rsidP="00433AA2">
      <w:pPr>
        <w:spacing w:line="360" w:lineRule="auto"/>
        <w:rPr>
          <w:rFonts w:ascii="Times New Roman" w:hAnsi="Times New Roman" w:cs="Times New Roman"/>
          <w:color w:val="000000"/>
          <w:sz w:val="24"/>
          <w:szCs w:val="24"/>
        </w:rPr>
      </w:pPr>
      <w:r w:rsidRPr="00433AA2">
        <w:rPr>
          <w:rFonts w:ascii="Times New Roman" w:hAnsi="Times New Roman" w:cs="Times New Roman"/>
          <w:color w:val="000000"/>
          <w:sz w:val="24"/>
          <w:szCs w:val="24"/>
        </w:rPr>
        <w:t>Knox, M. (1984). Conquest, Foreign and Domestic, in Fascist Italy and Nazi Germany.</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The Journal of Modern History Chicago Press</w:t>
      </w:r>
      <w:r w:rsidRPr="00433AA2">
        <w:rPr>
          <w:rFonts w:ascii="Times New Roman" w:hAnsi="Times New Roman" w:cs="Times New Roman"/>
          <w:color w:val="000000"/>
          <w:sz w:val="24"/>
          <w:szCs w:val="24"/>
        </w:rPr>
        <w:t>. 56 (1), pp. 19-23.</w:t>
      </w:r>
    </w:p>
    <w:p w:rsidR="004C352F" w:rsidRPr="00433AA2" w:rsidRDefault="004C352F" w:rsidP="00433AA2">
      <w:pPr>
        <w:spacing w:line="360" w:lineRule="auto"/>
        <w:rPr>
          <w:rFonts w:ascii="Times New Roman" w:hAnsi="Times New Roman" w:cs="Times New Roman"/>
          <w:color w:val="000000"/>
          <w:sz w:val="24"/>
          <w:szCs w:val="24"/>
        </w:rPr>
      </w:pPr>
      <w:proofErr w:type="spellStart"/>
      <w:r w:rsidRPr="00433AA2">
        <w:rPr>
          <w:rFonts w:ascii="Times New Roman" w:hAnsi="Times New Roman" w:cs="Times New Roman"/>
          <w:color w:val="000000"/>
          <w:sz w:val="24"/>
          <w:szCs w:val="24"/>
        </w:rPr>
        <w:t>Kordic</w:t>
      </w:r>
      <w:proofErr w:type="spellEnd"/>
      <w:r w:rsidRPr="00433AA2">
        <w:rPr>
          <w:rFonts w:ascii="Times New Roman" w:hAnsi="Times New Roman" w:cs="Times New Roman"/>
          <w:color w:val="000000"/>
          <w:sz w:val="24"/>
          <w:szCs w:val="24"/>
        </w:rPr>
        <w:t xml:space="preserve">, G, </w:t>
      </w:r>
      <w:proofErr w:type="spellStart"/>
      <w:r w:rsidRPr="00433AA2">
        <w:rPr>
          <w:rFonts w:ascii="Times New Roman" w:hAnsi="Times New Roman" w:cs="Times New Roman"/>
          <w:color w:val="000000"/>
          <w:sz w:val="24"/>
          <w:szCs w:val="24"/>
        </w:rPr>
        <w:t>Zivko</w:t>
      </w:r>
      <w:proofErr w:type="spellEnd"/>
      <w:r w:rsidRPr="00433AA2">
        <w:rPr>
          <w:rFonts w:ascii="Times New Roman" w:hAnsi="Times New Roman" w:cs="Times New Roman"/>
          <w:color w:val="000000"/>
          <w:sz w:val="24"/>
          <w:szCs w:val="24"/>
        </w:rPr>
        <w:t>, I. (2011). MONETARY SOVEREIGNTY IN CONTEXT OF EUROPEAN INTEGRATIONS.</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Croatian Economic Journal</w:t>
      </w:r>
      <w:bookmarkStart w:id="0" w:name="_GoBack"/>
      <w:bookmarkEnd w:id="0"/>
      <w:r w:rsidRPr="00433AA2">
        <w:rPr>
          <w:rFonts w:ascii="Times New Roman" w:hAnsi="Times New Roman" w:cs="Times New Roman"/>
          <w:color w:val="000000"/>
          <w:sz w:val="24"/>
          <w:szCs w:val="24"/>
        </w:rPr>
        <w:t>. 24 (1), pp. 123-124.</w:t>
      </w:r>
    </w:p>
    <w:p w:rsidR="004C352F" w:rsidRPr="00433AA2" w:rsidRDefault="004C352F" w:rsidP="00433AA2">
      <w:pPr>
        <w:spacing w:line="360" w:lineRule="auto"/>
        <w:rPr>
          <w:rFonts w:ascii="Times New Roman" w:hAnsi="Times New Roman" w:cs="Times New Roman"/>
          <w:color w:val="000000"/>
          <w:sz w:val="24"/>
          <w:szCs w:val="24"/>
        </w:rPr>
      </w:pPr>
      <w:r w:rsidRPr="00433AA2">
        <w:rPr>
          <w:rFonts w:ascii="Times New Roman" w:hAnsi="Times New Roman" w:cs="Times New Roman"/>
          <w:color w:val="000000"/>
          <w:sz w:val="24"/>
          <w:szCs w:val="24"/>
        </w:rPr>
        <w:t>Latham, R. (2000). Social Sovereignty.</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Sage Publications</w:t>
      </w:r>
      <w:r w:rsidRPr="00433AA2">
        <w:rPr>
          <w:rFonts w:ascii="Times New Roman" w:hAnsi="Times New Roman" w:cs="Times New Roman"/>
          <w:color w:val="000000"/>
          <w:sz w:val="24"/>
          <w:szCs w:val="24"/>
        </w:rPr>
        <w:t>. 17 (1), pp. 3-5.</w:t>
      </w:r>
    </w:p>
    <w:p w:rsidR="004C352F" w:rsidRPr="00433AA2" w:rsidRDefault="004C352F" w:rsidP="00433AA2">
      <w:pPr>
        <w:spacing w:line="360" w:lineRule="auto"/>
        <w:rPr>
          <w:rFonts w:ascii="Times New Roman" w:hAnsi="Times New Roman" w:cs="Times New Roman"/>
          <w:color w:val="000000"/>
          <w:sz w:val="24"/>
          <w:szCs w:val="24"/>
        </w:rPr>
      </w:pPr>
      <w:r w:rsidRPr="00433AA2">
        <w:rPr>
          <w:rFonts w:ascii="Times New Roman" w:hAnsi="Times New Roman" w:cs="Times New Roman"/>
          <w:color w:val="000000"/>
          <w:sz w:val="24"/>
          <w:szCs w:val="24"/>
        </w:rPr>
        <w:t>Meltzer, A. (2011). Anarchism: Arguments for and Against.</w:t>
      </w:r>
      <w:r w:rsidRPr="00433AA2">
        <w:rPr>
          <w:rStyle w:val="apple-converted-space"/>
          <w:rFonts w:ascii="Times New Roman" w:hAnsi="Times New Roman" w:cs="Times New Roman"/>
          <w:color w:val="000000"/>
          <w:sz w:val="24"/>
          <w:szCs w:val="24"/>
        </w:rPr>
        <w:t> </w:t>
      </w:r>
      <w:r w:rsidRPr="00433AA2">
        <w:rPr>
          <w:rFonts w:ascii="Times New Roman" w:hAnsi="Times New Roman" w:cs="Times New Roman"/>
          <w:i/>
          <w:iCs/>
          <w:color w:val="000000"/>
          <w:sz w:val="24"/>
          <w:szCs w:val="24"/>
        </w:rPr>
        <w:t>The Anarchist Library</w:t>
      </w:r>
      <w:r w:rsidRPr="00433AA2">
        <w:rPr>
          <w:rFonts w:ascii="Times New Roman" w:hAnsi="Times New Roman" w:cs="Times New Roman"/>
          <w:color w:val="000000"/>
          <w:sz w:val="24"/>
          <w:szCs w:val="24"/>
        </w:rPr>
        <w:t>. 1 (1), pp. 8</w:t>
      </w:r>
      <w:proofErr w:type="gramStart"/>
      <w:r w:rsidRPr="00433AA2">
        <w:rPr>
          <w:rFonts w:ascii="Times New Roman" w:hAnsi="Times New Roman" w:cs="Times New Roman"/>
          <w:color w:val="000000"/>
          <w:sz w:val="24"/>
          <w:szCs w:val="24"/>
        </w:rPr>
        <w:t>,9</w:t>
      </w:r>
      <w:proofErr w:type="gramEnd"/>
      <w:r w:rsidRPr="00433AA2">
        <w:rPr>
          <w:rFonts w:ascii="Times New Roman" w:hAnsi="Times New Roman" w:cs="Times New Roman"/>
          <w:color w:val="000000"/>
          <w:sz w:val="24"/>
          <w:szCs w:val="24"/>
        </w:rPr>
        <w:t>.</w:t>
      </w:r>
    </w:p>
    <w:p w:rsidR="004C352F" w:rsidRPr="00433AA2" w:rsidRDefault="004C352F" w:rsidP="00433AA2">
      <w:pPr>
        <w:spacing w:line="360" w:lineRule="auto"/>
        <w:rPr>
          <w:rFonts w:ascii="Times New Roman" w:hAnsi="Times New Roman" w:cs="Times New Roman"/>
          <w:color w:val="000000"/>
          <w:sz w:val="24"/>
          <w:szCs w:val="24"/>
        </w:rPr>
      </w:pPr>
      <w:r w:rsidRPr="00433AA2">
        <w:rPr>
          <w:rFonts w:ascii="Times New Roman" w:hAnsi="Times New Roman" w:cs="Times New Roman"/>
          <w:color w:val="000000"/>
          <w:sz w:val="24"/>
          <w:szCs w:val="24"/>
        </w:rPr>
        <w:t>Newman, E. (2006). Exploring the "Root Causes" of Terrorism.</w:t>
      </w:r>
      <w:r w:rsidRPr="00433AA2">
        <w:rPr>
          <w:rStyle w:val="apple-converted-space"/>
          <w:rFonts w:ascii="Times New Roman" w:hAnsi="Times New Roman" w:cs="Times New Roman"/>
          <w:color w:val="000000"/>
          <w:sz w:val="24"/>
          <w:szCs w:val="24"/>
        </w:rPr>
        <w:t> </w:t>
      </w:r>
      <w:proofErr w:type="spellStart"/>
      <w:r w:rsidRPr="00433AA2">
        <w:rPr>
          <w:rFonts w:ascii="Times New Roman" w:hAnsi="Times New Roman" w:cs="Times New Roman"/>
          <w:i/>
          <w:iCs/>
          <w:color w:val="000000"/>
          <w:sz w:val="24"/>
          <w:szCs w:val="24"/>
        </w:rPr>
        <w:t>Routledge</w:t>
      </w:r>
      <w:proofErr w:type="spellEnd"/>
      <w:r w:rsidRPr="00433AA2">
        <w:rPr>
          <w:rFonts w:ascii="Times New Roman" w:hAnsi="Times New Roman" w:cs="Times New Roman"/>
          <w:i/>
          <w:iCs/>
          <w:color w:val="000000"/>
          <w:sz w:val="24"/>
          <w:szCs w:val="24"/>
        </w:rPr>
        <w:t xml:space="preserve"> Studies in Conflict and Terrorism Journal</w:t>
      </w:r>
      <w:r w:rsidRPr="00433AA2">
        <w:rPr>
          <w:rFonts w:ascii="Times New Roman" w:hAnsi="Times New Roman" w:cs="Times New Roman"/>
          <w:color w:val="000000"/>
          <w:sz w:val="24"/>
          <w:szCs w:val="24"/>
        </w:rPr>
        <w:t>. 29 (1), pp. 752-755.</w:t>
      </w:r>
    </w:p>
    <w:p w:rsidR="004C352F" w:rsidRPr="00433AA2" w:rsidRDefault="004C352F" w:rsidP="00433AA2">
      <w:pPr>
        <w:pStyle w:val="NormalWeb"/>
        <w:spacing w:line="360" w:lineRule="auto"/>
        <w:rPr>
          <w:color w:val="000000"/>
        </w:rPr>
      </w:pPr>
      <w:r w:rsidRPr="00433AA2">
        <w:rPr>
          <w:color w:val="000000"/>
        </w:rPr>
        <w:t>Paul-Wolff, R. (1970). In Defense of Anarchism.</w:t>
      </w:r>
      <w:r w:rsidRPr="00433AA2">
        <w:rPr>
          <w:rStyle w:val="apple-converted-space"/>
          <w:color w:val="000000"/>
        </w:rPr>
        <w:t> </w:t>
      </w:r>
      <w:r w:rsidRPr="00433AA2">
        <w:rPr>
          <w:i/>
          <w:iCs/>
          <w:color w:val="000000"/>
        </w:rPr>
        <w:t>The Anarchist Library</w:t>
      </w:r>
      <w:r w:rsidRPr="00433AA2">
        <w:rPr>
          <w:color w:val="000000"/>
        </w:rPr>
        <w:t>. 1 (1), pp. 49-51.</w:t>
      </w:r>
    </w:p>
    <w:sectPr w:rsidR="004C352F" w:rsidRPr="00433AA2" w:rsidSect="00007F2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143" w:rsidRDefault="00D34143" w:rsidP="00063DFA">
      <w:pPr>
        <w:spacing w:after="0" w:line="240" w:lineRule="auto"/>
      </w:pPr>
      <w:r>
        <w:separator/>
      </w:r>
    </w:p>
  </w:endnote>
  <w:endnote w:type="continuationSeparator" w:id="0">
    <w:p w:rsidR="00D34143" w:rsidRDefault="00D34143" w:rsidP="00063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9559253"/>
      <w:docPartObj>
        <w:docPartGallery w:val="Page Numbers (Bottom of Page)"/>
        <w:docPartUnique/>
      </w:docPartObj>
    </w:sdtPr>
    <w:sdtEndPr>
      <w:rPr>
        <w:noProof/>
      </w:rPr>
    </w:sdtEndPr>
    <w:sdtContent>
      <w:p w:rsidR="009A33D3" w:rsidRDefault="009A33D3">
        <w:pPr>
          <w:pStyle w:val="Footer"/>
        </w:pPr>
        <w:r>
          <w:t xml:space="preserve">Page | </w:t>
        </w:r>
        <w:r>
          <w:fldChar w:fldCharType="begin"/>
        </w:r>
        <w:r>
          <w:instrText xml:space="preserve"> PAGE   \* MERGEFORMAT </w:instrText>
        </w:r>
        <w:r>
          <w:fldChar w:fldCharType="separate"/>
        </w:r>
        <w:r>
          <w:rPr>
            <w:noProof/>
          </w:rPr>
          <w:t>9</w:t>
        </w:r>
        <w:r>
          <w:rPr>
            <w:noProof/>
          </w:rPr>
          <w:fldChar w:fldCharType="end"/>
        </w:r>
      </w:p>
    </w:sdtContent>
  </w:sdt>
  <w:p w:rsidR="009A33D3" w:rsidRDefault="009A33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143" w:rsidRDefault="00D34143" w:rsidP="00063DFA">
      <w:pPr>
        <w:spacing w:after="0" w:line="240" w:lineRule="auto"/>
      </w:pPr>
      <w:r>
        <w:separator/>
      </w:r>
    </w:p>
  </w:footnote>
  <w:footnote w:type="continuationSeparator" w:id="0">
    <w:p w:rsidR="00D34143" w:rsidRDefault="00D34143" w:rsidP="00063D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72ECB"/>
    <w:multiLevelType w:val="multilevel"/>
    <w:tmpl w:val="B498C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435B24"/>
    <w:multiLevelType w:val="multilevel"/>
    <w:tmpl w:val="7D50E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B47FEC"/>
    <w:multiLevelType w:val="multilevel"/>
    <w:tmpl w:val="C166F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3842B33"/>
    <w:multiLevelType w:val="multilevel"/>
    <w:tmpl w:val="E4206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341"/>
    <w:rsid w:val="00000D8D"/>
    <w:rsid w:val="00001CD3"/>
    <w:rsid w:val="000024F1"/>
    <w:rsid w:val="00002CB9"/>
    <w:rsid w:val="00002DE9"/>
    <w:rsid w:val="00003322"/>
    <w:rsid w:val="000039C2"/>
    <w:rsid w:val="00004CE0"/>
    <w:rsid w:val="00006151"/>
    <w:rsid w:val="000071C4"/>
    <w:rsid w:val="00007F27"/>
    <w:rsid w:val="0001015E"/>
    <w:rsid w:val="00013675"/>
    <w:rsid w:val="000143B7"/>
    <w:rsid w:val="00014ECB"/>
    <w:rsid w:val="00017458"/>
    <w:rsid w:val="00020D8E"/>
    <w:rsid w:val="00021002"/>
    <w:rsid w:val="0002238D"/>
    <w:rsid w:val="00022CAF"/>
    <w:rsid w:val="00024826"/>
    <w:rsid w:val="0002515F"/>
    <w:rsid w:val="0002545A"/>
    <w:rsid w:val="0003004E"/>
    <w:rsid w:val="00030889"/>
    <w:rsid w:val="00033341"/>
    <w:rsid w:val="000370EE"/>
    <w:rsid w:val="0004027E"/>
    <w:rsid w:val="00040310"/>
    <w:rsid w:val="00044F74"/>
    <w:rsid w:val="00047EF9"/>
    <w:rsid w:val="0005038E"/>
    <w:rsid w:val="00050C7C"/>
    <w:rsid w:val="00051714"/>
    <w:rsid w:val="00052127"/>
    <w:rsid w:val="00054B0E"/>
    <w:rsid w:val="00057F61"/>
    <w:rsid w:val="00060B53"/>
    <w:rsid w:val="000617C6"/>
    <w:rsid w:val="00063323"/>
    <w:rsid w:val="00063DFA"/>
    <w:rsid w:val="00072395"/>
    <w:rsid w:val="0007404D"/>
    <w:rsid w:val="00080DC8"/>
    <w:rsid w:val="000854CD"/>
    <w:rsid w:val="00087367"/>
    <w:rsid w:val="00087895"/>
    <w:rsid w:val="000911A1"/>
    <w:rsid w:val="000934DB"/>
    <w:rsid w:val="0009600D"/>
    <w:rsid w:val="000A1412"/>
    <w:rsid w:val="000A464A"/>
    <w:rsid w:val="000A5A23"/>
    <w:rsid w:val="000A68C9"/>
    <w:rsid w:val="000A7D11"/>
    <w:rsid w:val="000B1353"/>
    <w:rsid w:val="000B17BC"/>
    <w:rsid w:val="000B5820"/>
    <w:rsid w:val="000B634E"/>
    <w:rsid w:val="000C2CA9"/>
    <w:rsid w:val="000C3DBF"/>
    <w:rsid w:val="000C3DD2"/>
    <w:rsid w:val="000C61AD"/>
    <w:rsid w:val="000C63B0"/>
    <w:rsid w:val="000D1136"/>
    <w:rsid w:val="000D1C45"/>
    <w:rsid w:val="000D2CBB"/>
    <w:rsid w:val="000D303F"/>
    <w:rsid w:val="000D31A8"/>
    <w:rsid w:val="000D4041"/>
    <w:rsid w:val="000D4BC6"/>
    <w:rsid w:val="000D64C8"/>
    <w:rsid w:val="000E01D2"/>
    <w:rsid w:val="000E1020"/>
    <w:rsid w:val="000E2B70"/>
    <w:rsid w:val="000E4153"/>
    <w:rsid w:val="000E5705"/>
    <w:rsid w:val="000E65B5"/>
    <w:rsid w:val="000E6923"/>
    <w:rsid w:val="000F079B"/>
    <w:rsid w:val="000F17D8"/>
    <w:rsid w:val="000F4D90"/>
    <w:rsid w:val="000F5600"/>
    <w:rsid w:val="000F6ECB"/>
    <w:rsid w:val="00100750"/>
    <w:rsid w:val="00104A6B"/>
    <w:rsid w:val="00110ED8"/>
    <w:rsid w:val="001113D0"/>
    <w:rsid w:val="00111D16"/>
    <w:rsid w:val="0011480D"/>
    <w:rsid w:val="00116008"/>
    <w:rsid w:val="001164E1"/>
    <w:rsid w:val="00123A57"/>
    <w:rsid w:val="00124A31"/>
    <w:rsid w:val="0012574E"/>
    <w:rsid w:val="00127701"/>
    <w:rsid w:val="001325C1"/>
    <w:rsid w:val="0013386F"/>
    <w:rsid w:val="00134E8A"/>
    <w:rsid w:val="00140AB2"/>
    <w:rsid w:val="0014118B"/>
    <w:rsid w:val="00142815"/>
    <w:rsid w:val="00145384"/>
    <w:rsid w:val="00145D2B"/>
    <w:rsid w:val="00145DC3"/>
    <w:rsid w:val="00146B54"/>
    <w:rsid w:val="00150615"/>
    <w:rsid w:val="00152F36"/>
    <w:rsid w:val="001538BC"/>
    <w:rsid w:val="00153B51"/>
    <w:rsid w:val="0015533B"/>
    <w:rsid w:val="00155EC9"/>
    <w:rsid w:val="00156ABC"/>
    <w:rsid w:val="001646FA"/>
    <w:rsid w:val="00167F3F"/>
    <w:rsid w:val="00171799"/>
    <w:rsid w:val="001751E8"/>
    <w:rsid w:val="001812D8"/>
    <w:rsid w:val="00181359"/>
    <w:rsid w:val="001838C3"/>
    <w:rsid w:val="00184513"/>
    <w:rsid w:val="001871BD"/>
    <w:rsid w:val="001873D9"/>
    <w:rsid w:val="00195A2D"/>
    <w:rsid w:val="00196BD4"/>
    <w:rsid w:val="00197F7D"/>
    <w:rsid w:val="001A1234"/>
    <w:rsid w:val="001A1821"/>
    <w:rsid w:val="001A2247"/>
    <w:rsid w:val="001A25B6"/>
    <w:rsid w:val="001A3365"/>
    <w:rsid w:val="001A43F4"/>
    <w:rsid w:val="001B21FD"/>
    <w:rsid w:val="001B3927"/>
    <w:rsid w:val="001B7818"/>
    <w:rsid w:val="001C4B36"/>
    <w:rsid w:val="001C74C6"/>
    <w:rsid w:val="001C757E"/>
    <w:rsid w:val="001D2489"/>
    <w:rsid w:val="001D66D0"/>
    <w:rsid w:val="001D6938"/>
    <w:rsid w:val="001D6959"/>
    <w:rsid w:val="001E00BF"/>
    <w:rsid w:val="001E43B3"/>
    <w:rsid w:val="001F1A4D"/>
    <w:rsid w:val="0020339B"/>
    <w:rsid w:val="002037FD"/>
    <w:rsid w:val="00204BFA"/>
    <w:rsid w:val="0020619D"/>
    <w:rsid w:val="002073BE"/>
    <w:rsid w:val="002075E6"/>
    <w:rsid w:val="00213837"/>
    <w:rsid w:val="0021445D"/>
    <w:rsid w:val="00217C26"/>
    <w:rsid w:val="00221905"/>
    <w:rsid w:val="002227D1"/>
    <w:rsid w:val="00224603"/>
    <w:rsid w:val="00226920"/>
    <w:rsid w:val="00230D32"/>
    <w:rsid w:val="00232068"/>
    <w:rsid w:val="002322FA"/>
    <w:rsid w:val="00232796"/>
    <w:rsid w:val="002333F6"/>
    <w:rsid w:val="00235ECA"/>
    <w:rsid w:val="00237466"/>
    <w:rsid w:val="00237D77"/>
    <w:rsid w:val="00237F23"/>
    <w:rsid w:val="002441DF"/>
    <w:rsid w:val="00244543"/>
    <w:rsid w:val="00244C1A"/>
    <w:rsid w:val="0024503D"/>
    <w:rsid w:val="002455A5"/>
    <w:rsid w:val="00245C0F"/>
    <w:rsid w:val="00246CBE"/>
    <w:rsid w:val="00247386"/>
    <w:rsid w:val="00250A11"/>
    <w:rsid w:val="0025346D"/>
    <w:rsid w:val="00254E95"/>
    <w:rsid w:val="0025615B"/>
    <w:rsid w:val="002563ED"/>
    <w:rsid w:val="002566CA"/>
    <w:rsid w:val="00257A5B"/>
    <w:rsid w:val="0026023F"/>
    <w:rsid w:val="00260FFF"/>
    <w:rsid w:val="00264218"/>
    <w:rsid w:val="00265F61"/>
    <w:rsid w:val="00270779"/>
    <w:rsid w:val="00274BE5"/>
    <w:rsid w:val="002754CD"/>
    <w:rsid w:val="00281313"/>
    <w:rsid w:val="00284D70"/>
    <w:rsid w:val="00293136"/>
    <w:rsid w:val="002948B5"/>
    <w:rsid w:val="00294F54"/>
    <w:rsid w:val="00297355"/>
    <w:rsid w:val="002A057A"/>
    <w:rsid w:val="002A0D0E"/>
    <w:rsid w:val="002A1CB8"/>
    <w:rsid w:val="002A28F8"/>
    <w:rsid w:val="002A2ED5"/>
    <w:rsid w:val="002A32E1"/>
    <w:rsid w:val="002B4C5C"/>
    <w:rsid w:val="002B4D6B"/>
    <w:rsid w:val="002B66CD"/>
    <w:rsid w:val="002C5058"/>
    <w:rsid w:val="002C53ED"/>
    <w:rsid w:val="002C6D5B"/>
    <w:rsid w:val="002D0A7C"/>
    <w:rsid w:val="002D0CDF"/>
    <w:rsid w:val="002D2543"/>
    <w:rsid w:val="002D37A4"/>
    <w:rsid w:val="002D3867"/>
    <w:rsid w:val="002D4BE1"/>
    <w:rsid w:val="002D7E98"/>
    <w:rsid w:val="002E02E4"/>
    <w:rsid w:val="002E0ED4"/>
    <w:rsid w:val="002E261F"/>
    <w:rsid w:val="002E3523"/>
    <w:rsid w:val="002F5067"/>
    <w:rsid w:val="002F600D"/>
    <w:rsid w:val="002F6FA2"/>
    <w:rsid w:val="00302FFE"/>
    <w:rsid w:val="00305021"/>
    <w:rsid w:val="00305668"/>
    <w:rsid w:val="00305BE5"/>
    <w:rsid w:val="003063CE"/>
    <w:rsid w:val="00307E13"/>
    <w:rsid w:val="00307E3B"/>
    <w:rsid w:val="00310567"/>
    <w:rsid w:val="003150F2"/>
    <w:rsid w:val="003159DA"/>
    <w:rsid w:val="00320334"/>
    <w:rsid w:val="00325178"/>
    <w:rsid w:val="00333859"/>
    <w:rsid w:val="00343DD5"/>
    <w:rsid w:val="003507AB"/>
    <w:rsid w:val="003518EE"/>
    <w:rsid w:val="00354F2B"/>
    <w:rsid w:val="003550DD"/>
    <w:rsid w:val="003555EA"/>
    <w:rsid w:val="003609E0"/>
    <w:rsid w:val="003626B0"/>
    <w:rsid w:val="00363695"/>
    <w:rsid w:val="0036389B"/>
    <w:rsid w:val="00363A50"/>
    <w:rsid w:val="00365274"/>
    <w:rsid w:val="003674BE"/>
    <w:rsid w:val="003742DA"/>
    <w:rsid w:val="0037465E"/>
    <w:rsid w:val="00375AA1"/>
    <w:rsid w:val="00376AFB"/>
    <w:rsid w:val="00377004"/>
    <w:rsid w:val="003836D1"/>
    <w:rsid w:val="00385B52"/>
    <w:rsid w:val="00392177"/>
    <w:rsid w:val="003923BD"/>
    <w:rsid w:val="00393D80"/>
    <w:rsid w:val="00397277"/>
    <w:rsid w:val="003A0184"/>
    <w:rsid w:val="003A0FF4"/>
    <w:rsid w:val="003A1013"/>
    <w:rsid w:val="003A254F"/>
    <w:rsid w:val="003A3DDD"/>
    <w:rsid w:val="003B0525"/>
    <w:rsid w:val="003B2ED7"/>
    <w:rsid w:val="003B3143"/>
    <w:rsid w:val="003B4790"/>
    <w:rsid w:val="003B5688"/>
    <w:rsid w:val="003B570B"/>
    <w:rsid w:val="003B6808"/>
    <w:rsid w:val="003B6B3B"/>
    <w:rsid w:val="003C08B8"/>
    <w:rsid w:val="003C34B1"/>
    <w:rsid w:val="003D35E7"/>
    <w:rsid w:val="003D45BD"/>
    <w:rsid w:val="003D48A8"/>
    <w:rsid w:val="003E4ABF"/>
    <w:rsid w:val="003E548B"/>
    <w:rsid w:val="003E663C"/>
    <w:rsid w:val="003E725A"/>
    <w:rsid w:val="003F1894"/>
    <w:rsid w:val="00400DB9"/>
    <w:rsid w:val="0040126B"/>
    <w:rsid w:val="00402172"/>
    <w:rsid w:val="00402F4D"/>
    <w:rsid w:val="0040707E"/>
    <w:rsid w:val="004117DE"/>
    <w:rsid w:val="0041698C"/>
    <w:rsid w:val="004328A8"/>
    <w:rsid w:val="00432CD2"/>
    <w:rsid w:val="00433AA2"/>
    <w:rsid w:val="00440D19"/>
    <w:rsid w:val="00441993"/>
    <w:rsid w:val="00444599"/>
    <w:rsid w:val="00445EDC"/>
    <w:rsid w:val="00446FDA"/>
    <w:rsid w:val="00450C5E"/>
    <w:rsid w:val="00452D72"/>
    <w:rsid w:val="004536DA"/>
    <w:rsid w:val="004548B3"/>
    <w:rsid w:val="00457EFA"/>
    <w:rsid w:val="004612AE"/>
    <w:rsid w:val="004614D4"/>
    <w:rsid w:val="00464724"/>
    <w:rsid w:val="004667D6"/>
    <w:rsid w:val="00470DF8"/>
    <w:rsid w:val="00477FC1"/>
    <w:rsid w:val="00482A46"/>
    <w:rsid w:val="004862DF"/>
    <w:rsid w:val="0048680C"/>
    <w:rsid w:val="00490117"/>
    <w:rsid w:val="004955DD"/>
    <w:rsid w:val="00496FD3"/>
    <w:rsid w:val="004A1C02"/>
    <w:rsid w:val="004A31FC"/>
    <w:rsid w:val="004A53B7"/>
    <w:rsid w:val="004A6ABD"/>
    <w:rsid w:val="004A73C2"/>
    <w:rsid w:val="004B1525"/>
    <w:rsid w:val="004B2609"/>
    <w:rsid w:val="004B2CA6"/>
    <w:rsid w:val="004B3F0A"/>
    <w:rsid w:val="004B43E1"/>
    <w:rsid w:val="004B6FDC"/>
    <w:rsid w:val="004C352F"/>
    <w:rsid w:val="004C49F1"/>
    <w:rsid w:val="004C659B"/>
    <w:rsid w:val="004C7C88"/>
    <w:rsid w:val="004D099F"/>
    <w:rsid w:val="004D0DFC"/>
    <w:rsid w:val="004D6247"/>
    <w:rsid w:val="004D7312"/>
    <w:rsid w:val="004E06D5"/>
    <w:rsid w:val="004E09EF"/>
    <w:rsid w:val="004E13C9"/>
    <w:rsid w:val="004E69F5"/>
    <w:rsid w:val="004F3A66"/>
    <w:rsid w:val="004F3BCA"/>
    <w:rsid w:val="004F41B2"/>
    <w:rsid w:val="004F5838"/>
    <w:rsid w:val="005007B1"/>
    <w:rsid w:val="005015B9"/>
    <w:rsid w:val="00502930"/>
    <w:rsid w:val="00505150"/>
    <w:rsid w:val="005056C5"/>
    <w:rsid w:val="00507AE1"/>
    <w:rsid w:val="00507CF2"/>
    <w:rsid w:val="00510059"/>
    <w:rsid w:val="00514884"/>
    <w:rsid w:val="0051579F"/>
    <w:rsid w:val="005226C4"/>
    <w:rsid w:val="00522ED4"/>
    <w:rsid w:val="00530217"/>
    <w:rsid w:val="00530D26"/>
    <w:rsid w:val="00531FA3"/>
    <w:rsid w:val="00535B99"/>
    <w:rsid w:val="00540D3C"/>
    <w:rsid w:val="005429C8"/>
    <w:rsid w:val="00542D22"/>
    <w:rsid w:val="00543D5F"/>
    <w:rsid w:val="00546F65"/>
    <w:rsid w:val="005479A0"/>
    <w:rsid w:val="00551DA0"/>
    <w:rsid w:val="00551FF3"/>
    <w:rsid w:val="00552274"/>
    <w:rsid w:val="0055470B"/>
    <w:rsid w:val="00567912"/>
    <w:rsid w:val="00567CC8"/>
    <w:rsid w:val="0057018D"/>
    <w:rsid w:val="005701E0"/>
    <w:rsid w:val="00573346"/>
    <w:rsid w:val="00575F4F"/>
    <w:rsid w:val="00577755"/>
    <w:rsid w:val="00580F33"/>
    <w:rsid w:val="005939B6"/>
    <w:rsid w:val="00593DE7"/>
    <w:rsid w:val="005940CA"/>
    <w:rsid w:val="00597E55"/>
    <w:rsid w:val="005B2C7D"/>
    <w:rsid w:val="005B3865"/>
    <w:rsid w:val="005C10C6"/>
    <w:rsid w:val="005C1AB5"/>
    <w:rsid w:val="005C2F86"/>
    <w:rsid w:val="005C6DBF"/>
    <w:rsid w:val="005D3D23"/>
    <w:rsid w:val="005E3FFD"/>
    <w:rsid w:val="005E488A"/>
    <w:rsid w:val="005E7CF5"/>
    <w:rsid w:val="005F164C"/>
    <w:rsid w:val="005F22C8"/>
    <w:rsid w:val="005F493F"/>
    <w:rsid w:val="005F5024"/>
    <w:rsid w:val="005F5275"/>
    <w:rsid w:val="005F5DFC"/>
    <w:rsid w:val="00600AB5"/>
    <w:rsid w:val="00603247"/>
    <w:rsid w:val="006036F2"/>
    <w:rsid w:val="00606461"/>
    <w:rsid w:val="00610265"/>
    <w:rsid w:val="00610574"/>
    <w:rsid w:val="00611E20"/>
    <w:rsid w:val="006121F2"/>
    <w:rsid w:val="00615F9F"/>
    <w:rsid w:val="00620F38"/>
    <w:rsid w:val="006210AC"/>
    <w:rsid w:val="00624EFE"/>
    <w:rsid w:val="006277B9"/>
    <w:rsid w:val="00627F4F"/>
    <w:rsid w:val="00630408"/>
    <w:rsid w:val="00631CBA"/>
    <w:rsid w:val="006333BF"/>
    <w:rsid w:val="00634793"/>
    <w:rsid w:val="00634D3F"/>
    <w:rsid w:val="00636BB4"/>
    <w:rsid w:val="00636DFC"/>
    <w:rsid w:val="00640650"/>
    <w:rsid w:val="00642734"/>
    <w:rsid w:val="006440E5"/>
    <w:rsid w:val="00644DBE"/>
    <w:rsid w:val="00645CDE"/>
    <w:rsid w:val="00647BA2"/>
    <w:rsid w:val="00651B6F"/>
    <w:rsid w:val="00653722"/>
    <w:rsid w:val="00653A5B"/>
    <w:rsid w:val="006540C7"/>
    <w:rsid w:val="00664B87"/>
    <w:rsid w:val="006658BC"/>
    <w:rsid w:val="00667F83"/>
    <w:rsid w:val="0067048D"/>
    <w:rsid w:val="00670986"/>
    <w:rsid w:val="00677587"/>
    <w:rsid w:val="00677812"/>
    <w:rsid w:val="006812B1"/>
    <w:rsid w:val="0068419D"/>
    <w:rsid w:val="006841A8"/>
    <w:rsid w:val="00686E3E"/>
    <w:rsid w:val="00687AE1"/>
    <w:rsid w:val="006931CB"/>
    <w:rsid w:val="006948A0"/>
    <w:rsid w:val="00694991"/>
    <w:rsid w:val="00695AB7"/>
    <w:rsid w:val="0069772F"/>
    <w:rsid w:val="00697918"/>
    <w:rsid w:val="006A456C"/>
    <w:rsid w:val="006B51EB"/>
    <w:rsid w:val="006C032B"/>
    <w:rsid w:val="006C0B2D"/>
    <w:rsid w:val="006C3605"/>
    <w:rsid w:val="006C40A2"/>
    <w:rsid w:val="006D22B3"/>
    <w:rsid w:val="006D5974"/>
    <w:rsid w:val="006F1A6E"/>
    <w:rsid w:val="006F4A5A"/>
    <w:rsid w:val="006F4CB5"/>
    <w:rsid w:val="00702BEC"/>
    <w:rsid w:val="007035C7"/>
    <w:rsid w:val="0070481E"/>
    <w:rsid w:val="007136C7"/>
    <w:rsid w:val="00716569"/>
    <w:rsid w:val="00716F19"/>
    <w:rsid w:val="00720239"/>
    <w:rsid w:val="00721125"/>
    <w:rsid w:val="00723612"/>
    <w:rsid w:val="00723BDD"/>
    <w:rsid w:val="00724A8C"/>
    <w:rsid w:val="00725C74"/>
    <w:rsid w:val="007267C6"/>
    <w:rsid w:val="007273A7"/>
    <w:rsid w:val="00730289"/>
    <w:rsid w:val="0073111F"/>
    <w:rsid w:val="00734D92"/>
    <w:rsid w:val="0073566E"/>
    <w:rsid w:val="00740515"/>
    <w:rsid w:val="00743425"/>
    <w:rsid w:val="007463C6"/>
    <w:rsid w:val="007506FD"/>
    <w:rsid w:val="0075108E"/>
    <w:rsid w:val="007718FF"/>
    <w:rsid w:val="00771A14"/>
    <w:rsid w:val="0077375D"/>
    <w:rsid w:val="00785875"/>
    <w:rsid w:val="00794FB7"/>
    <w:rsid w:val="007956E8"/>
    <w:rsid w:val="007A3E34"/>
    <w:rsid w:val="007A4C07"/>
    <w:rsid w:val="007A62EE"/>
    <w:rsid w:val="007B32BD"/>
    <w:rsid w:val="007B6EEC"/>
    <w:rsid w:val="007C0E0E"/>
    <w:rsid w:val="007C4FC2"/>
    <w:rsid w:val="007C561C"/>
    <w:rsid w:val="007C5AAE"/>
    <w:rsid w:val="007C606A"/>
    <w:rsid w:val="007D1F16"/>
    <w:rsid w:val="007D5F28"/>
    <w:rsid w:val="007D7FBB"/>
    <w:rsid w:val="007E33F3"/>
    <w:rsid w:val="007E6C69"/>
    <w:rsid w:val="007F0183"/>
    <w:rsid w:val="007F27BB"/>
    <w:rsid w:val="007F381C"/>
    <w:rsid w:val="007F485E"/>
    <w:rsid w:val="0080036B"/>
    <w:rsid w:val="00801AB1"/>
    <w:rsid w:val="0080224A"/>
    <w:rsid w:val="00802626"/>
    <w:rsid w:val="008026F3"/>
    <w:rsid w:val="00806407"/>
    <w:rsid w:val="00806ACD"/>
    <w:rsid w:val="00806E26"/>
    <w:rsid w:val="00806F5C"/>
    <w:rsid w:val="0080721F"/>
    <w:rsid w:val="008101F2"/>
    <w:rsid w:val="00820182"/>
    <w:rsid w:val="008212EA"/>
    <w:rsid w:val="00823F70"/>
    <w:rsid w:val="008248B5"/>
    <w:rsid w:val="008275BC"/>
    <w:rsid w:val="008321B3"/>
    <w:rsid w:val="00835CBA"/>
    <w:rsid w:val="00837E80"/>
    <w:rsid w:val="00842BF9"/>
    <w:rsid w:val="00843292"/>
    <w:rsid w:val="00845730"/>
    <w:rsid w:val="00845F6E"/>
    <w:rsid w:val="008461B9"/>
    <w:rsid w:val="008501A0"/>
    <w:rsid w:val="008509D6"/>
    <w:rsid w:val="00850C79"/>
    <w:rsid w:val="00850CB9"/>
    <w:rsid w:val="00851B14"/>
    <w:rsid w:val="008522C7"/>
    <w:rsid w:val="00853320"/>
    <w:rsid w:val="00853B0D"/>
    <w:rsid w:val="0085644C"/>
    <w:rsid w:val="008615CD"/>
    <w:rsid w:val="00863CB4"/>
    <w:rsid w:val="008647C3"/>
    <w:rsid w:val="008719E3"/>
    <w:rsid w:val="00871AEF"/>
    <w:rsid w:val="00871ECB"/>
    <w:rsid w:val="00874892"/>
    <w:rsid w:val="00875727"/>
    <w:rsid w:val="0087576B"/>
    <w:rsid w:val="00875A87"/>
    <w:rsid w:val="00876B47"/>
    <w:rsid w:val="0087704A"/>
    <w:rsid w:val="00885110"/>
    <w:rsid w:val="00887355"/>
    <w:rsid w:val="00890104"/>
    <w:rsid w:val="008909FA"/>
    <w:rsid w:val="00893285"/>
    <w:rsid w:val="0089583A"/>
    <w:rsid w:val="008972B6"/>
    <w:rsid w:val="008A5249"/>
    <w:rsid w:val="008B347F"/>
    <w:rsid w:val="008B43FE"/>
    <w:rsid w:val="008B46E8"/>
    <w:rsid w:val="008B4E99"/>
    <w:rsid w:val="008C1013"/>
    <w:rsid w:val="008C332D"/>
    <w:rsid w:val="008C3667"/>
    <w:rsid w:val="008C4FE0"/>
    <w:rsid w:val="008D2B5A"/>
    <w:rsid w:val="008D2E37"/>
    <w:rsid w:val="008D342B"/>
    <w:rsid w:val="008D4746"/>
    <w:rsid w:val="008D64DB"/>
    <w:rsid w:val="008D72C7"/>
    <w:rsid w:val="008E15E1"/>
    <w:rsid w:val="008E42EA"/>
    <w:rsid w:val="008E5037"/>
    <w:rsid w:val="008E74AD"/>
    <w:rsid w:val="008F0434"/>
    <w:rsid w:val="008F1628"/>
    <w:rsid w:val="008F1BF4"/>
    <w:rsid w:val="008F374D"/>
    <w:rsid w:val="008F6D5B"/>
    <w:rsid w:val="009001C2"/>
    <w:rsid w:val="00901550"/>
    <w:rsid w:val="009058EE"/>
    <w:rsid w:val="009066C9"/>
    <w:rsid w:val="00910312"/>
    <w:rsid w:val="009125BA"/>
    <w:rsid w:val="00912BC6"/>
    <w:rsid w:val="00912ED8"/>
    <w:rsid w:val="00913582"/>
    <w:rsid w:val="00914F9F"/>
    <w:rsid w:val="00915984"/>
    <w:rsid w:val="00920C3E"/>
    <w:rsid w:val="00925A7F"/>
    <w:rsid w:val="00925FBD"/>
    <w:rsid w:val="009264A0"/>
    <w:rsid w:val="00932F2D"/>
    <w:rsid w:val="00933748"/>
    <w:rsid w:val="00937613"/>
    <w:rsid w:val="00941D4D"/>
    <w:rsid w:val="00950124"/>
    <w:rsid w:val="00951888"/>
    <w:rsid w:val="00953D7A"/>
    <w:rsid w:val="00957EDA"/>
    <w:rsid w:val="0096122C"/>
    <w:rsid w:val="00963871"/>
    <w:rsid w:val="00970461"/>
    <w:rsid w:val="0097134D"/>
    <w:rsid w:val="00971E67"/>
    <w:rsid w:val="00973801"/>
    <w:rsid w:val="0097396D"/>
    <w:rsid w:val="009744D5"/>
    <w:rsid w:val="009766C2"/>
    <w:rsid w:val="00983BE6"/>
    <w:rsid w:val="00986D4D"/>
    <w:rsid w:val="009924ED"/>
    <w:rsid w:val="00993A58"/>
    <w:rsid w:val="009A14C1"/>
    <w:rsid w:val="009A33D3"/>
    <w:rsid w:val="009A3B6C"/>
    <w:rsid w:val="009A41AE"/>
    <w:rsid w:val="009A45A7"/>
    <w:rsid w:val="009A49C3"/>
    <w:rsid w:val="009A6849"/>
    <w:rsid w:val="009A6D6F"/>
    <w:rsid w:val="009A74B6"/>
    <w:rsid w:val="009A78FD"/>
    <w:rsid w:val="009B0732"/>
    <w:rsid w:val="009B5235"/>
    <w:rsid w:val="009C1D7E"/>
    <w:rsid w:val="009C1F37"/>
    <w:rsid w:val="009C1F8E"/>
    <w:rsid w:val="009C3041"/>
    <w:rsid w:val="009C5219"/>
    <w:rsid w:val="009D4055"/>
    <w:rsid w:val="009D5D68"/>
    <w:rsid w:val="009E22D7"/>
    <w:rsid w:val="009E2EF1"/>
    <w:rsid w:val="009F27EC"/>
    <w:rsid w:val="009F4184"/>
    <w:rsid w:val="009F469F"/>
    <w:rsid w:val="009F51AC"/>
    <w:rsid w:val="009F7257"/>
    <w:rsid w:val="00A04C2E"/>
    <w:rsid w:val="00A0543B"/>
    <w:rsid w:val="00A0697A"/>
    <w:rsid w:val="00A10C64"/>
    <w:rsid w:val="00A117A7"/>
    <w:rsid w:val="00A1339E"/>
    <w:rsid w:val="00A15507"/>
    <w:rsid w:val="00A168C2"/>
    <w:rsid w:val="00A22F6E"/>
    <w:rsid w:val="00A3282E"/>
    <w:rsid w:val="00A328B3"/>
    <w:rsid w:val="00A34D30"/>
    <w:rsid w:val="00A35962"/>
    <w:rsid w:val="00A359E8"/>
    <w:rsid w:val="00A363B5"/>
    <w:rsid w:val="00A405E9"/>
    <w:rsid w:val="00A40F52"/>
    <w:rsid w:val="00A4506F"/>
    <w:rsid w:val="00A47E88"/>
    <w:rsid w:val="00A54C8F"/>
    <w:rsid w:val="00A568F2"/>
    <w:rsid w:val="00A57230"/>
    <w:rsid w:val="00A60757"/>
    <w:rsid w:val="00A61280"/>
    <w:rsid w:val="00A63286"/>
    <w:rsid w:val="00A6473F"/>
    <w:rsid w:val="00A75A0C"/>
    <w:rsid w:val="00A76024"/>
    <w:rsid w:val="00A765E3"/>
    <w:rsid w:val="00A76744"/>
    <w:rsid w:val="00A778C9"/>
    <w:rsid w:val="00A77DB5"/>
    <w:rsid w:val="00A85A15"/>
    <w:rsid w:val="00A9484C"/>
    <w:rsid w:val="00AA376B"/>
    <w:rsid w:val="00AA4CB9"/>
    <w:rsid w:val="00AA5A74"/>
    <w:rsid w:val="00AA5CB1"/>
    <w:rsid w:val="00AB0E1F"/>
    <w:rsid w:val="00AB30D7"/>
    <w:rsid w:val="00AB329D"/>
    <w:rsid w:val="00AB362C"/>
    <w:rsid w:val="00AB4195"/>
    <w:rsid w:val="00AB5358"/>
    <w:rsid w:val="00AC128F"/>
    <w:rsid w:val="00AD0E7F"/>
    <w:rsid w:val="00AD1BF3"/>
    <w:rsid w:val="00AD408A"/>
    <w:rsid w:val="00AD497A"/>
    <w:rsid w:val="00AD5967"/>
    <w:rsid w:val="00AD6074"/>
    <w:rsid w:val="00AD6C62"/>
    <w:rsid w:val="00AD7A1E"/>
    <w:rsid w:val="00AE3465"/>
    <w:rsid w:val="00AE4D4E"/>
    <w:rsid w:val="00AE6FBE"/>
    <w:rsid w:val="00AF1E22"/>
    <w:rsid w:val="00AF4023"/>
    <w:rsid w:val="00AF57E6"/>
    <w:rsid w:val="00B062B0"/>
    <w:rsid w:val="00B312A1"/>
    <w:rsid w:val="00B32888"/>
    <w:rsid w:val="00B342ED"/>
    <w:rsid w:val="00B368B9"/>
    <w:rsid w:val="00B41092"/>
    <w:rsid w:val="00B431AB"/>
    <w:rsid w:val="00B45E56"/>
    <w:rsid w:val="00B525ED"/>
    <w:rsid w:val="00B56652"/>
    <w:rsid w:val="00B604AF"/>
    <w:rsid w:val="00B65DBE"/>
    <w:rsid w:val="00B71E62"/>
    <w:rsid w:val="00B74249"/>
    <w:rsid w:val="00B749BE"/>
    <w:rsid w:val="00B74DAE"/>
    <w:rsid w:val="00B776CF"/>
    <w:rsid w:val="00B80BF8"/>
    <w:rsid w:val="00B83DE8"/>
    <w:rsid w:val="00B84797"/>
    <w:rsid w:val="00B8664E"/>
    <w:rsid w:val="00B926AF"/>
    <w:rsid w:val="00BB0C83"/>
    <w:rsid w:val="00BB1E09"/>
    <w:rsid w:val="00BB20F2"/>
    <w:rsid w:val="00BB24D5"/>
    <w:rsid w:val="00BB40B5"/>
    <w:rsid w:val="00BB70F3"/>
    <w:rsid w:val="00BC6B01"/>
    <w:rsid w:val="00BD0B95"/>
    <w:rsid w:val="00BD2E91"/>
    <w:rsid w:val="00BD5A72"/>
    <w:rsid w:val="00BE0A2E"/>
    <w:rsid w:val="00BF0A0C"/>
    <w:rsid w:val="00C008BD"/>
    <w:rsid w:val="00C00C0D"/>
    <w:rsid w:val="00C043D5"/>
    <w:rsid w:val="00C1311A"/>
    <w:rsid w:val="00C141A3"/>
    <w:rsid w:val="00C14635"/>
    <w:rsid w:val="00C20853"/>
    <w:rsid w:val="00C22D1D"/>
    <w:rsid w:val="00C23315"/>
    <w:rsid w:val="00C2401C"/>
    <w:rsid w:val="00C308B5"/>
    <w:rsid w:val="00C3195C"/>
    <w:rsid w:val="00C3569A"/>
    <w:rsid w:val="00C40CAA"/>
    <w:rsid w:val="00C429CE"/>
    <w:rsid w:val="00C53334"/>
    <w:rsid w:val="00C55609"/>
    <w:rsid w:val="00C56112"/>
    <w:rsid w:val="00C5656A"/>
    <w:rsid w:val="00C630EB"/>
    <w:rsid w:val="00C64D2B"/>
    <w:rsid w:val="00C65EAD"/>
    <w:rsid w:val="00C66AA1"/>
    <w:rsid w:val="00C67223"/>
    <w:rsid w:val="00C7263D"/>
    <w:rsid w:val="00C730FB"/>
    <w:rsid w:val="00C74BF1"/>
    <w:rsid w:val="00C80E43"/>
    <w:rsid w:val="00C835B6"/>
    <w:rsid w:val="00C8408F"/>
    <w:rsid w:val="00C84773"/>
    <w:rsid w:val="00C87E9A"/>
    <w:rsid w:val="00C919B4"/>
    <w:rsid w:val="00C9335B"/>
    <w:rsid w:val="00CA0C78"/>
    <w:rsid w:val="00CA32AD"/>
    <w:rsid w:val="00CA4810"/>
    <w:rsid w:val="00CA4A3C"/>
    <w:rsid w:val="00CA63CC"/>
    <w:rsid w:val="00CA66E1"/>
    <w:rsid w:val="00CA7E0C"/>
    <w:rsid w:val="00CB1F06"/>
    <w:rsid w:val="00CB3ED1"/>
    <w:rsid w:val="00CB5323"/>
    <w:rsid w:val="00CC110F"/>
    <w:rsid w:val="00CC1554"/>
    <w:rsid w:val="00CC1814"/>
    <w:rsid w:val="00CC18D2"/>
    <w:rsid w:val="00CC376A"/>
    <w:rsid w:val="00CC41DE"/>
    <w:rsid w:val="00CC6708"/>
    <w:rsid w:val="00CC679C"/>
    <w:rsid w:val="00CD130A"/>
    <w:rsid w:val="00CD2965"/>
    <w:rsid w:val="00CD2B8E"/>
    <w:rsid w:val="00CD3039"/>
    <w:rsid w:val="00CD3888"/>
    <w:rsid w:val="00CD3F5F"/>
    <w:rsid w:val="00CD44B6"/>
    <w:rsid w:val="00CD4937"/>
    <w:rsid w:val="00CD4B58"/>
    <w:rsid w:val="00CD51CE"/>
    <w:rsid w:val="00CE08A6"/>
    <w:rsid w:val="00CF3272"/>
    <w:rsid w:val="00CF38C7"/>
    <w:rsid w:val="00CF576F"/>
    <w:rsid w:val="00CF5C0B"/>
    <w:rsid w:val="00CF7DE3"/>
    <w:rsid w:val="00D020B1"/>
    <w:rsid w:val="00D021FA"/>
    <w:rsid w:val="00D023AB"/>
    <w:rsid w:val="00D03F3C"/>
    <w:rsid w:val="00D05330"/>
    <w:rsid w:val="00D11D74"/>
    <w:rsid w:val="00D16426"/>
    <w:rsid w:val="00D20773"/>
    <w:rsid w:val="00D2439C"/>
    <w:rsid w:val="00D2612F"/>
    <w:rsid w:val="00D301F3"/>
    <w:rsid w:val="00D3025E"/>
    <w:rsid w:val="00D30D30"/>
    <w:rsid w:val="00D34143"/>
    <w:rsid w:val="00D34A24"/>
    <w:rsid w:val="00D4106C"/>
    <w:rsid w:val="00D41E6A"/>
    <w:rsid w:val="00D42208"/>
    <w:rsid w:val="00D42243"/>
    <w:rsid w:val="00D4336F"/>
    <w:rsid w:val="00D453EC"/>
    <w:rsid w:val="00D55E9E"/>
    <w:rsid w:val="00D61A38"/>
    <w:rsid w:val="00D61D88"/>
    <w:rsid w:val="00D700FA"/>
    <w:rsid w:val="00D7118F"/>
    <w:rsid w:val="00D730AA"/>
    <w:rsid w:val="00D7490C"/>
    <w:rsid w:val="00D80786"/>
    <w:rsid w:val="00D81E6C"/>
    <w:rsid w:val="00D81E96"/>
    <w:rsid w:val="00D840C3"/>
    <w:rsid w:val="00D84529"/>
    <w:rsid w:val="00D86991"/>
    <w:rsid w:val="00D87089"/>
    <w:rsid w:val="00D87FE6"/>
    <w:rsid w:val="00D925EF"/>
    <w:rsid w:val="00D9672F"/>
    <w:rsid w:val="00D968A2"/>
    <w:rsid w:val="00D96E48"/>
    <w:rsid w:val="00DA010D"/>
    <w:rsid w:val="00DA0CD4"/>
    <w:rsid w:val="00DA274F"/>
    <w:rsid w:val="00DA4F91"/>
    <w:rsid w:val="00DA6DAA"/>
    <w:rsid w:val="00DA767C"/>
    <w:rsid w:val="00DA7EE4"/>
    <w:rsid w:val="00DB344C"/>
    <w:rsid w:val="00DB3F50"/>
    <w:rsid w:val="00DB71F8"/>
    <w:rsid w:val="00DC0D34"/>
    <w:rsid w:val="00DC0E98"/>
    <w:rsid w:val="00DC5D07"/>
    <w:rsid w:val="00DC6E4C"/>
    <w:rsid w:val="00DC7D76"/>
    <w:rsid w:val="00DD421F"/>
    <w:rsid w:val="00DD6024"/>
    <w:rsid w:val="00DE239B"/>
    <w:rsid w:val="00DE3057"/>
    <w:rsid w:val="00DF1559"/>
    <w:rsid w:val="00DF1F7F"/>
    <w:rsid w:val="00DF47CD"/>
    <w:rsid w:val="00E02B83"/>
    <w:rsid w:val="00E03BCE"/>
    <w:rsid w:val="00E04743"/>
    <w:rsid w:val="00E063EF"/>
    <w:rsid w:val="00E11108"/>
    <w:rsid w:val="00E12673"/>
    <w:rsid w:val="00E1426B"/>
    <w:rsid w:val="00E15006"/>
    <w:rsid w:val="00E153FC"/>
    <w:rsid w:val="00E156A6"/>
    <w:rsid w:val="00E204B4"/>
    <w:rsid w:val="00E205B3"/>
    <w:rsid w:val="00E2213A"/>
    <w:rsid w:val="00E33C14"/>
    <w:rsid w:val="00E42E05"/>
    <w:rsid w:val="00E44924"/>
    <w:rsid w:val="00E44F41"/>
    <w:rsid w:val="00E458E1"/>
    <w:rsid w:val="00E52657"/>
    <w:rsid w:val="00E53706"/>
    <w:rsid w:val="00E537D7"/>
    <w:rsid w:val="00E709B2"/>
    <w:rsid w:val="00E72768"/>
    <w:rsid w:val="00E73209"/>
    <w:rsid w:val="00E7481F"/>
    <w:rsid w:val="00E75585"/>
    <w:rsid w:val="00E7759B"/>
    <w:rsid w:val="00E77832"/>
    <w:rsid w:val="00E8228B"/>
    <w:rsid w:val="00E83E30"/>
    <w:rsid w:val="00E85D83"/>
    <w:rsid w:val="00E86D60"/>
    <w:rsid w:val="00E87987"/>
    <w:rsid w:val="00E94A1F"/>
    <w:rsid w:val="00E9509B"/>
    <w:rsid w:val="00E958B2"/>
    <w:rsid w:val="00E96327"/>
    <w:rsid w:val="00EA3B16"/>
    <w:rsid w:val="00EA5D94"/>
    <w:rsid w:val="00EA6049"/>
    <w:rsid w:val="00EB0F48"/>
    <w:rsid w:val="00EB6478"/>
    <w:rsid w:val="00EB6DEF"/>
    <w:rsid w:val="00EC0268"/>
    <w:rsid w:val="00EC0C09"/>
    <w:rsid w:val="00ED248E"/>
    <w:rsid w:val="00ED4DB2"/>
    <w:rsid w:val="00ED70A3"/>
    <w:rsid w:val="00ED7292"/>
    <w:rsid w:val="00ED78D9"/>
    <w:rsid w:val="00EE1BF6"/>
    <w:rsid w:val="00EE603A"/>
    <w:rsid w:val="00EF02AF"/>
    <w:rsid w:val="00EF07D3"/>
    <w:rsid w:val="00EF0937"/>
    <w:rsid w:val="00EF106D"/>
    <w:rsid w:val="00EF16B3"/>
    <w:rsid w:val="00EF18D0"/>
    <w:rsid w:val="00EF2CD0"/>
    <w:rsid w:val="00EF3F7C"/>
    <w:rsid w:val="00EF6977"/>
    <w:rsid w:val="00EF6AC5"/>
    <w:rsid w:val="00F006CE"/>
    <w:rsid w:val="00F0576A"/>
    <w:rsid w:val="00F07004"/>
    <w:rsid w:val="00F073C4"/>
    <w:rsid w:val="00F11B2D"/>
    <w:rsid w:val="00F13881"/>
    <w:rsid w:val="00F161EA"/>
    <w:rsid w:val="00F17717"/>
    <w:rsid w:val="00F21EE2"/>
    <w:rsid w:val="00F235A2"/>
    <w:rsid w:val="00F261B4"/>
    <w:rsid w:val="00F306E2"/>
    <w:rsid w:val="00F3150D"/>
    <w:rsid w:val="00F328B6"/>
    <w:rsid w:val="00F34C44"/>
    <w:rsid w:val="00F34F87"/>
    <w:rsid w:val="00F3549B"/>
    <w:rsid w:val="00F378E8"/>
    <w:rsid w:val="00F40DAB"/>
    <w:rsid w:val="00F42D79"/>
    <w:rsid w:val="00F43E9E"/>
    <w:rsid w:val="00F444B9"/>
    <w:rsid w:val="00F44BF7"/>
    <w:rsid w:val="00F4502B"/>
    <w:rsid w:val="00F46FFF"/>
    <w:rsid w:val="00F470BD"/>
    <w:rsid w:val="00F51CA3"/>
    <w:rsid w:val="00F55287"/>
    <w:rsid w:val="00F57134"/>
    <w:rsid w:val="00F6307C"/>
    <w:rsid w:val="00F63766"/>
    <w:rsid w:val="00F64981"/>
    <w:rsid w:val="00F66D4B"/>
    <w:rsid w:val="00F706FF"/>
    <w:rsid w:val="00F71852"/>
    <w:rsid w:val="00F72310"/>
    <w:rsid w:val="00F72606"/>
    <w:rsid w:val="00F764A6"/>
    <w:rsid w:val="00F80429"/>
    <w:rsid w:val="00F83AE1"/>
    <w:rsid w:val="00F83BC3"/>
    <w:rsid w:val="00F84763"/>
    <w:rsid w:val="00F8639E"/>
    <w:rsid w:val="00F87B61"/>
    <w:rsid w:val="00F901DD"/>
    <w:rsid w:val="00F90B36"/>
    <w:rsid w:val="00F912AF"/>
    <w:rsid w:val="00F9549E"/>
    <w:rsid w:val="00F96001"/>
    <w:rsid w:val="00F96526"/>
    <w:rsid w:val="00F966E2"/>
    <w:rsid w:val="00F973B0"/>
    <w:rsid w:val="00FA0058"/>
    <w:rsid w:val="00FA3FAB"/>
    <w:rsid w:val="00FB1BC1"/>
    <w:rsid w:val="00FB2A15"/>
    <w:rsid w:val="00FB5167"/>
    <w:rsid w:val="00FC016E"/>
    <w:rsid w:val="00FC3DA7"/>
    <w:rsid w:val="00FC700C"/>
    <w:rsid w:val="00FD12F1"/>
    <w:rsid w:val="00FD23F6"/>
    <w:rsid w:val="00FD4B57"/>
    <w:rsid w:val="00FD5246"/>
    <w:rsid w:val="00FD576F"/>
    <w:rsid w:val="00FE00F0"/>
    <w:rsid w:val="00FE1FF0"/>
    <w:rsid w:val="00FE2C82"/>
    <w:rsid w:val="00FE3115"/>
    <w:rsid w:val="00FE3B24"/>
    <w:rsid w:val="00FE3BAD"/>
    <w:rsid w:val="00FE3F71"/>
    <w:rsid w:val="00FE66E0"/>
    <w:rsid w:val="00FE706C"/>
    <w:rsid w:val="00FF6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223F7D-EE35-4167-BD38-32350764D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01AB1"/>
  </w:style>
  <w:style w:type="paragraph" w:styleId="NormalWeb">
    <w:name w:val="Normal (Web)"/>
    <w:basedOn w:val="Normal"/>
    <w:uiPriority w:val="99"/>
    <w:semiHidden/>
    <w:unhideWhenUsed/>
    <w:rsid w:val="00C429CE"/>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007F27"/>
    <w:pPr>
      <w:spacing w:after="0" w:line="240" w:lineRule="auto"/>
    </w:pPr>
    <w:rPr>
      <w:rFonts w:eastAsiaTheme="minorEastAsia"/>
    </w:rPr>
  </w:style>
  <w:style w:type="character" w:customStyle="1" w:styleId="NoSpacingChar">
    <w:name w:val="No Spacing Char"/>
    <w:basedOn w:val="DefaultParagraphFont"/>
    <w:link w:val="NoSpacing"/>
    <w:uiPriority w:val="1"/>
    <w:rsid w:val="00007F27"/>
    <w:rPr>
      <w:rFonts w:eastAsiaTheme="minorEastAsia"/>
    </w:rPr>
  </w:style>
  <w:style w:type="paragraph" w:styleId="Header">
    <w:name w:val="header"/>
    <w:basedOn w:val="Normal"/>
    <w:link w:val="HeaderChar"/>
    <w:uiPriority w:val="99"/>
    <w:unhideWhenUsed/>
    <w:rsid w:val="00063D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DFA"/>
  </w:style>
  <w:style w:type="paragraph" w:styleId="Footer">
    <w:name w:val="footer"/>
    <w:basedOn w:val="Normal"/>
    <w:link w:val="FooterChar"/>
    <w:uiPriority w:val="99"/>
    <w:unhideWhenUsed/>
    <w:rsid w:val="00063D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DFA"/>
  </w:style>
  <w:style w:type="paragraph" w:customStyle="1" w:styleId="Default">
    <w:name w:val="Default"/>
    <w:rsid w:val="00B604A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811454">
      <w:bodyDiv w:val="1"/>
      <w:marLeft w:val="0"/>
      <w:marRight w:val="0"/>
      <w:marTop w:val="0"/>
      <w:marBottom w:val="0"/>
      <w:divBdr>
        <w:top w:val="none" w:sz="0" w:space="0" w:color="auto"/>
        <w:left w:val="none" w:sz="0" w:space="0" w:color="auto"/>
        <w:bottom w:val="none" w:sz="0" w:space="0" w:color="auto"/>
        <w:right w:val="none" w:sz="0" w:space="0" w:color="auto"/>
      </w:divBdr>
      <w:divsChild>
        <w:div w:id="108400211">
          <w:marLeft w:val="-105"/>
          <w:marRight w:val="0"/>
          <w:marTop w:val="0"/>
          <w:marBottom w:val="0"/>
          <w:divBdr>
            <w:top w:val="none" w:sz="0" w:space="0" w:color="auto"/>
            <w:left w:val="single" w:sz="6" w:space="4" w:color="CCCCCC"/>
            <w:bottom w:val="none" w:sz="0" w:space="0" w:color="auto"/>
            <w:right w:val="none" w:sz="0" w:space="0" w:color="auto"/>
          </w:divBdr>
        </w:div>
      </w:divsChild>
    </w:div>
    <w:div w:id="681929954">
      <w:bodyDiv w:val="1"/>
      <w:marLeft w:val="0"/>
      <w:marRight w:val="0"/>
      <w:marTop w:val="0"/>
      <w:marBottom w:val="0"/>
      <w:divBdr>
        <w:top w:val="none" w:sz="0" w:space="0" w:color="auto"/>
        <w:left w:val="none" w:sz="0" w:space="0" w:color="auto"/>
        <w:bottom w:val="none" w:sz="0" w:space="0" w:color="auto"/>
        <w:right w:val="none" w:sz="0" w:space="0" w:color="auto"/>
      </w:divBdr>
      <w:divsChild>
        <w:div w:id="1075934067">
          <w:marLeft w:val="-105"/>
          <w:marRight w:val="0"/>
          <w:marTop w:val="0"/>
          <w:marBottom w:val="0"/>
          <w:divBdr>
            <w:top w:val="none" w:sz="0" w:space="0" w:color="auto"/>
            <w:left w:val="single" w:sz="6" w:space="4" w:color="CCCCCC"/>
            <w:bottom w:val="none" w:sz="0" w:space="0" w:color="auto"/>
            <w:right w:val="none" w:sz="0" w:space="0" w:color="auto"/>
          </w:divBdr>
        </w:div>
      </w:divsChild>
    </w:div>
    <w:div w:id="1206911432">
      <w:bodyDiv w:val="1"/>
      <w:marLeft w:val="0"/>
      <w:marRight w:val="0"/>
      <w:marTop w:val="0"/>
      <w:marBottom w:val="0"/>
      <w:divBdr>
        <w:top w:val="none" w:sz="0" w:space="0" w:color="auto"/>
        <w:left w:val="none" w:sz="0" w:space="0" w:color="auto"/>
        <w:bottom w:val="none" w:sz="0" w:space="0" w:color="auto"/>
        <w:right w:val="none" w:sz="0" w:space="0" w:color="auto"/>
      </w:divBdr>
      <w:divsChild>
        <w:div w:id="2085491355">
          <w:marLeft w:val="-105"/>
          <w:marRight w:val="0"/>
          <w:marTop w:val="0"/>
          <w:marBottom w:val="0"/>
          <w:divBdr>
            <w:top w:val="none" w:sz="0" w:space="0" w:color="auto"/>
            <w:left w:val="single" w:sz="6" w:space="4" w:color="CCCCCC"/>
            <w:bottom w:val="none" w:sz="0" w:space="0" w:color="auto"/>
            <w:right w:val="none" w:sz="0" w:space="0" w:color="auto"/>
          </w:divBdr>
        </w:div>
      </w:divsChild>
    </w:div>
    <w:div w:id="1515147851">
      <w:bodyDiv w:val="1"/>
      <w:marLeft w:val="0"/>
      <w:marRight w:val="0"/>
      <w:marTop w:val="0"/>
      <w:marBottom w:val="0"/>
      <w:divBdr>
        <w:top w:val="none" w:sz="0" w:space="0" w:color="auto"/>
        <w:left w:val="none" w:sz="0" w:space="0" w:color="auto"/>
        <w:bottom w:val="none" w:sz="0" w:space="0" w:color="auto"/>
        <w:right w:val="none" w:sz="0" w:space="0" w:color="auto"/>
      </w:divBdr>
    </w:div>
    <w:div w:id="1600599728">
      <w:bodyDiv w:val="1"/>
      <w:marLeft w:val="0"/>
      <w:marRight w:val="0"/>
      <w:marTop w:val="0"/>
      <w:marBottom w:val="0"/>
      <w:divBdr>
        <w:top w:val="none" w:sz="0" w:space="0" w:color="auto"/>
        <w:left w:val="none" w:sz="0" w:space="0" w:color="auto"/>
        <w:bottom w:val="none" w:sz="0" w:space="0" w:color="auto"/>
        <w:right w:val="none" w:sz="0" w:space="0" w:color="auto"/>
      </w:divBdr>
      <w:divsChild>
        <w:div w:id="29847232">
          <w:marLeft w:val="-105"/>
          <w:marRight w:val="0"/>
          <w:marTop w:val="0"/>
          <w:marBottom w:val="0"/>
          <w:divBdr>
            <w:top w:val="none" w:sz="0" w:space="0" w:color="auto"/>
            <w:left w:val="single" w:sz="6" w:space="4" w:color="CCCCCC"/>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649"/>
    <w:rsid w:val="00776158"/>
    <w:rsid w:val="00C04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D4C58664DD419483DE571687C38C18">
    <w:name w:val="64D4C58664DD419483DE571687C38C18"/>
    <w:rsid w:val="00C04649"/>
  </w:style>
  <w:style w:type="paragraph" w:customStyle="1" w:styleId="009884A4EA78465AAF35016211BED37A">
    <w:name w:val="009884A4EA78465AAF35016211BED37A"/>
    <w:rsid w:val="00C04649"/>
  </w:style>
  <w:style w:type="paragraph" w:customStyle="1" w:styleId="0C8B97EC7A2247AD958F03E471AC9CA6">
    <w:name w:val="0C8B97EC7A2247AD958F03E471AC9CA6"/>
    <w:rsid w:val="00C04649"/>
  </w:style>
  <w:style w:type="paragraph" w:customStyle="1" w:styleId="3040CD4DAA7445199F7D7D6428F98926">
    <w:name w:val="3040CD4DAA7445199F7D7D6428F98926"/>
    <w:rsid w:val="00C04649"/>
  </w:style>
  <w:style w:type="paragraph" w:customStyle="1" w:styleId="54A342963D4E4F429AA4953BBFC5CB02">
    <w:name w:val="54A342963D4E4F429AA4953BBFC5CB02"/>
    <w:rsid w:val="00C046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S2 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2842</TotalTime>
  <Pages>10</Pages>
  <Words>3003</Words>
  <Characters>17119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Relations Essay</dc:title>
  <dc:subject>Teddy molina, UC ID: u3084679 </dc:subject>
  <dc:creator>Total essay word count 2700 words</dc:creator>
  <cp:keywords/>
  <dc:description/>
  <cp:lastModifiedBy>Teddy</cp:lastModifiedBy>
  <cp:revision>1338</cp:revision>
  <dcterms:created xsi:type="dcterms:W3CDTF">2013-10-10T22:03:00Z</dcterms:created>
  <dcterms:modified xsi:type="dcterms:W3CDTF">2013-10-17T22:07:00Z</dcterms:modified>
</cp:coreProperties>
</file>