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CF7" w:rsidRPr="004D55C7" w:rsidRDefault="00E53436" w:rsidP="00A20326">
      <w:pPr>
        <w:rPr>
          <w:rFonts w:ascii="Times New Roman" w:hAnsi="Times New Roman" w:cs="Times New Roman"/>
        </w:rPr>
      </w:pPr>
      <w:r w:rsidRPr="004D55C7">
        <w:rPr>
          <w:rFonts w:ascii="Times New Roman" w:hAnsi="Times New Roman" w:cs="Times New Roman"/>
          <w:i/>
          <w:iCs/>
          <w:color w:val="333333"/>
        </w:rPr>
        <w:t xml:space="preserve">Compare how the texts you have studied emphasise the </w:t>
      </w:r>
      <w:r w:rsidRPr="004D55C7">
        <w:rPr>
          <w:rFonts w:ascii="Times New Roman" w:hAnsi="Times New Roman" w:cs="Times New Roman"/>
          <w:i/>
          <w:iCs/>
          <w:color w:val="333333"/>
          <w:u w:val="single"/>
        </w:rPr>
        <w:t>complexities</w:t>
      </w:r>
      <w:r w:rsidRPr="004D55C7">
        <w:rPr>
          <w:rFonts w:ascii="Times New Roman" w:hAnsi="Times New Roman" w:cs="Times New Roman"/>
          <w:i/>
          <w:iCs/>
          <w:color w:val="333333"/>
        </w:rPr>
        <w:t xml:space="preserve"> evident in the nature of conflicting perspectives – HSC 2008</w:t>
      </w:r>
    </w:p>
    <w:p w:rsidR="00E53436" w:rsidRPr="004D55C7" w:rsidRDefault="00B9035C" w:rsidP="00A20326">
      <w:pPr>
        <w:rPr>
          <w:rFonts w:ascii="Times New Roman" w:eastAsia="Times New Roman" w:hAnsi="Times New Roman" w:cs="Times New Roman"/>
        </w:rPr>
      </w:pPr>
      <w:r>
        <w:rPr>
          <w:rFonts w:ascii="Times New Roman" w:hAnsi="Times New Roman" w:cs="Times New Roman"/>
        </w:rPr>
        <w:t>The</w:t>
      </w:r>
      <w:r w:rsidR="00E53436" w:rsidRPr="004D55C7">
        <w:rPr>
          <w:rFonts w:ascii="Times New Roman" w:hAnsi="Times New Roman" w:cs="Times New Roman"/>
        </w:rPr>
        <w:t xml:space="preserve"> nature of conflicting perspectives arises from the </w:t>
      </w:r>
      <w:r w:rsidR="008C794C" w:rsidRPr="004D55C7">
        <w:rPr>
          <w:rFonts w:ascii="Times New Roman" w:hAnsi="Times New Roman" w:cs="Times New Roman"/>
        </w:rPr>
        <w:t>composer’s</w:t>
      </w:r>
      <w:r w:rsidR="00E53436" w:rsidRPr="004D55C7">
        <w:rPr>
          <w:rFonts w:ascii="Times New Roman" w:hAnsi="Times New Roman" w:cs="Times New Roman"/>
        </w:rPr>
        <w:t xml:space="preserve"> ability to form d</w:t>
      </w:r>
      <w:r w:rsidR="008C794C" w:rsidRPr="004D55C7">
        <w:rPr>
          <w:rFonts w:ascii="Times New Roman" w:hAnsi="Times New Roman" w:cs="Times New Roman"/>
        </w:rPr>
        <w:t xml:space="preserve">ivergent views consequently to explore complexities </w:t>
      </w:r>
      <w:r w:rsidR="00942A80" w:rsidRPr="004D55C7">
        <w:rPr>
          <w:rFonts w:ascii="Times New Roman" w:hAnsi="Times New Roman" w:cs="Times New Roman"/>
        </w:rPr>
        <w:t>to enhance the understanding</w:t>
      </w:r>
      <w:r w:rsidR="002067DF" w:rsidRPr="004D55C7">
        <w:rPr>
          <w:rFonts w:ascii="Times New Roman" w:hAnsi="Times New Roman" w:cs="Times New Roman"/>
        </w:rPr>
        <w:t xml:space="preserve"> </w:t>
      </w:r>
      <w:r w:rsidR="00184478" w:rsidRPr="004D55C7">
        <w:rPr>
          <w:rFonts w:ascii="Times New Roman" w:hAnsi="Times New Roman" w:cs="Times New Roman"/>
        </w:rPr>
        <w:t>of idealisms</w:t>
      </w:r>
      <w:r w:rsidR="00431929" w:rsidRPr="004D55C7">
        <w:rPr>
          <w:rFonts w:ascii="Times New Roman" w:hAnsi="Times New Roman" w:cs="Times New Roman"/>
        </w:rPr>
        <w:t xml:space="preserve"> of the text</w:t>
      </w:r>
      <w:r w:rsidR="008C794C" w:rsidRPr="004D55C7">
        <w:rPr>
          <w:rFonts w:ascii="Times New Roman" w:hAnsi="Times New Roman" w:cs="Times New Roman"/>
        </w:rPr>
        <w:t>. Such complexities</w:t>
      </w:r>
      <w:r w:rsidR="00E53436" w:rsidRPr="004D55C7">
        <w:rPr>
          <w:rFonts w:ascii="Times New Roman" w:hAnsi="Times New Roman" w:cs="Times New Roman"/>
        </w:rPr>
        <w:t xml:space="preserve"> are discoursed </w:t>
      </w:r>
      <w:r w:rsidR="008C794C" w:rsidRPr="004D55C7">
        <w:rPr>
          <w:rFonts w:ascii="Times New Roman" w:hAnsi="Times New Roman" w:cs="Times New Roman"/>
        </w:rPr>
        <w:t>through the representation of personalities, events and situations</w:t>
      </w:r>
      <w:r w:rsidR="00E53436" w:rsidRPr="004D55C7">
        <w:rPr>
          <w:rFonts w:ascii="Times New Roman" w:hAnsi="Times New Roman" w:cs="Times New Roman"/>
        </w:rPr>
        <w:t xml:space="preserve"> </w:t>
      </w:r>
      <w:r w:rsidR="008C794C" w:rsidRPr="004D55C7">
        <w:rPr>
          <w:rFonts w:ascii="Times New Roman" w:hAnsi="Times New Roman" w:cs="Times New Roman"/>
        </w:rPr>
        <w:t>which allows the composer</w:t>
      </w:r>
      <w:r w:rsidR="00E53436" w:rsidRPr="004D55C7">
        <w:rPr>
          <w:rFonts w:ascii="Times New Roman" w:hAnsi="Times New Roman" w:cs="Times New Roman"/>
        </w:rPr>
        <w:t xml:space="preserve"> to influence and contort audience</w:t>
      </w:r>
      <w:r w:rsidR="008C794C" w:rsidRPr="004D55C7">
        <w:rPr>
          <w:rFonts w:ascii="Times New Roman" w:hAnsi="Times New Roman" w:cs="Times New Roman"/>
        </w:rPr>
        <w:t>’s opini</w:t>
      </w:r>
      <w:r w:rsidR="00942A80" w:rsidRPr="004D55C7">
        <w:rPr>
          <w:rFonts w:ascii="Times New Roman" w:hAnsi="Times New Roman" w:cs="Times New Roman"/>
        </w:rPr>
        <w:t>ons</w:t>
      </w:r>
      <w:r w:rsidR="00E53436" w:rsidRPr="004D55C7">
        <w:rPr>
          <w:rFonts w:ascii="Times New Roman" w:hAnsi="Times New Roman" w:cs="Times New Roman"/>
        </w:rPr>
        <w:t>.</w:t>
      </w:r>
      <w:r w:rsidR="00942A80" w:rsidRPr="004D55C7">
        <w:rPr>
          <w:rFonts w:ascii="Times New Roman" w:hAnsi="Times New Roman" w:cs="Times New Roman"/>
        </w:rPr>
        <w:t xml:space="preserve"> </w:t>
      </w:r>
      <w:r w:rsidR="00E53436" w:rsidRPr="004D55C7">
        <w:rPr>
          <w:rFonts w:ascii="Times New Roman" w:hAnsi="Times New Roman" w:cs="Times New Roman"/>
          <w:u w:val="single"/>
        </w:rPr>
        <w:t>Julius Caesar</w:t>
      </w:r>
      <w:r w:rsidR="00E53436" w:rsidRPr="004D55C7">
        <w:rPr>
          <w:rFonts w:ascii="Times New Roman" w:hAnsi="Times New Roman" w:cs="Times New Roman"/>
        </w:rPr>
        <w:t xml:space="preserve"> composed in the </w:t>
      </w:r>
      <w:r w:rsidR="005E3433" w:rsidRPr="004D55C7">
        <w:rPr>
          <w:rFonts w:ascii="Times New Roman" w:hAnsi="Times New Roman" w:cs="Times New Roman"/>
        </w:rPr>
        <w:t>1599</w:t>
      </w:r>
      <w:r w:rsidR="00E53436" w:rsidRPr="004D55C7">
        <w:rPr>
          <w:rFonts w:ascii="Times New Roman" w:hAnsi="Times New Roman" w:cs="Times New Roman"/>
        </w:rPr>
        <w:t xml:space="preserve"> by Julius Caes</w:t>
      </w:r>
      <w:r w:rsidR="008C794C" w:rsidRPr="004D55C7">
        <w:rPr>
          <w:rFonts w:ascii="Times New Roman" w:hAnsi="Times New Roman" w:cs="Times New Roman"/>
        </w:rPr>
        <w:t>ar draws from the complexities</w:t>
      </w:r>
      <w:r w:rsidR="00BC2388" w:rsidRPr="004D55C7">
        <w:rPr>
          <w:rFonts w:ascii="Times New Roman" w:hAnsi="Times New Roman" w:cs="Times New Roman"/>
        </w:rPr>
        <w:t xml:space="preserve"> in </w:t>
      </w:r>
      <w:r w:rsidR="00942A80" w:rsidRPr="004D55C7">
        <w:rPr>
          <w:rFonts w:ascii="Times New Roman" w:hAnsi="Times New Roman" w:cs="Times New Roman"/>
        </w:rPr>
        <w:t xml:space="preserve">the </w:t>
      </w:r>
      <w:r w:rsidR="00A44A1D" w:rsidRPr="004D55C7">
        <w:rPr>
          <w:rFonts w:ascii="Times New Roman" w:hAnsi="Times New Roman" w:cs="Times New Roman"/>
        </w:rPr>
        <w:t>perceptions</w:t>
      </w:r>
      <w:r w:rsidR="00BC2388" w:rsidRPr="004D55C7">
        <w:rPr>
          <w:rFonts w:ascii="Times New Roman" w:hAnsi="Times New Roman" w:cs="Times New Roman"/>
        </w:rPr>
        <w:t xml:space="preserve"> of Caesar’s personality and image </w:t>
      </w:r>
      <w:r w:rsidR="00150E72">
        <w:rPr>
          <w:rFonts w:ascii="Times New Roman" w:hAnsi="Times New Roman" w:cs="Times New Roman"/>
        </w:rPr>
        <w:t>while</w:t>
      </w:r>
      <w:r w:rsidR="00BC2388" w:rsidRPr="004D55C7">
        <w:rPr>
          <w:rFonts w:ascii="Times New Roman" w:hAnsi="Times New Roman" w:cs="Times New Roman"/>
        </w:rPr>
        <w:t xml:space="preserve"> pursuing the implications of the assassination of Caesar</w:t>
      </w:r>
      <w:r w:rsidR="00942A80" w:rsidRPr="004D55C7">
        <w:rPr>
          <w:rFonts w:ascii="Times New Roman" w:hAnsi="Times New Roman" w:cs="Times New Roman"/>
        </w:rPr>
        <w:t xml:space="preserve"> via leadership roles</w:t>
      </w:r>
      <w:r w:rsidR="00BC2388" w:rsidRPr="004D55C7">
        <w:rPr>
          <w:rFonts w:ascii="Times New Roman" w:hAnsi="Times New Roman" w:cs="Times New Roman"/>
        </w:rPr>
        <w:t xml:space="preserve">. </w:t>
      </w:r>
      <w:r w:rsidR="005E3433" w:rsidRPr="004D55C7">
        <w:rPr>
          <w:rFonts w:ascii="Times New Roman" w:hAnsi="Times New Roman" w:cs="Times New Roman"/>
        </w:rPr>
        <w:t>Similar</w:t>
      </w:r>
      <w:r w:rsidR="00431929" w:rsidRPr="004D55C7">
        <w:rPr>
          <w:rFonts w:ascii="Times New Roman" w:hAnsi="Times New Roman" w:cs="Times New Roman"/>
        </w:rPr>
        <w:t>ly</w:t>
      </w:r>
      <w:r w:rsidR="005E3433" w:rsidRPr="004D55C7">
        <w:rPr>
          <w:rFonts w:ascii="Times New Roman" w:hAnsi="Times New Roman" w:cs="Times New Roman"/>
        </w:rPr>
        <w:t xml:space="preserve"> </w:t>
      </w:r>
      <w:r w:rsidR="00B35FC0" w:rsidRPr="004D55C7">
        <w:rPr>
          <w:rFonts w:ascii="Times New Roman" w:hAnsi="Times New Roman" w:cs="Times New Roman"/>
        </w:rPr>
        <w:t>t</w:t>
      </w:r>
      <w:r w:rsidR="00A44A1D" w:rsidRPr="004D55C7">
        <w:rPr>
          <w:rFonts w:ascii="Times New Roman" w:hAnsi="Times New Roman" w:cs="Times New Roman"/>
        </w:rPr>
        <w:t>he consideration of political</w:t>
      </w:r>
      <w:r w:rsidR="00B35FC0" w:rsidRPr="004D55C7">
        <w:rPr>
          <w:rFonts w:ascii="Times New Roman" w:hAnsi="Times New Roman" w:cs="Times New Roman"/>
        </w:rPr>
        <w:t xml:space="preserve"> agendas particularly terrorism accentuate aspects of </w:t>
      </w:r>
      <w:r w:rsidR="002067DF" w:rsidRPr="004D55C7">
        <w:rPr>
          <w:rFonts w:ascii="Times New Roman" w:hAnsi="Times New Roman" w:cs="Times New Roman"/>
        </w:rPr>
        <w:t>differing judgements of the terrorist</w:t>
      </w:r>
      <w:r w:rsidR="00184478" w:rsidRPr="004D55C7">
        <w:rPr>
          <w:rFonts w:ascii="Times New Roman" w:hAnsi="Times New Roman" w:cs="Times New Roman"/>
        </w:rPr>
        <w:t>’</w:t>
      </w:r>
      <w:r w:rsidR="002067DF" w:rsidRPr="004D55C7">
        <w:rPr>
          <w:rFonts w:ascii="Times New Roman" w:hAnsi="Times New Roman" w:cs="Times New Roman"/>
        </w:rPr>
        <w:t>s image in</w:t>
      </w:r>
      <w:r w:rsidR="00B35FC0" w:rsidRPr="004D55C7">
        <w:rPr>
          <w:rFonts w:ascii="Times New Roman" w:hAnsi="Times New Roman" w:cs="Times New Roman"/>
        </w:rPr>
        <w:t xml:space="preserve"> </w:t>
      </w:r>
      <w:r w:rsidR="005E3433" w:rsidRPr="004D55C7">
        <w:rPr>
          <w:rFonts w:ascii="Times New Roman" w:eastAsia="Times New Roman" w:hAnsi="Times New Roman" w:cs="Times New Roman"/>
        </w:rPr>
        <w:t>Media Watch’s ‘Promoting Propa</w:t>
      </w:r>
      <w:r w:rsidR="00184478" w:rsidRPr="004D55C7">
        <w:rPr>
          <w:rFonts w:ascii="Times New Roman" w:eastAsia="Times New Roman" w:hAnsi="Times New Roman" w:cs="Times New Roman"/>
        </w:rPr>
        <w:t>ganda v Public Interest’ (2013)</w:t>
      </w:r>
      <w:r w:rsidR="002067DF" w:rsidRPr="004D55C7">
        <w:rPr>
          <w:rFonts w:ascii="Times New Roman" w:eastAsia="Times New Roman" w:hAnsi="Times New Roman" w:cs="Times New Roman"/>
        </w:rPr>
        <w:t>.</w:t>
      </w:r>
      <w:r w:rsidR="00A44A1D" w:rsidRPr="004D55C7">
        <w:rPr>
          <w:rFonts w:ascii="Times New Roman" w:eastAsia="Times New Roman" w:hAnsi="Times New Roman" w:cs="Times New Roman"/>
        </w:rPr>
        <w:t xml:space="preserve"> </w:t>
      </w:r>
      <w:r w:rsidR="00431929" w:rsidRPr="004D55C7">
        <w:rPr>
          <w:rFonts w:ascii="Times New Roman" w:eastAsia="Times New Roman" w:hAnsi="Times New Roman" w:cs="Times New Roman"/>
        </w:rPr>
        <w:t xml:space="preserve">Ultimately </w:t>
      </w:r>
      <w:r w:rsidR="00942A80" w:rsidRPr="004D55C7">
        <w:rPr>
          <w:rFonts w:ascii="Times New Roman" w:eastAsia="Times New Roman" w:hAnsi="Times New Roman" w:cs="Times New Roman"/>
        </w:rPr>
        <w:t>the appropriation of complexities a</w:t>
      </w:r>
      <w:r w:rsidR="00A36228" w:rsidRPr="004D55C7">
        <w:rPr>
          <w:rFonts w:ascii="Times New Roman" w:eastAsia="Times New Roman" w:hAnsi="Times New Roman" w:cs="Times New Roman"/>
        </w:rPr>
        <w:t>s a medium</w:t>
      </w:r>
      <w:r w:rsidR="00942A80" w:rsidRPr="004D55C7">
        <w:rPr>
          <w:rFonts w:ascii="Times New Roman" w:eastAsia="Times New Roman" w:hAnsi="Times New Roman" w:cs="Times New Roman"/>
        </w:rPr>
        <w:t xml:space="preserve"> demonstrate</w:t>
      </w:r>
      <w:r w:rsidR="00A36228" w:rsidRPr="004D55C7">
        <w:rPr>
          <w:rFonts w:ascii="Times New Roman" w:eastAsia="Times New Roman" w:hAnsi="Times New Roman" w:cs="Times New Roman"/>
        </w:rPr>
        <w:t xml:space="preserve">s the representation </w:t>
      </w:r>
      <w:r w:rsidR="00184478" w:rsidRPr="004D55C7">
        <w:rPr>
          <w:rFonts w:ascii="Times New Roman" w:eastAsia="Times New Roman" w:hAnsi="Times New Roman" w:cs="Times New Roman"/>
        </w:rPr>
        <w:t xml:space="preserve">of </w:t>
      </w:r>
      <w:r w:rsidR="00A36228" w:rsidRPr="004D55C7">
        <w:rPr>
          <w:rFonts w:ascii="Times New Roman" w:eastAsia="Times New Roman" w:hAnsi="Times New Roman" w:cs="Times New Roman"/>
        </w:rPr>
        <w:t xml:space="preserve">notable qualities </w:t>
      </w:r>
      <w:r w:rsidR="00184478" w:rsidRPr="004D55C7">
        <w:rPr>
          <w:rFonts w:ascii="Times New Roman" w:eastAsia="Times New Roman" w:hAnsi="Times New Roman" w:cs="Times New Roman"/>
        </w:rPr>
        <w:t>present in</w:t>
      </w:r>
      <w:r w:rsidR="00A36228" w:rsidRPr="004D55C7">
        <w:rPr>
          <w:rFonts w:ascii="Times New Roman" w:eastAsia="Times New Roman" w:hAnsi="Times New Roman" w:cs="Times New Roman"/>
        </w:rPr>
        <w:t xml:space="preserve"> </w:t>
      </w:r>
      <w:r w:rsidR="00184478" w:rsidRPr="004D55C7">
        <w:rPr>
          <w:rFonts w:ascii="Times New Roman" w:eastAsia="Times New Roman" w:hAnsi="Times New Roman" w:cs="Times New Roman"/>
        </w:rPr>
        <w:t xml:space="preserve">the </w:t>
      </w:r>
      <w:r w:rsidR="00A36228" w:rsidRPr="004D55C7">
        <w:rPr>
          <w:rFonts w:ascii="Times New Roman" w:eastAsia="Times New Roman" w:hAnsi="Times New Roman" w:cs="Times New Roman"/>
        </w:rPr>
        <w:t>texts resulting in the formation of conflicting perspectives.</w:t>
      </w:r>
    </w:p>
    <w:p w:rsidR="00A20326" w:rsidRPr="004D55C7" w:rsidRDefault="00AD75B7" w:rsidP="00A20326">
      <w:pPr>
        <w:rPr>
          <w:rFonts w:ascii="Times New Roman" w:eastAsia="Times New Roman" w:hAnsi="Times New Roman" w:cs="Times New Roman"/>
        </w:rPr>
      </w:pPr>
      <w:r w:rsidRPr="004D55C7">
        <w:rPr>
          <w:rFonts w:ascii="Times New Roman" w:hAnsi="Times New Roman" w:cs="Times New Roman"/>
        </w:rPr>
        <w:t>The sig</w:t>
      </w:r>
      <w:r w:rsidR="00FE5032">
        <w:rPr>
          <w:rFonts w:ascii="Times New Roman" w:hAnsi="Times New Roman" w:cs="Times New Roman"/>
        </w:rPr>
        <w:t>nificance of leadership roles evident in Act 3 Sc 2 shapes the audience’s interpretation</w:t>
      </w:r>
      <w:r w:rsidRPr="004D55C7">
        <w:rPr>
          <w:rFonts w:ascii="Times New Roman" w:hAnsi="Times New Roman" w:cs="Times New Roman"/>
        </w:rPr>
        <w:t xml:space="preserve"> of situations and events</w:t>
      </w:r>
      <w:r w:rsidR="00FE5032">
        <w:rPr>
          <w:rFonts w:ascii="Times New Roman" w:hAnsi="Times New Roman" w:cs="Times New Roman"/>
        </w:rPr>
        <w:t xml:space="preserve"> to highlight conflicting perspectives</w:t>
      </w:r>
      <w:r w:rsidR="00B9035C">
        <w:rPr>
          <w:rFonts w:ascii="Times New Roman" w:hAnsi="Times New Roman" w:cs="Times New Roman"/>
        </w:rPr>
        <w:t>. C</w:t>
      </w:r>
      <w:r w:rsidRPr="004D55C7">
        <w:rPr>
          <w:rFonts w:ascii="Times New Roman" w:hAnsi="Times New Roman" w:cs="Times New Roman"/>
        </w:rPr>
        <w:t>ontrasting rhetoric of both Brutus and Antony highlight</w:t>
      </w:r>
      <w:r w:rsidR="00B9035C">
        <w:rPr>
          <w:rFonts w:ascii="Times New Roman" w:hAnsi="Times New Roman" w:cs="Times New Roman"/>
        </w:rPr>
        <w:t>s</w:t>
      </w:r>
      <w:r w:rsidRPr="004D55C7">
        <w:rPr>
          <w:rFonts w:ascii="Times New Roman" w:hAnsi="Times New Roman" w:cs="Times New Roman"/>
        </w:rPr>
        <w:t xml:space="preserve"> the varied opinion of Caesar while considering the leadership to rise from the events. Brutus’s initial address of plebeians gives prominence towards his formal and commanding tone ‘Romans, lover, countrymen… be silent that you may hear’. In addition, Brutus stands in the pulpit to further highlight his commanding stance combined with the use of ‘lovers’ creates a cumulative effect of his leadership with respect to the situation </w:t>
      </w:r>
      <w:r w:rsidR="004D55C7">
        <w:rPr>
          <w:rFonts w:ascii="Times New Roman" w:hAnsi="Times New Roman" w:cs="Times New Roman"/>
        </w:rPr>
        <w:t>of</w:t>
      </w:r>
      <w:r w:rsidRPr="004D55C7">
        <w:rPr>
          <w:rFonts w:ascii="Times New Roman" w:hAnsi="Times New Roman" w:cs="Times New Roman"/>
        </w:rPr>
        <w:t xml:space="preserve"> Caesar’s assassination. </w:t>
      </w:r>
      <w:r w:rsidR="00A20326" w:rsidRPr="004D55C7">
        <w:rPr>
          <w:rFonts w:ascii="Times New Roman" w:eastAsia="Times New Roman" w:hAnsi="Times New Roman" w:cs="Times New Roman"/>
        </w:rPr>
        <w:t>Following his address, Brutus emphasises the notion of leadership via appealing to the audience’s logic in the form of ‘not that I loved Caesar less, but that I loved Rome more…Had you rather Caesar was living and die all slaves?’ By suggesting his love for Rome overpowering his lover for Caesar and rhetorical questions, the image of Caesar’ as a dictator who intended to oppress Rome is conveyed. In contrast, Antony draws out his leadership by appealing to the plebeians with a more emotional response ‘Friends, Romans, countrymen, lend me your ear.’ The accumulation of types of people facilitates a welcoming feeling allowing Antony to personalise himself with the audience. To further impact his influence of towards th</w:t>
      </w:r>
      <w:r w:rsidR="00FE5032">
        <w:rPr>
          <w:rFonts w:ascii="Times New Roman" w:eastAsia="Times New Roman" w:hAnsi="Times New Roman" w:cs="Times New Roman"/>
        </w:rPr>
        <w:t xml:space="preserve">e audience in his favour he uses </w:t>
      </w:r>
      <w:r w:rsidR="00A20326" w:rsidRPr="004D55C7">
        <w:rPr>
          <w:rFonts w:ascii="Times New Roman" w:eastAsia="Times New Roman" w:hAnsi="Times New Roman" w:cs="Times New Roman"/>
        </w:rPr>
        <w:t>Caesar’s body</w:t>
      </w:r>
      <w:r w:rsidR="00FE5032">
        <w:rPr>
          <w:rFonts w:ascii="Times New Roman" w:eastAsia="Times New Roman" w:hAnsi="Times New Roman" w:cs="Times New Roman"/>
        </w:rPr>
        <w:t xml:space="preserve"> as a prop</w:t>
      </w:r>
      <w:r w:rsidR="00A20326" w:rsidRPr="004D55C7">
        <w:rPr>
          <w:rFonts w:ascii="Times New Roman" w:eastAsia="Times New Roman" w:hAnsi="Times New Roman" w:cs="Times New Roman"/>
        </w:rPr>
        <w:t xml:space="preserve"> while walking down to the citizen’s level. The combination of the prop and stage direction</w:t>
      </w:r>
      <w:r w:rsidR="00FE5032">
        <w:rPr>
          <w:rFonts w:ascii="Times New Roman" w:eastAsia="Times New Roman" w:hAnsi="Times New Roman" w:cs="Times New Roman"/>
        </w:rPr>
        <w:t xml:space="preserve"> that is descending the steps</w:t>
      </w:r>
      <w:r w:rsidR="00A20326" w:rsidRPr="004D55C7">
        <w:rPr>
          <w:rFonts w:ascii="Times New Roman" w:eastAsia="Times New Roman" w:hAnsi="Times New Roman" w:cs="Times New Roman"/>
        </w:rPr>
        <w:t xml:space="preserve"> enhances Antony’s personal relationship with the citizen’s remorse.</w:t>
      </w:r>
      <w:r w:rsidR="00FE5032">
        <w:rPr>
          <w:rFonts w:ascii="Times New Roman" w:eastAsia="Times New Roman" w:hAnsi="Times New Roman" w:cs="Times New Roman"/>
        </w:rPr>
        <w:t xml:space="preserve"> </w:t>
      </w:r>
      <w:r w:rsidR="00A20326" w:rsidRPr="004D55C7">
        <w:rPr>
          <w:rFonts w:ascii="Times New Roman" w:eastAsia="Times New Roman" w:hAnsi="Times New Roman" w:cs="Times New Roman"/>
        </w:rPr>
        <w:t>Overall, the influence of ‘comple</w:t>
      </w:r>
      <w:r w:rsidR="00FE5032">
        <w:rPr>
          <w:rFonts w:ascii="Times New Roman" w:eastAsia="Times New Roman" w:hAnsi="Times New Roman" w:cs="Times New Roman"/>
        </w:rPr>
        <w:t>xities’ assist in contorting the our</w:t>
      </w:r>
      <w:r w:rsidR="00A20326" w:rsidRPr="004D55C7">
        <w:rPr>
          <w:rFonts w:ascii="Times New Roman" w:eastAsia="Times New Roman" w:hAnsi="Times New Roman" w:cs="Times New Roman"/>
        </w:rPr>
        <w:t xml:space="preserve"> views to strength</w:t>
      </w:r>
      <w:r w:rsidR="00FE5032">
        <w:rPr>
          <w:rFonts w:ascii="Times New Roman" w:eastAsia="Times New Roman" w:hAnsi="Times New Roman" w:cs="Times New Roman"/>
        </w:rPr>
        <w:t>en our</w:t>
      </w:r>
      <w:r w:rsidR="00A20326" w:rsidRPr="004D55C7">
        <w:rPr>
          <w:rFonts w:ascii="Times New Roman" w:eastAsia="Times New Roman" w:hAnsi="Times New Roman" w:cs="Times New Roman"/>
        </w:rPr>
        <w:t xml:space="preserve"> understanding of the text </w:t>
      </w:r>
    </w:p>
    <w:p w:rsidR="00A20326" w:rsidRPr="004D55C7" w:rsidRDefault="00FE5032" w:rsidP="00A20326">
      <w:pPr>
        <w:rPr>
          <w:rFonts w:ascii="Times New Roman" w:eastAsia="Times New Roman" w:hAnsi="Times New Roman" w:cs="Times New Roman"/>
        </w:rPr>
      </w:pPr>
      <w:r>
        <w:rPr>
          <w:rFonts w:ascii="Times New Roman" w:eastAsia="Times New Roman" w:hAnsi="Times New Roman" w:cs="Times New Roman"/>
        </w:rPr>
        <w:t>Similarly,</w:t>
      </w:r>
      <w:r w:rsidR="00A20326" w:rsidRPr="004D55C7">
        <w:rPr>
          <w:rFonts w:ascii="Times New Roman" w:eastAsia="Times New Roman" w:hAnsi="Times New Roman" w:cs="Times New Roman"/>
        </w:rPr>
        <w:t xml:space="preserve"> </w:t>
      </w:r>
      <w:r w:rsidR="000438B7">
        <w:rPr>
          <w:rFonts w:ascii="Times New Roman" w:eastAsia="Times New Roman" w:hAnsi="Times New Roman" w:cs="Times New Roman"/>
        </w:rPr>
        <w:t>the audience’s views</w:t>
      </w:r>
      <w:r w:rsidR="000438B7" w:rsidRPr="004D55C7">
        <w:rPr>
          <w:rFonts w:ascii="Times New Roman" w:eastAsia="Times New Roman" w:hAnsi="Times New Roman" w:cs="Times New Roman"/>
        </w:rPr>
        <w:t xml:space="preserve"> </w:t>
      </w:r>
      <w:r w:rsidR="000438B7">
        <w:rPr>
          <w:rFonts w:ascii="Times New Roman" w:eastAsia="Times New Roman" w:hAnsi="Times New Roman" w:cs="Times New Roman"/>
        </w:rPr>
        <w:t xml:space="preserve">are influenced by </w:t>
      </w:r>
      <w:r w:rsidR="00A20326" w:rsidRPr="004D55C7">
        <w:rPr>
          <w:rFonts w:ascii="Times New Roman" w:eastAsia="Times New Roman" w:hAnsi="Times New Roman" w:cs="Times New Roman"/>
        </w:rPr>
        <w:t>the</w:t>
      </w:r>
      <w:r>
        <w:rPr>
          <w:rFonts w:ascii="Times New Roman" w:eastAsia="Times New Roman" w:hAnsi="Times New Roman" w:cs="Times New Roman"/>
        </w:rPr>
        <w:t xml:space="preserve"> notion</w:t>
      </w:r>
      <w:r w:rsidR="000438B7">
        <w:rPr>
          <w:rFonts w:ascii="Times New Roman" w:eastAsia="Times New Roman" w:hAnsi="Times New Roman" w:cs="Times New Roman"/>
        </w:rPr>
        <w:t>s</w:t>
      </w:r>
      <w:r>
        <w:rPr>
          <w:rFonts w:ascii="Times New Roman" w:eastAsia="Times New Roman" w:hAnsi="Times New Roman" w:cs="Times New Roman"/>
        </w:rPr>
        <w:t xml:space="preserve"> o</w:t>
      </w:r>
      <w:r w:rsidR="000438B7">
        <w:rPr>
          <w:rFonts w:ascii="Times New Roman" w:eastAsia="Times New Roman" w:hAnsi="Times New Roman" w:cs="Times New Roman"/>
        </w:rPr>
        <w:t>f power and corruption</w:t>
      </w:r>
      <w:r>
        <w:rPr>
          <w:rFonts w:ascii="Times New Roman" w:eastAsia="Times New Roman" w:hAnsi="Times New Roman" w:cs="Times New Roman"/>
        </w:rPr>
        <w:t>, allowing</w:t>
      </w:r>
      <w:r w:rsidR="000438B7">
        <w:rPr>
          <w:rFonts w:ascii="Times New Roman" w:eastAsia="Times New Roman" w:hAnsi="Times New Roman" w:cs="Times New Roman"/>
        </w:rPr>
        <w:t xml:space="preserve"> Shakespeare to illustrate</w:t>
      </w:r>
      <w:r w:rsidR="00A20326" w:rsidRPr="004D55C7">
        <w:rPr>
          <w:rFonts w:ascii="Times New Roman" w:eastAsia="Times New Roman" w:hAnsi="Times New Roman" w:cs="Times New Roman"/>
        </w:rPr>
        <w:t xml:space="preserve"> conflicting perspective of Caesar’s personality </w:t>
      </w:r>
      <w:r w:rsidR="00F037C9" w:rsidRPr="004D55C7">
        <w:rPr>
          <w:rFonts w:ascii="Times New Roman" w:eastAsia="Times New Roman" w:hAnsi="Times New Roman" w:cs="Times New Roman"/>
        </w:rPr>
        <w:t>in Act 2 Sc 1.</w:t>
      </w:r>
      <w:r w:rsidR="00A20326" w:rsidRPr="004D55C7">
        <w:rPr>
          <w:rFonts w:ascii="Times New Roman" w:eastAsia="Times New Roman" w:hAnsi="Times New Roman" w:cs="Times New Roman"/>
        </w:rPr>
        <w:t xml:space="preserve"> Power and corruption as concepts have two sides of a coin both po</w:t>
      </w:r>
      <w:r w:rsidR="00F037C9" w:rsidRPr="004D55C7">
        <w:rPr>
          <w:rFonts w:ascii="Times New Roman" w:eastAsia="Times New Roman" w:hAnsi="Times New Roman" w:cs="Times New Roman"/>
        </w:rPr>
        <w:t>sitive and negative</w:t>
      </w:r>
      <w:r w:rsidR="00A20326" w:rsidRPr="004D55C7">
        <w:rPr>
          <w:rFonts w:ascii="Times New Roman" w:eastAsia="Times New Roman" w:hAnsi="Times New Roman" w:cs="Times New Roman"/>
        </w:rPr>
        <w:t xml:space="preserve"> shown through Brutus’s s</w:t>
      </w:r>
      <w:r w:rsidR="00F037C9" w:rsidRPr="004D55C7">
        <w:rPr>
          <w:rFonts w:ascii="Times New Roman" w:eastAsia="Times New Roman" w:hAnsi="Times New Roman" w:cs="Times New Roman"/>
        </w:rPr>
        <w:t>oliloquy of Caesar</w:t>
      </w:r>
      <w:r w:rsidR="00A20326" w:rsidRPr="004D55C7">
        <w:rPr>
          <w:rFonts w:ascii="Times New Roman" w:eastAsia="Times New Roman" w:hAnsi="Times New Roman" w:cs="Times New Roman"/>
        </w:rPr>
        <w:t>.  Brutus expresses his initial thoughts of Caesar though ‘I have no personal cause to spurn at him’ and ‘I have not known when his affection swayed’. The use of emotive language highlights two perspectives of Caesar with respective to corruption and conveys Brutus’s indecisiveness. In contrast, Brutus presents his view with the consideration of Caesar’s hubris ‘he then unto the ladder turns his back… scorning the base degrees by which he did ascend. The metaphor establishes the inevitable nature of too much power which will lead to Caesar’s corruption such that he will dishonour all those helped him.  Brutus conveys the symbol of a serpent egg in two phases; current state, potential state. An initial harmless of the egg asserts a lack of danger, but infers possible dangers should the egg be allows to develop which further establishes Caesar’s corruption. As a result, Shakespeare reflects his own contextual ideas to enhance the audience understanding of the text through the notion of power and corruption. Thus is able to convey the nature of conflicting perspectives.</w:t>
      </w:r>
    </w:p>
    <w:p w:rsidR="00A20326" w:rsidRPr="004D55C7" w:rsidRDefault="00A20326" w:rsidP="00A20326">
      <w:pPr>
        <w:rPr>
          <w:rFonts w:ascii="Times New Roman" w:hAnsi="Times New Roman" w:cs="Times New Roman"/>
          <w:color w:val="000000"/>
        </w:rPr>
      </w:pPr>
      <w:r w:rsidRPr="004D55C7">
        <w:rPr>
          <w:rFonts w:ascii="Times New Roman" w:eastAsia="Times New Roman" w:hAnsi="Times New Roman" w:cs="Times New Roman"/>
        </w:rPr>
        <w:lastRenderedPageBreak/>
        <w:t>‘Promoting Propaganda v Public Interest’ expresses the problem of media is virally exposing infor</w:t>
      </w:r>
      <w:r w:rsidR="004405EC">
        <w:rPr>
          <w:rFonts w:ascii="Times New Roman" w:eastAsia="Times New Roman" w:hAnsi="Times New Roman" w:cs="Times New Roman"/>
        </w:rPr>
        <w:t>mation to incite terrorism particularly events and personalities surrounding the text.</w:t>
      </w:r>
      <w:r w:rsidRPr="004D55C7">
        <w:rPr>
          <w:rFonts w:ascii="Times New Roman" w:eastAsia="Times New Roman" w:hAnsi="Times New Roman" w:cs="Times New Roman"/>
        </w:rPr>
        <w:t xml:space="preserve"> </w:t>
      </w:r>
      <w:r w:rsidR="004405EC">
        <w:rPr>
          <w:rFonts w:ascii="Times New Roman" w:eastAsia="Times New Roman" w:hAnsi="Times New Roman" w:cs="Times New Roman"/>
        </w:rPr>
        <w:t xml:space="preserve"> </w:t>
      </w:r>
      <w:r w:rsidR="004405EC" w:rsidRPr="004D55C7">
        <w:rPr>
          <w:rFonts w:ascii="Times New Roman" w:eastAsia="Times New Roman" w:hAnsi="Times New Roman" w:cs="Times New Roman"/>
        </w:rPr>
        <w:t>The political agenda</w:t>
      </w:r>
      <w:r w:rsidR="004405EC">
        <w:rPr>
          <w:rFonts w:ascii="Times New Roman" w:eastAsia="Times New Roman" w:hAnsi="Times New Roman" w:cs="Times New Roman"/>
        </w:rPr>
        <w:t>s</w:t>
      </w:r>
      <w:r w:rsidR="004405EC" w:rsidRPr="004D55C7">
        <w:rPr>
          <w:rFonts w:ascii="Times New Roman" w:eastAsia="Times New Roman" w:hAnsi="Times New Roman" w:cs="Times New Roman"/>
        </w:rPr>
        <w:t xml:space="preserve"> regarding propaganda and public interest </w:t>
      </w:r>
      <w:r w:rsidR="004405EC">
        <w:rPr>
          <w:rFonts w:ascii="Times New Roman" w:eastAsia="Times New Roman" w:hAnsi="Times New Roman" w:cs="Times New Roman"/>
        </w:rPr>
        <w:t>inform public audience evoking a sense of conflicting perspectives by misinformation of messages to contort opinions.</w:t>
      </w:r>
      <w:r w:rsidR="004405EC" w:rsidRPr="004D55C7">
        <w:rPr>
          <w:rFonts w:ascii="Times New Roman" w:eastAsia="Times New Roman" w:hAnsi="Times New Roman" w:cs="Times New Roman"/>
        </w:rPr>
        <w:t xml:space="preserve"> </w:t>
      </w:r>
      <w:r w:rsidRPr="004D55C7">
        <w:rPr>
          <w:rFonts w:ascii="Times New Roman" w:eastAsia="Times New Roman" w:hAnsi="Times New Roman" w:cs="Times New Roman"/>
        </w:rPr>
        <w:t>The title grabs the attention of the general audience while preserving the subject at hand. Consequently it gives rise to conflict to the context of the murder of a young soldier’s in suburban London. From this</w:t>
      </w:r>
      <w:r w:rsidR="004405EC">
        <w:rPr>
          <w:rFonts w:ascii="Times New Roman" w:eastAsia="Times New Roman" w:hAnsi="Times New Roman" w:cs="Times New Roman"/>
        </w:rPr>
        <w:t>, the host, Holmes</w:t>
      </w:r>
      <w:r w:rsidRPr="004D55C7">
        <w:rPr>
          <w:rFonts w:ascii="Times New Roman" w:eastAsia="Times New Roman" w:hAnsi="Times New Roman" w:cs="Times New Roman"/>
        </w:rPr>
        <w:t xml:space="preserve"> presents a newspaper extract ‘yes… pictures and film clips were across media within minutes’ and colloquially states ‘Well no. It wasn’t in public domains until two mainstream outlets put it there’. The colloquialism accentuates the form of a television show to express his thoughts and providing a political perspective on the issue. Furthermore media watch presents a statement from </w:t>
      </w:r>
      <w:proofErr w:type="spellStart"/>
      <w:r w:rsidRPr="004D55C7">
        <w:rPr>
          <w:rFonts w:ascii="Times New Roman" w:eastAsia="Times New Roman" w:hAnsi="Times New Roman" w:cs="Times New Roman"/>
        </w:rPr>
        <w:t>Faulks</w:t>
      </w:r>
      <w:proofErr w:type="spellEnd"/>
      <w:r w:rsidRPr="004D55C7">
        <w:rPr>
          <w:rFonts w:ascii="Times New Roman" w:eastAsia="Times New Roman" w:hAnsi="Times New Roman" w:cs="Times New Roman"/>
        </w:rPr>
        <w:t xml:space="preserve"> regarding the agenda ‘on a public interest basis as the material is integral to understanding the horrific incident that took place’ and juxtaposes it with ‘Well was it? It was definitely what the killer hoped for’. By utilising rhetorical questions, Holmes is able to dissuade the audience from thinking it was public interest and effectively highlights the conflict between propaganda with the hint of a colloquial tone. Consequently, Holmes is able to effectively portray effectively in a final line ‘</w:t>
      </w:r>
      <w:r w:rsidRPr="004D55C7">
        <w:rPr>
          <w:rFonts w:ascii="Times New Roman" w:hAnsi="Times New Roman" w:cs="Times New Roman"/>
          <w:color w:val="000000"/>
        </w:rPr>
        <w:t xml:space="preserve">But why give the killer a megaphone to inspire fear, and broadcast hate?’ through a rhetoric to establish his viewpoint while considering other perspective towards propaganda. In essence, the text expresses the issues with media exposing information by </w:t>
      </w:r>
      <w:r w:rsidR="00F037C9" w:rsidRPr="004D55C7">
        <w:rPr>
          <w:rFonts w:ascii="Times New Roman" w:hAnsi="Times New Roman" w:cs="Times New Roman"/>
          <w:color w:val="000000"/>
        </w:rPr>
        <w:t>labelling</w:t>
      </w:r>
      <w:r w:rsidRPr="004D55C7">
        <w:rPr>
          <w:rFonts w:ascii="Times New Roman" w:hAnsi="Times New Roman" w:cs="Times New Roman"/>
          <w:color w:val="000000"/>
        </w:rPr>
        <w:t xml:space="preserve"> it as public interest in</w:t>
      </w:r>
      <w:r w:rsidR="004405EC">
        <w:rPr>
          <w:rFonts w:ascii="Times New Roman" w:hAnsi="Times New Roman" w:cs="Times New Roman"/>
          <w:color w:val="000000"/>
        </w:rPr>
        <w:t xml:space="preserve"> the need for views. Complexities in the text provide the vehicle for representation which allows the formation of the audience’s views.</w:t>
      </w:r>
    </w:p>
    <w:p w:rsidR="00A20326" w:rsidRPr="004D55C7" w:rsidRDefault="00A20326" w:rsidP="00A20326">
      <w:pPr>
        <w:rPr>
          <w:rFonts w:ascii="Times New Roman" w:eastAsia="Times New Roman" w:hAnsi="Times New Roman" w:cs="Times New Roman"/>
        </w:rPr>
      </w:pPr>
    </w:p>
    <w:p w:rsidR="00431929" w:rsidRPr="004D55C7" w:rsidRDefault="00431929" w:rsidP="00A20326">
      <w:pPr>
        <w:rPr>
          <w:rFonts w:ascii="Times New Roman" w:hAnsi="Times New Roman" w:cs="Times New Roman"/>
        </w:rPr>
      </w:pPr>
    </w:p>
    <w:sectPr w:rsidR="00431929" w:rsidRPr="004D55C7" w:rsidSect="008B7CF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53436"/>
    <w:rsid w:val="000438B7"/>
    <w:rsid w:val="00150E72"/>
    <w:rsid w:val="00166CFB"/>
    <w:rsid w:val="00184478"/>
    <w:rsid w:val="002067DF"/>
    <w:rsid w:val="0037534F"/>
    <w:rsid w:val="00431929"/>
    <w:rsid w:val="004405EC"/>
    <w:rsid w:val="004D55C7"/>
    <w:rsid w:val="00582855"/>
    <w:rsid w:val="005E3433"/>
    <w:rsid w:val="008B7CF7"/>
    <w:rsid w:val="008C794C"/>
    <w:rsid w:val="009042EC"/>
    <w:rsid w:val="00942A80"/>
    <w:rsid w:val="00A20326"/>
    <w:rsid w:val="00A36228"/>
    <w:rsid w:val="00A44A1D"/>
    <w:rsid w:val="00AD75B7"/>
    <w:rsid w:val="00B35FC0"/>
    <w:rsid w:val="00B41F47"/>
    <w:rsid w:val="00B9035C"/>
    <w:rsid w:val="00BC2388"/>
    <w:rsid w:val="00D23B5B"/>
    <w:rsid w:val="00E53436"/>
    <w:rsid w:val="00EC668B"/>
    <w:rsid w:val="00F037C9"/>
    <w:rsid w:val="00F94EF5"/>
    <w:rsid w:val="00FE5032"/>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C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411</TotalTime>
  <Pages>2</Pages>
  <Words>922</Words>
  <Characters>5261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dc:creator>
  <cp:lastModifiedBy>SIG</cp:lastModifiedBy>
  <cp:revision>15</cp:revision>
  <dcterms:created xsi:type="dcterms:W3CDTF">2013-09-05T09:16:00Z</dcterms:created>
  <dcterms:modified xsi:type="dcterms:W3CDTF">2013-09-23T09:51:00Z</dcterms:modified>
</cp:coreProperties>
</file>