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D5A" w:rsidRPr="00315876" w:rsidRDefault="00825D5A" w:rsidP="00825D5A">
      <w:pPr>
        <w:pStyle w:val="PROPOSALTITLE"/>
        <w:rPr>
          <w:rFonts w:ascii="Times New Roman" w:hAnsi="Times New Roman"/>
        </w:rPr>
      </w:pPr>
      <w:r w:rsidRPr="00315876">
        <w:rPr>
          <w:rFonts w:ascii="Times New Roman" w:hAnsi="Times New Roman"/>
          <w:noProof/>
          <w:lang w:val="en-CA" w:eastAsia="en-CA"/>
        </w:rPr>
        <w:drawing>
          <wp:inline distT="0" distB="0" distL="0" distR="0" wp14:anchorId="50981AF6" wp14:editId="764F1CFD">
            <wp:extent cx="3943350" cy="1162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D5A" w:rsidRPr="00315876" w:rsidRDefault="00825D5A" w:rsidP="00825D5A">
      <w:pPr>
        <w:pStyle w:val="PROPOSALTITLE"/>
        <w:jc w:val="right"/>
        <w:rPr>
          <w:rFonts w:ascii="Times New Roman" w:hAnsi="Times New Roman"/>
          <w:b w:val="0"/>
          <w:color w:val="548DD4" w:themeColor="text2" w:themeTint="99"/>
          <w:sz w:val="22"/>
          <w:szCs w:val="22"/>
        </w:rPr>
      </w:pPr>
      <w:r w:rsidRPr="00315876">
        <w:rPr>
          <w:rFonts w:ascii="Times New Roman" w:hAnsi="Times New Roman"/>
          <w:b w:val="0"/>
          <w:color w:val="548DD4" w:themeColor="text2" w:themeTint="99"/>
          <w:sz w:val="22"/>
          <w:szCs w:val="22"/>
        </w:rPr>
        <w:t xml:space="preserve">University of Ontario of Institute of Technology </w:t>
      </w:r>
    </w:p>
    <w:p w:rsidR="00825D5A" w:rsidRPr="00315876" w:rsidRDefault="00825D5A" w:rsidP="00825D5A">
      <w:pPr>
        <w:pStyle w:val="PROPOSALTITLE"/>
        <w:jc w:val="right"/>
        <w:rPr>
          <w:rFonts w:ascii="Times New Roman" w:hAnsi="Times New Roman"/>
          <w:b w:val="0"/>
          <w:color w:val="548DD4" w:themeColor="text2" w:themeTint="99"/>
          <w:sz w:val="22"/>
          <w:szCs w:val="22"/>
        </w:rPr>
      </w:pPr>
      <w:r w:rsidRPr="00315876">
        <w:rPr>
          <w:rFonts w:ascii="Times New Roman" w:hAnsi="Times New Roman"/>
          <w:b w:val="0"/>
          <w:color w:val="548DD4" w:themeColor="text2" w:themeTint="99"/>
          <w:sz w:val="22"/>
          <w:szCs w:val="22"/>
        </w:rPr>
        <w:t xml:space="preserve">2000 Simcoe St N, </w:t>
      </w:r>
    </w:p>
    <w:p w:rsidR="00825D5A" w:rsidRPr="00315876" w:rsidRDefault="00825D5A" w:rsidP="00825D5A">
      <w:pPr>
        <w:pStyle w:val="PROPOSALTITLE"/>
        <w:jc w:val="right"/>
        <w:rPr>
          <w:rFonts w:ascii="Times New Roman" w:hAnsi="Times New Roman"/>
          <w:b w:val="0"/>
          <w:color w:val="548DD4" w:themeColor="text2" w:themeTint="99"/>
          <w:sz w:val="22"/>
          <w:szCs w:val="22"/>
        </w:rPr>
      </w:pPr>
      <w:r w:rsidRPr="00315876">
        <w:rPr>
          <w:rFonts w:ascii="Times New Roman" w:hAnsi="Times New Roman"/>
          <w:b w:val="0"/>
          <w:color w:val="548DD4" w:themeColor="text2" w:themeTint="99"/>
          <w:sz w:val="22"/>
          <w:szCs w:val="22"/>
        </w:rPr>
        <w:t>Oshawa, ON</w:t>
      </w:r>
    </w:p>
    <w:p w:rsidR="00825D5A" w:rsidRPr="00315876" w:rsidRDefault="00825D5A" w:rsidP="00825D5A">
      <w:pPr>
        <w:pStyle w:val="PROPOSALTITLE"/>
        <w:jc w:val="right"/>
        <w:rPr>
          <w:rFonts w:ascii="Times New Roman" w:hAnsi="Times New Roman"/>
          <w:b w:val="0"/>
          <w:color w:val="548DD4" w:themeColor="text2" w:themeTint="99"/>
          <w:sz w:val="20"/>
          <w:szCs w:val="20"/>
        </w:rPr>
      </w:pPr>
      <w:r w:rsidRPr="00315876">
        <w:rPr>
          <w:rFonts w:ascii="Times New Roman" w:hAnsi="Times New Roman"/>
          <w:b w:val="0"/>
          <w:color w:val="548DD4" w:themeColor="text2" w:themeTint="99"/>
          <w:sz w:val="22"/>
          <w:szCs w:val="22"/>
        </w:rPr>
        <w:t>L1H 7K4</w:t>
      </w:r>
      <w:r w:rsidRPr="00315876">
        <w:rPr>
          <w:rFonts w:ascii="Times New Roman" w:hAnsi="Times New Roman"/>
          <w:b w:val="0"/>
          <w:color w:val="548DD4" w:themeColor="text2" w:themeTint="99"/>
          <w:sz w:val="20"/>
          <w:szCs w:val="20"/>
        </w:rPr>
        <w:t xml:space="preserve"> </w:t>
      </w:r>
    </w:p>
    <w:p w:rsidR="00825D5A" w:rsidRPr="00315876" w:rsidRDefault="00825D5A" w:rsidP="00825D5A">
      <w:pPr>
        <w:pStyle w:val="PROPOSALTITLE"/>
        <w:rPr>
          <w:rFonts w:ascii="Times New Roman" w:hAnsi="Times New Roman"/>
        </w:rPr>
      </w:pPr>
    </w:p>
    <w:p w:rsidR="00825D5A" w:rsidRPr="00315876" w:rsidRDefault="00825D5A" w:rsidP="00825D5A">
      <w:pPr>
        <w:pStyle w:val="PROPOSALTITLE"/>
        <w:rPr>
          <w:rFonts w:ascii="Times New Roman" w:hAnsi="Times New Roman"/>
        </w:rPr>
      </w:pPr>
    </w:p>
    <w:p w:rsidR="001F5951" w:rsidRPr="001F5951" w:rsidRDefault="001F5951" w:rsidP="001F5951">
      <w:pPr>
        <w:widowControl w:val="0"/>
        <w:autoSpaceDE w:val="0"/>
        <w:autoSpaceDN w:val="0"/>
        <w:adjustRightInd w:val="0"/>
        <w:spacing w:line="240" w:lineRule="atLeast"/>
        <w:textAlignment w:val="center"/>
        <w:rPr>
          <w:b/>
          <w:color w:val="548DD4" w:themeColor="text2" w:themeTint="99"/>
          <w:sz w:val="56"/>
          <w:szCs w:val="56"/>
        </w:rPr>
      </w:pPr>
      <w:r w:rsidRPr="001F5951">
        <w:rPr>
          <w:b/>
          <w:color w:val="548DD4" w:themeColor="text2" w:themeTint="99"/>
          <w:sz w:val="56"/>
          <w:szCs w:val="56"/>
        </w:rPr>
        <w:t xml:space="preserve">ENGR-4998U: Thesis Design Project I </w:t>
      </w:r>
    </w:p>
    <w:p w:rsidR="001F5951" w:rsidRPr="001F5951" w:rsidRDefault="001F5951" w:rsidP="001F5951">
      <w:pPr>
        <w:widowControl w:val="0"/>
        <w:autoSpaceDE w:val="0"/>
        <w:autoSpaceDN w:val="0"/>
        <w:adjustRightInd w:val="0"/>
        <w:spacing w:line="240" w:lineRule="atLeast"/>
        <w:textAlignment w:val="center"/>
        <w:rPr>
          <w:b/>
          <w:color w:val="548DD4" w:themeColor="text2" w:themeTint="99"/>
          <w:sz w:val="56"/>
          <w:szCs w:val="56"/>
        </w:rPr>
      </w:pPr>
      <w:r w:rsidRPr="001F5951">
        <w:rPr>
          <w:b/>
          <w:color w:val="548DD4" w:themeColor="text2" w:themeTint="99"/>
          <w:sz w:val="56"/>
          <w:szCs w:val="56"/>
        </w:rPr>
        <w:t xml:space="preserve">FESNS-2013-18 </w:t>
      </w:r>
    </w:p>
    <w:p w:rsidR="001F5951" w:rsidRPr="001F5951" w:rsidRDefault="001F5951" w:rsidP="001F5951">
      <w:pPr>
        <w:widowControl w:val="0"/>
        <w:autoSpaceDE w:val="0"/>
        <w:autoSpaceDN w:val="0"/>
        <w:adjustRightInd w:val="0"/>
        <w:spacing w:line="240" w:lineRule="atLeast"/>
        <w:textAlignment w:val="center"/>
        <w:rPr>
          <w:b/>
          <w:color w:val="548DD4" w:themeColor="text2" w:themeTint="99"/>
          <w:sz w:val="56"/>
          <w:szCs w:val="56"/>
        </w:rPr>
      </w:pPr>
      <w:r w:rsidRPr="001F5951">
        <w:rPr>
          <w:b/>
          <w:color w:val="548DD4" w:themeColor="text2" w:themeTint="99"/>
          <w:sz w:val="56"/>
          <w:szCs w:val="56"/>
        </w:rPr>
        <w:t xml:space="preserve">Review Design and Material Selection of Fuel Cladding </w:t>
      </w:r>
    </w:p>
    <w:p w:rsidR="00825D5A" w:rsidRPr="000D6FB8" w:rsidRDefault="001F5951" w:rsidP="001F5951">
      <w:pPr>
        <w:widowControl w:val="0"/>
        <w:autoSpaceDE w:val="0"/>
        <w:autoSpaceDN w:val="0"/>
        <w:adjustRightInd w:val="0"/>
        <w:spacing w:line="240" w:lineRule="atLeast"/>
        <w:textAlignment w:val="center"/>
        <w:rPr>
          <w:color w:val="0070C0"/>
          <w:sz w:val="40"/>
          <w:szCs w:val="40"/>
        </w:rPr>
      </w:pPr>
      <w:r w:rsidRPr="001F5951">
        <w:rPr>
          <w:b/>
          <w:color w:val="548DD4" w:themeColor="text2" w:themeTint="99"/>
          <w:sz w:val="56"/>
          <w:szCs w:val="56"/>
        </w:rPr>
        <w:t>Materials for Possible Further Enhancement</w:t>
      </w:r>
      <w:r>
        <w:rPr>
          <w:b/>
          <w:color w:val="548DD4" w:themeColor="text2" w:themeTint="99"/>
          <w:sz w:val="56"/>
          <w:szCs w:val="56"/>
        </w:rPr>
        <w:t xml:space="preserve"> </w:t>
      </w:r>
      <w:r w:rsidR="000D6FB8" w:rsidRPr="000D6FB8">
        <w:rPr>
          <w:color w:val="0070C0"/>
          <w:sz w:val="40"/>
          <w:szCs w:val="40"/>
        </w:rPr>
        <w:t xml:space="preserve">Comprehensive Study Document </w:t>
      </w:r>
    </w:p>
    <w:p w:rsidR="00315876" w:rsidRDefault="00315876" w:rsidP="00825D5A">
      <w:pPr>
        <w:widowControl w:val="0"/>
        <w:autoSpaceDE w:val="0"/>
        <w:autoSpaceDN w:val="0"/>
        <w:adjustRightInd w:val="0"/>
        <w:spacing w:line="240" w:lineRule="atLeast"/>
        <w:jc w:val="center"/>
        <w:textAlignment w:val="center"/>
        <w:rPr>
          <w:color w:val="9C7D0D"/>
          <w:sz w:val="28"/>
          <w:szCs w:val="28"/>
        </w:rPr>
      </w:pPr>
    </w:p>
    <w:p w:rsidR="00315876" w:rsidRPr="00315876" w:rsidRDefault="00315876" w:rsidP="00825D5A">
      <w:pPr>
        <w:widowControl w:val="0"/>
        <w:autoSpaceDE w:val="0"/>
        <w:autoSpaceDN w:val="0"/>
        <w:adjustRightInd w:val="0"/>
        <w:spacing w:line="240" w:lineRule="atLeast"/>
        <w:jc w:val="center"/>
        <w:textAlignment w:val="center"/>
        <w:rPr>
          <w:color w:val="9C7D0D"/>
          <w:sz w:val="28"/>
          <w:szCs w:val="28"/>
        </w:rPr>
      </w:pPr>
    </w:p>
    <w:p w:rsidR="00825D5A" w:rsidRPr="00315876" w:rsidRDefault="00825D5A" w:rsidP="00825D5A">
      <w:pPr>
        <w:pStyle w:val="APROPOSALTOCLIENT"/>
        <w:rPr>
          <w:rFonts w:ascii="Times New Roman" w:hAnsi="Times New Roman"/>
          <w:b/>
          <w:i/>
          <w:sz w:val="24"/>
          <w:szCs w:val="24"/>
        </w:rPr>
      </w:pPr>
      <w:r w:rsidRPr="00315876">
        <w:rPr>
          <w:rFonts w:ascii="Times New Roman" w:hAnsi="Times New Roman"/>
          <w:b/>
          <w:i/>
          <w:sz w:val="24"/>
          <w:szCs w:val="24"/>
        </w:rPr>
        <w:t xml:space="preserve">Prepared for: </w:t>
      </w:r>
    </w:p>
    <w:p w:rsidR="00AF4F34" w:rsidRPr="00315876" w:rsidRDefault="00C21C3C">
      <w:r w:rsidRPr="00315876">
        <w:t>Dr. Brian Ikeda</w:t>
      </w:r>
    </w:p>
    <w:p w:rsidR="00825D5A" w:rsidRPr="00315876" w:rsidRDefault="00825D5A">
      <w:pPr>
        <w:rPr>
          <w:b/>
          <w:i/>
        </w:rPr>
      </w:pPr>
    </w:p>
    <w:p w:rsidR="00C21C3C" w:rsidRPr="00315876" w:rsidRDefault="00C21C3C">
      <w:pPr>
        <w:rPr>
          <w:b/>
          <w:i/>
        </w:rPr>
      </w:pPr>
    </w:p>
    <w:p w:rsidR="00C21C3C" w:rsidRPr="00315876" w:rsidRDefault="00C21C3C">
      <w:pPr>
        <w:rPr>
          <w:b/>
          <w:i/>
        </w:rPr>
      </w:pPr>
    </w:p>
    <w:p w:rsidR="00825D5A" w:rsidRPr="00315876" w:rsidRDefault="00825D5A">
      <w:pPr>
        <w:rPr>
          <w:b/>
          <w:i/>
        </w:rPr>
      </w:pPr>
      <w:r w:rsidRPr="00315876">
        <w:rPr>
          <w:b/>
          <w:i/>
        </w:rPr>
        <w:t>Prepared By:</w:t>
      </w:r>
    </w:p>
    <w:p w:rsidR="00825D5A" w:rsidRPr="00315876" w:rsidRDefault="00825D5A" w:rsidP="00825D5A">
      <w:pPr>
        <w:pStyle w:val="ImagePlaceHolder"/>
        <w:jc w:val="left"/>
        <w:rPr>
          <w:rFonts w:ascii="Times New Roman" w:hAnsi="Times New Roman"/>
          <w:sz w:val="24"/>
        </w:rPr>
      </w:pPr>
      <w:r w:rsidRPr="00315876">
        <w:rPr>
          <w:rFonts w:ascii="Times New Roman" w:hAnsi="Times New Roman"/>
          <w:sz w:val="24"/>
        </w:rPr>
        <w:t>Navneet Bhalla</w:t>
      </w:r>
    </w:p>
    <w:p w:rsidR="00825D5A" w:rsidRPr="00315876" w:rsidRDefault="00825D5A" w:rsidP="00825D5A">
      <w:pPr>
        <w:pStyle w:val="ImagePlaceHolder"/>
        <w:jc w:val="left"/>
        <w:rPr>
          <w:rFonts w:ascii="Times New Roman" w:hAnsi="Times New Roman"/>
          <w:sz w:val="24"/>
        </w:rPr>
      </w:pPr>
      <w:r w:rsidRPr="00315876">
        <w:rPr>
          <w:rFonts w:ascii="Times New Roman" w:hAnsi="Times New Roman"/>
          <w:sz w:val="24"/>
        </w:rPr>
        <w:t>King Chi Kwan</w:t>
      </w:r>
    </w:p>
    <w:p w:rsidR="00825D5A" w:rsidRPr="00315876" w:rsidRDefault="00C21C3C" w:rsidP="00825D5A">
      <w:pPr>
        <w:pStyle w:val="ImagePlaceHolder"/>
        <w:jc w:val="left"/>
        <w:rPr>
          <w:rFonts w:ascii="Times New Roman" w:hAnsi="Times New Roman"/>
          <w:sz w:val="24"/>
        </w:rPr>
      </w:pPr>
      <w:r w:rsidRPr="00315876">
        <w:rPr>
          <w:rFonts w:ascii="Times New Roman" w:hAnsi="Times New Roman"/>
          <w:sz w:val="24"/>
        </w:rPr>
        <w:t>Bria</w:t>
      </w:r>
      <w:r w:rsidR="00825D5A" w:rsidRPr="00315876">
        <w:rPr>
          <w:rFonts w:ascii="Times New Roman" w:hAnsi="Times New Roman"/>
          <w:sz w:val="24"/>
        </w:rPr>
        <w:t>n Liang</w:t>
      </w:r>
    </w:p>
    <w:p w:rsidR="00825D5A" w:rsidRPr="00315876" w:rsidRDefault="00825D5A" w:rsidP="00825D5A">
      <w:pPr>
        <w:pStyle w:val="ImagePlaceHolder"/>
        <w:jc w:val="left"/>
        <w:rPr>
          <w:rFonts w:ascii="Times New Roman" w:hAnsi="Times New Roman"/>
          <w:sz w:val="24"/>
        </w:rPr>
      </w:pPr>
      <w:r w:rsidRPr="00315876">
        <w:rPr>
          <w:rFonts w:ascii="Times New Roman" w:hAnsi="Times New Roman"/>
          <w:sz w:val="24"/>
        </w:rPr>
        <w:t>Samantha Perry</w:t>
      </w:r>
    </w:p>
    <w:p w:rsidR="00825D5A" w:rsidRDefault="00825D5A"/>
    <w:p w:rsidR="000D6FB8" w:rsidRDefault="000D6FB8"/>
    <w:p w:rsidR="000D6FB8" w:rsidRPr="00315876" w:rsidRDefault="000D6FB8">
      <w:r>
        <w:t>December 2013</w:t>
      </w:r>
    </w:p>
    <w:p w:rsidR="00825D5A" w:rsidRPr="00315876" w:rsidRDefault="00825D5A"/>
    <w:p w:rsidR="00C21C3C" w:rsidRPr="00315876" w:rsidRDefault="00C21C3C"/>
    <w:p w:rsidR="00315876" w:rsidRDefault="00315876"/>
    <w:p w:rsidR="00315876" w:rsidRDefault="00315876"/>
    <w:p w:rsidR="00315876" w:rsidRDefault="007573B4">
      <w:r>
        <w:t>Table of Contents</w:t>
      </w:r>
    </w:p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>
      <w:r>
        <w:t>Executive Summary</w:t>
      </w:r>
    </w:p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>
      <w:r>
        <w:t>Acronyms</w:t>
      </w:r>
    </w:p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7573B4" w:rsidRDefault="007573B4"/>
    <w:p w:rsidR="001F5951" w:rsidRPr="001F5951" w:rsidRDefault="001F5951" w:rsidP="001F5951">
      <w:pPr>
        <w:jc w:val="center"/>
        <w:rPr>
          <w:u w:val="single"/>
        </w:rPr>
      </w:pPr>
      <w:r w:rsidRPr="001F5951">
        <w:rPr>
          <w:u w:val="single"/>
        </w:rPr>
        <w:lastRenderedPageBreak/>
        <w:t>Review Design and Material Selection of Fuel Cladding</w:t>
      </w:r>
    </w:p>
    <w:p w:rsidR="007573B4" w:rsidRDefault="001F5951" w:rsidP="001F5951">
      <w:pPr>
        <w:jc w:val="center"/>
        <w:rPr>
          <w:u w:val="single"/>
        </w:rPr>
      </w:pPr>
      <w:r w:rsidRPr="001F5951">
        <w:rPr>
          <w:u w:val="single"/>
        </w:rPr>
        <w:t>Materials for Possible Further Enhancement</w:t>
      </w:r>
      <w:r w:rsidRPr="001F5951">
        <w:rPr>
          <w:u w:val="single"/>
        </w:rPr>
        <w:cr/>
      </w:r>
    </w:p>
    <w:p w:rsidR="001F5951" w:rsidRDefault="001F5951" w:rsidP="001F5951">
      <w:pPr>
        <w:pStyle w:val="ListParagraph"/>
        <w:numPr>
          <w:ilvl w:val="0"/>
          <w:numId w:val="4"/>
        </w:numPr>
      </w:pPr>
      <w:r>
        <w:t>Introduction</w:t>
      </w:r>
    </w:p>
    <w:p w:rsidR="001F5951" w:rsidRDefault="001F5951" w:rsidP="001F5951">
      <w:pPr>
        <w:ind w:left="360"/>
      </w:pPr>
    </w:p>
    <w:p w:rsidR="001F5951" w:rsidRDefault="001F5951" w:rsidP="001F5951">
      <w:pPr>
        <w:pStyle w:val="ListParagraph"/>
        <w:numPr>
          <w:ilvl w:val="1"/>
          <w:numId w:val="4"/>
        </w:numPr>
      </w:pPr>
      <w:r>
        <w:t>SCWR Fuel Mission: Advanced Cladding</w:t>
      </w:r>
    </w:p>
    <w:p w:rsidR="001F5951" w:rsidRDefault="001F5951" w:rsidP="001F5951">
      <w:pPr>
        <w:pStyle w:val="ListParagraph"/>
        <w:numPr>
          <w:ilvl w:val="1"/>
          <w:numId w:val="4"/>
        </w:numPr>
      </w:pPr>
      <w:r>
        <w:t>Performance Criteria</w:t>
      </w:r>
    </w:p>
    <w:p w:rsidR="001F5951" w:rsidRDefault="001F5951" w:rsidP="001F5951">
      <w:pPr>
        <w:pStyle w:val="ListParagraph"/>
        <w:numPr>
          <w:ilvl w:val="0"/>
          <w:numId w:val="4"/>
        </w:numPr>
      </w:pPr>
      <w:r>
        <w:t>Industry Requirements</w:t>
      </w:r>
    </w:p>
    <w:p w:rsidR="001F5951" w:rsidRDefault="001F5951" w:rsidP="001F5951">
      <w:pPr>
        <w:pStyle w:val="ListParagraph"/>
        <w:numPr>
          <w:ilvl w:val="1"/>
          <w:numId w:val="4"/>
        </w:numPr>
      </w:pPr>
      <w:r>
        <w:t>Economics</w:t>
      </w:r>
    </w:p>
    <w:p w:rsidR="001F5951" w:rsidRDefault="001F5951" w:rsidP="001F5951">
      <w:pPr>
        <w:pStyle w:val="ListParagraph"/>
        <w:numPr>
          <w:ilvl w:val="2"/>
          <w:numId w:val="4"/>
        </w:numPr>
      </w:pPr>
      <w:r>
        <w:t>Increased Nodal Power (Power Uprates)</w:t>
      </w:r>
    </w:p>
    <w:p w:rsidR="001F5951" w:rsidRDefault="001F5951" w:rsidP="001F5951">
      <w:pPr>
        <w:pStyle w:val="ListParagraph"/>
        <w:numPr>
          <w:ilvl w:val="2"/>
          <w:numId w:val="4"/>
        </w:numPr>
      </w:pPr>
      <w:r>
        <w:t>Burnup, Cycle Length and Fuel Cycle Cost</w:t>
      </w:r>
    </w:p>
    <w:p w:rsidR="001F5951" w:rsidRDefault="001F5951" w:rsidP="001F5951">
      <w:pPr>
        <w:pStyle w:val="ListParagraph"/>
        <w:numPr>
          <w:ilvl w:val="2"/>
          <w:numId w:val="4"/>
        </w:numPr>
      </w:pPr>
      <w:r>
        <w:t>Manufacturability</w:t>
      </w:r>
    </w:p>
    <w:p w:rsidR="001F5951" w:rsidRDefault="001F5951" w:rsidP="001F5951">
      <w:pPr>
        <w:pStyle w:val="ListParagraph"/>
        <w:numPr>
          <w:ilvl w:val="2"/>
          <w:numId w:val="4"/>
        </w:numPr>
      </w:pPr>
      <w:r>
        <w:t>Reliability</w:t>
      </w:r>
    </w:p>
    <w:p w:rsidR="001F5951" w:rsidRDefault="001F5951" w:rsidP="001F5951">
      <w:pPr>
        <w:pStyle w:val="ListParagraph"/>
        <w:numPr>
          <w:ilvl w:val="2"/>
          <w:numId w:val="4"/>
        </w:numPr>
      </w:pPr>
      <w:r>
        <w:t xml:space="preserve">Used Fuel Storage and Fuel cycle closure </w:t>
      </w:r>
    </w:p>
    <w:p w:rsidR="001F5951" w:rsidRDefault="001F5951" w:rsidP="001F5951">
      <w:pPr>
        <w:pStyle w:val="ListParagraph"/>
        <w:numPr>
          <w:ilvl w:val="1"/>
          <w:numId w:val="4"/>
        </w:numPr>
      </w:pPr>
      <w:r>
        <w:t xml:space="preserve">Accident Performance </w:t>
      </w:r>
    </w:p>
    <w:p w:rsidR="001F5951" w:rsidRDefault="001F5951" w:rsidP="001F5951">
      <w:pPr>
        <w:pStyle w:val="ListParagraph"/>
        <w:numPr>
          <w:ilvl w:val="1"/>
          <w:numId w:val="4"/>
        </w:numPr>
      </w:pPr>
      <w:r>
        <w:t>Material Properties</w:t>
      </w:r>
    </w:p>
    <w:p w:rsidR="00D76BCB" w:rsidRDefault="001F5951" w:rsidP="001F5951">
      <w:pPr>
        <w:pStyle w:val="ListParagraph"/>
        <w:numPr>
          <w:ilvl w:val="1"/>
          <w:numId w:val="4"/>
        </w:numPr>
      </w:pPr>
      <w:r>
        <w:t>Licensing Requirements</w:t>
      </w:r>
    </w:p>
    <w:p w:rsidR="001F5951" w:rsidRDefault="00D76BCB" w:rsidP="00D76BCB">
      <w:pPr>
        <w:pStyle w:val="ListParagraph"/>
        <w:numPr>
          <w:ilvl w:val="2"/>
          <w:numId w:val="4"/>
        </w:numPr>
      </w:pPr>
      <w:r>
        <w:t>General Design Criteria</w:t>
      </w:r>
    </w:p>
    <w:p w:rsidR="00D76BCB" w:rsidRDefault="00D76BCB" w:rsidP="00D76BCB">
      <w:pPr>
        <w:pStyle w:val="ListParagraph"/>
        <w:numPr>
          <w:ilvl w:val="2"/>
          <w:numId w:val="4"/>
        </w:numPr>
      </w:pPr>
      <w:r>
        <w:t>Determining Enrichment Limits</w:t>
      </w:r>
    </w:p>
    <w:p w:rsidR="00D76BCB" w:rsidRDefault="00D76BCB" w:rsidP="00D76BCB">
      <w:pPr>
        <w:pStyle w:val="ListParagraph"/>
        <w:numPr>
          <w:ilvl w:val="2"/>
          <w:numId w:val="4"/>
        </w:numPr>
      </w:pPr>
      <w:r>
        <w:t xml:space="preserve">CNSC Acceptance Criteria </w:t>
      </w:r>
    </w:p>
    <w:p w:rsidR="00D76BCB" w:rsidRPr="001F5951" w:rsidRDefault="006B5162" w:rsidP="00D76BCB">
      <w:pPr>
        <w:pStyle w:val="ListParagraph"/>
        <w:numPr>
          <w:ilvl w:val="2"/>
          <w:numId w:val="4"/>
        </w:numPr>
      </w:pPr>
      <w:r>
        <w:t>Advanced Cladding Technologies</w:t>
      </w:r>
      <w:bookmarkStart w:id="0" w:name="_GoBack"/>
      <w:bookmarkEnd w:id="0"/>
      <w:r>
        <w:t xml:space="preserve"> </w:t>
      </w:r>
    </w:p>
    <w:p w:rsidR="007573B4" w:rsidRDefault="007573B4"/>
    <w:p w:rsidR="007573B4" w:rsidRDefault="007573B4"/>
    <w:sectPr w:rsidR="007573B4" w:rsidSect="00825D5A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C20" w:rsidRDefault="00150C20" w:rsidP="00825D5A">
      <w:r>
        <w:separator/>
      </w:r>
    </w:p>
  </w:endnote>
  <w:endnote w:type="continuationSeparator" w:id="0">
    <w:p w:rsidR="00150C20" w:rsidRDefault="00150C20" w:rsidP="00825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09"/>
      <w:gridCol w:w="958"/>
      <w:gridCol w:w="4309"/>
    </w:tblGrid>
    <w:tr w:rsidR="007573B4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7573B4" w:rsidRDefault="007573B4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7573B4" w:rsidRDefault="007573B4">
          <w:pPr>
            <w:pStyle w:val="NoSpacing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6B5162" w:rsidRPr="006B5162">
            <w:rPr>
              <w:rFonts w:asciiTheme="majorHAnsi" w:eastAsiaTheme="majorEastAsia" w:hAnsiTheme="majorHAnsi" w:cstheme="majorBidi"/>
              <w:b/>
              <w:bCs/>
              <w:noProof/>
            </w:rPr>
            <w:t>2</w:t>
          </w:r>
          <w:r>
            <w:rPr>
              <w:rFonts w:asciiTheme="majorHAnsi" w:eastAsiaTheme="majorEastAsia" w:hAnsiTheme="majorHAnsi" w:cstheme="majorBidi"/>
              <w:b/>
              <w:bCs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7573B4" w:rsidRDefault="007573B4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7573B4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7573B4" w:rsidRDefault="007573B4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7573B4" w:rsidRDefault="007573B4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7573B4" w:rsidRDefault="007573B4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7573B4" w:rsidRDefault="007573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C20" w:rsidRDefault="00150C20" w:rsidP="00825D5A">
      <w:r>
        <w:separator/>
      </w:r>
    </w:p>
  </w:footnote>
  <w:footnote w:type="continuationSeparator" w:id="0">
    <w:p w:rsidR="00150C20" w:rsidRDefault="00150C20" w:rsidP="00825D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3B4" w:rsidRDefault="007573B4">
    <w:pPr>
      <w:pStyle w:val="Header"/>
      <w:jc w:val="center"/>
      <w:rPr>
        <w:color w:val="365F91" w:themeColor="accent1" w:themeShade="BF"/>
      </w:rPr>
    </w:pPr>
    <w:r>
      <w:rPr>
        <w:noProof/>
        <w:color w:val="4F81BD" w:themeColor="accent1"/>
        <w:lang w:val="en-CA" w:eastAsia="en-CA"/>
      </w:rPr>
      <w:drawing>
        <wp:inline distT="0" distB="0" distL="0" distR="0" wp14:anchorId="3260B07B" wp14:editId="425F3DFE">
          <wp:extent cx="1526650" cy="449882"/>
          <wp:effectExtent l="0" t="0" r="0" b="762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wnlo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9137" cy="450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365F91" w:themeColor="accent1" w:themeShade="BF"/>
      </w:rPr>
      <w:t xml:space="preserve">                                                                               Fuel Cladding Design</w:t>
    </w:r>
  </w:p>
  <w:p w:rsidR="007573B4" w:rsidRDefault="007573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D552EC"/>
    <w:multiLevelType w:val="hybridMultilevel"/>
    <w:tmpl w:val="CDEC80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351A34"/>
    <w:multiLevelType w:val="hybridMultilevel"/>
    <w:tmpl w:val="FFEC86A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D7187"/>
    <w:multiLevelType w:val="multilevel"/>
    <w:tmpl w:val="E708A0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796725B2"/>
    <w:multiLevelType w:val="hybridMultilevel"/>
    <w:tmpl w:val="90DA96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1"/>
  <w:activeWritingStyle w:appName="MSWord" w:lang="en-CA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D5A"/>
    <w:rsid w:val="000A523A"/>
    <w:rsid w:val="000D6FB8"/>
    <w:rsid w:val="001054DB"/>
    <w:rsid w:val="00150C20"/>
    <w:rsid w:val="001F5951"/>
    <w:rsid w:val="00205E0D"/>
    <w:rsid w:val="002A0769"/>
    <w:rsid w:val="00315876"/>
    <w:rsid w:val="003B26A5"/>
    <w:rsid w:val="003D5921"/>
    <w:rsid w:val="00484910"/>
    <w:rsid w:val="00525E25"/>
    <w:rsid w:val="00530421"/>
    <w:rsid w:val="005348F6"/>
    <w:rsid w:val="0054544F"/>
    <w:rsid w:val="005B44FC"/>
    <w:rsid w:val="005C71AE"/>
    <w:rsid w:val="006B5162"/>
    <w:rsid w:val="007573B4"/>
    <w:rsid w:val="00774CE1"/>
    <w:rsid w:val="007C560B"/>
    <w:rsid w:val="00825D5A"/>
    <w:rsid w:val="008C7675"/>
    <w:rsid w:val="008E2AF5"/>
    <w:rsid w:val="00903688"/>
    <w:rsid w:val="00997FE6"/>
    <w:rsid w:val="009A7461"/>
    <w:rsid w:val="009F71A0"/>
    <w:rsid w:val="00A84CFC"/>
    <w:rsid w:val="00AF4F34"/>
    <w:rsid w:val="00BC386B"/>
    <w:rsid w:val="00BE33B2"/>
    <w:rsid w:val="00C21C3C"/>
    <w:rsid w:val="00C22233"/>
    <w:rsid w:val="00C360C9"/>
    <w:rsid w:val="00C749D3"/>
    <w:rsid w:val="00C92901"/>
    <w:rsid w:val="00CA71B8"/>
    <w:rsid w:val="00CE56D7"/>
    <w:rsid w:val="00D1106B"/>
    <w:rsid w:val="00D570A8"/>
    <w:rsid w:val="00D76BCB"/>
    <w:rsid w:val="00DC1FEE"/>
    <w:rsid w:val="00DC2C56"/>
    <w:rsid w:val="00DD191A"/>
    <w:rsid w:val="00EB353C"/>
    <w:rsid w:val="00F00196"/>
    <w:rsid w:val="00F7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D5A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49D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POSALTITLE">
    <w:name w:val="PROPOSAL TITLE"/>
    <w:basedOn w:val="Normal"/>
    <w:link w:val="PROPOSALTITLEChar"/>
    <w:qFormat/>
    <w:rsid w:val="00825D5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" w:hAnsi="Arial"/>
      <w:b/>
      <w:color w:val="F68026"/>
      <w:sz w:val="40"/>
      <w:szCs w:val="40"/>
    </w:rPr>
  </w:style>
  <w:style w:type="paragraph" w:customStyle="1" w:styleId="APROPOSALTOCLIENT">
    <w:name w:val="A PROPOSAL TO: CLIENT"/>
    <w:basedOn w:val="Normal"/>
    <w:link w:val="APROPOSALTOCLIENTChar"/>
    <w:qFormat/>
    <w:rsid w:val="00825D5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" w:hAnsi="Arial"/>
      <w:color w:val="0B0B0C"/>
      <w:sz w:val="28"/>
      <w:szCs w:val="28"/>
    </w:rPr>
  </w:style>
  <w:style w:type="character" w:customStyle="1" w:styleId="PROPOSALTITLEChar">
    <w:name w:val="PROPOSAL TITLE Char"/>
    <w:basedOn w:val="DefaultParagraphFont"/>
    <w:link w:val="PROPOSALTITLE"/>
    <w:rsid w:val="00825D5A"/>
    <w:rPr>
      <w:rFonts w:eastAsia="Times New Roman" w:cs="Times New Roman"/>
      <w:b/>
      <w:color w:val="F68026"/>
      <w:sz w:val="40"/>
      <w:szCs w:val="40"/>
      <w:lang w:val="en-US"/>
    </w:rPr>
  </w:style>
  <w:style w:type="character" w:customStyle="1" w:styleId="APROPOSALTOCLIENTChar">
    <w:name w:val="A PROPOSAL TO: CLIENT Char"/>
    <w:basedOn w:val="DefaultParagraphFont"/>
    <w:link w:val="APROPOSALTOCLIENT"/>
    <w:rsid w:val="00825D5A"/>
    <w:rPr>
      <w:rFonts w:eastAsia="Times New Roman" w:cs="Times New Roman"/>
      <w:color w:val="0B0B0C"/>
      <w:sz w:val="28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D5A"/>
    <w:rPr>
      <w:rFonts w:ascii="Tahoma" w:eastAsia="Times New Roman" w:hAnsi="Tahoma" w:cs="Tahoma"/>
      <w:sz w:val="16"/>
      <w:szCs w:val="16"/>
      <w:lang w:val="en-US"/>
    </w:rPr>
  </w:style>
  <w:style w:type="paragraph" w:customStyle="1" w:styleId="ImagePlaceHolder">
    <w:name w:val="Image Place Holder"/>
    <w:basedOn w:val="Normal"/>
    <w:rsid w:val="00825D5A"/>
    <w:pPr>
      <w:jc w:val="center"/>
    </w:pPr>
    <w:rPr>
      <w:rFonts w:ascii="Arial" w:hAnsi="Arial"/>
      <w:color w:val="333333"/>
      <w:sz w:val="22"/>
    </w:rPr>
  </w:style>
  <w:style w:type="paragraph" w:styleId="Header">
    <w:name w:val="header"/>
    <w:basedOn w:val="Normal"/>
    <w:link w:val="HeaderChar"/>
    <w:uiPriority w:val="99"/>
    <w:unhideWhenUsed/>
    <w:rsid w:val="00825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D5A"/>
    <w:rPr>
      <w:rFonts w:ascii="Times New Roman" w:eastAsia="Times New Roman" w:hAnsi="Times New Roman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25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D5A"/>
    <w:rPr>
      <w:rFonts w:ascii="Times New Roman" w:eastAsia="Times New Roman" w:hAnsi="Times New Roman" w:cs="Times New Roman"/>
      <w:szCs w:val="24"/>
      <w:lang w:val="en-US"/>
    </w:rPr>
  </w:style>
  <w:style w:type="paragraph" w:styleId="NoSpacing">
    <w:name w:val="No Spacing"/>
    <w:link w:val="NoSpacingChar"/>
    <w:uiPriority w:val="1"/>
    <w:qFormat/>
    <w:rsid w:val="00825D5A"/>
    <w:pPr>
      <w:spacing w:after="0" w:line="240" w:lineRule="auto"/>
    </w:pPr>
    <w:rPr>
      <w:rFonts w:asciiTheme="minorHAnsi" w:eastAsiaTheme="minorEastAsia" w:hAnsiTheme="minorHAnsi"/>
      <w:sz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825D5A"/>
    <w:rPr>
      <w:rFonts w:asciiTheme="minorHAnsi" w:eastAsiaTheme="minorEastAsia" w:hAnsiTheme="minorHAnsi"/>
      <w:sz w:val="22"/>
      <w:lang w:val="en-US" w:eastAsia="ja-JP"/>
    </w:rPr>
  </w:style>
  <w:style w:type="paragraph" w:customStyle="1" w:styleId="Default">
    <w:name w:val="Default"/>
    <w:rsid w:val="005304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53042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C71AE"/>
  </w:style>
  <w:style w:type="character" w:customStyle="1" w:styleId="Heading2Char">
    <w:name w:val="Heading 2 Char"/>
    <w:basedOn w:val="DefaultParagraphFont"/>
    <w:link w:val="Heading2"/>
    <w:uiPriority w:val="9"/>
    <w:rsid w:val="00C749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D5A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49D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POSALTITLE">
    <w:name w:val="PROPOSAL TITLE"/>
    <w:basedOn w:val="Normal"/>
    <w:link w:val="PROPOSALTITLEChar"/>
    <w:qFormat/>
    <w:rsid w:val="00825D5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" w:hAnsi="Arial"/>
      <w:b/>
      <w:color w:val="F68026"/>
      <w:sz w:val="40"/>
      <w:szCs w:val="40"/>
    </w:rPr>
  </w:style>
  <w:style w:type="paragraph" w:customStyle="1" w:styleId="APROPOSALTOCLIENT">
    <w:name w:val="A PROPOSAL TO: CLIENT"/>
    <w:basedOn w:val="Normal"/>
    <w:link w:val="APROPOSALTOCLIENTChar"/>
    <w:qFormat/>
    <w:rsid w:val="00825D5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" w:hAnsi="Arial"/>
      <w:color w:val="0B0B0C"/>
      <w:sz w:val="28"/>
      <w:szCs w:val="28"/>
    </w:rPr>
  </w:style>
  <w:style w:type="character" w:customStyle="1" w:styleId="PROPOSALTITLEChar">
    <w:name w:val="PROPOSAL TITLE Char"/>
    <w:basedOn w:val="DefaultParagraphFont"/>
    <w:link w:val="PROPOSALTITLE"/>
    <w:rsid w:val="00825D5A"/>
    <w:rPr>
      <w:rFonts w:eastAsia="Times New Roman" w:cs="Times New Roman"/>
      <w:b/>
      <w:color w:val="F68026"/>
      <w:sz w:val="40"/>
      <w:szCs w:val="40"/>
      <w:lang w:val="en-US"/>
    </w:rPr>
  </w:style>
  <w:style w:type="character" w:customStyle="1" w:styleId="APROPOSALTOCLIENTChar">
    <w:name w:val="A PROPOSAL TO: CLIENT Char"/>
    <w:basedOn w:val="DefaultParagraphFont"/>
    <w:link w:val="APROPOSALTOCLIENT"/>
    <w:rsid w:val="00825D5A"/>
    <w:rPr>
      <w:rFonts w:eastAsia="Times New Roman" w:cs="Times New Roman"/>
      <w:color w:val="0B0B0C"/>
      <w:sz w:val="28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D5A"/>
    <w:rPr>
      <w:rFonts w:ascii="Tahoma" w:eastAsia="Times New Roman" w:hAnsi="Tahoma" w:cs="Tahoma"/>
      <w:sz w:val="16"/>
      <w:szCs w:val="16"/>
      <w:lang w:val="en-US"/>
    </w:rPr>
  </w:style>
  <w:style w:type="paragraph" w:customStyle="1" w:styleId="ImagePlaceHolder">
    <w:name w:val="Image Place Holder"/>
    <w:basedOn w:val="Normal"/>
    <w:rsid w:val="00825D5A"/>
    <w:pPr>
      <w:jc w:val="center"/>
    </w:pPr>
    <w:rPr>
      <w:rFonts w:ascii="Arial" w:hAnsi="Arial"/>
      <w:color w:val="333333"/>
      <w:sz w:val="22"/>
    </w:rPr>
  </w:style>
  <w:style w:type="paragraph" w:styleId="Header">
    <w:name w:val="header"/>
    <w:basedOn w:val="Normal"/>
    <w:link w:val="HeaderChar"/>
    <w:uiPriority w:val="99"/>
    <w:unhideWhenUsed/>
    <w:rsid w:val="00825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D5A"/>
    <w:rPr>
      <w:rFonts w:ascii="Times New Roman" w:eastAsia="Times New Roman" w:hAnsi="Times New Roman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25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D5A"/>
    <w:rPr>
      <w:rFonts w:ascii="Times New Roman" w:eastAsia="Times New Roman" w:hAnsi="Times New Roman" w:cs="Times New Roman"/>
      <w:szCs w:val="24"/>
      <w:lang w:val="en-US"/>
    </w:rPr>
  </w:style>
  <w:style w:type="paragraph" w:styleId="NoSpacing">
    <w:name w:val="No Spacing"/>
    <w:link w:val="NoSpacingChar"/>
    <w:uiPriority w:val="1"/>
    <w:qFormat/>
    <w:rsid w:val="00825D5A"/>
    <w:pPr>
      <w:spacing w:after="0" w:line="240" w:lineRule="auto"/>
    </w:pPr>
    <w:rPr>
      <w:rFonts w:asciiTheme="minorHAnsi" w:eastAsiaTheme="minorEastAsia" w:hAnsiTheme="minorHAnsi"/>
      <w:sz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825D5A"/>
    <w:rPr>
      <w:rFonts w:asciiTheme="minorHAnsi" w:eastAsiaTheme="minorEastAsia" w:hAnsiTheme="minorHAnsi"/>
      <w:sz w:val="22"/>
      <w:lang w:val="en-US" w:eastAsia="ja-JP"/>
    </w:rPr>
  </w:style>
  <w:style w:type="paragraph" w:customStyle="1" w:styleId="Default">
    <w:name w:val="Default"/>
    <w:rsid w:val="005304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53042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C71AE"/>
  </w:style>
  <w:style w:type="character" w:customStyle="1" w:styleId="Heading2Char">
    <w:name w:val="Heading 2 Char"/>
    <w:basedOn w:val="DefaultParagraphFont"/>
    <w:link w:val="Heading2"/>
    <w:uiPriority w:val="9"/>
    <w:rsid w:val="00C749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2F1F9-7C9B-41BD-B783-47BC961F8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EndUser</dc:creator>
  <cp:lastModifiedBy>EndUser</cp:lastModifiedBy>
  <cp:revision>2</cp:revision>
  <dcterms:created xsi:type="dcterms:W3CDTF">2013-11-13T22:12:00Z</dcterms:created>
  <dcterms:modified xsi:type="dcterms:W3CDTF">2013-11-13T22:12:00Z</dcterms:modified>
</cp:coreProperties>
</file>