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D5D" w:rsidRDefault="00802747">
      <w:r>
        <w:tab/>
        <w:t>The Affordabilit</w:t>
      </w:r>
      <w:r w:rsidR="00584C77">
        <w:t>y Care Act, also known as ObamaC</w:t>
      </w:r>
      <w:r>
        <w:t>are</w:t>
      </w:r>
      <w:r w:rsidR="00276162">
        <w:t>,</w:t>
      </w:r>
      <w:r>
        <w:t xml:space="preserve"> is a system newly implemented by the United States Government. With its implementation, it brings along much opposition, mainly from the Republican Party. The Repu</w:t>
      </w:r>
      <w:r w:rsidR="00B77E2D">
        <w:t>blican P</w:t>
      </w:r>
      <w:r w:rsidR="00584C77">
        <w:t>arty cannot stand ObamaC</w:t>
      </w:r>
      <w:r>
        <w:t xml:space="preserve">are, and it </w:t>
      </w:r>
      <w:r w:rsidR="00584C77">
        <w:t>is their belief that with ObamaC</w:t>
      </w:r>
      <w:r>
        <w:t xml:space="preserve">are, the United States Government is not doing right by </w:t>
      </w:r>
      <w:r w:rsidR="00B72D81">
        <w:t>its</w:t>
      </w:r>
      <w:r>
        <w:t xml:space="preserve"> citizens. Through the belief that health and safety are paramount concerns for any gove</w:t>
      </w:r>
      <w:r w:rsidR="00355576">
        <w:t>rnment,</w:t>
      </w:r>
      <w:r w:rsidR="00584C77">
        <w:t xml:space="preserve"> systems like ObamaC</w:t>
      </w:r>
      <w:r>
        <w:t xml:space="preserve">are have worked and still work in other countries, </w:t>
      </w:r>
      <w:r w:rsidR="00B72D81">
        <w:t xml:space="preserve">that ObamaCare can and will save its citizens a lot of money, </w:t>
      </w:r>
      <w:r>
        <w:t xml:space="preserve">and that </w:t>
      </w:r>
      <w:r w:rsidR="00584C77">
        <w:t>ObamaC</w:t>
      </w:r>
      <w:r w:rsidR="00276162">
        <w:t>are was a Republican idea</w:t>
      </w:r>
      <w:r>
        <w:t xml:space="preserve"> many years ago, the Republican Part</w:t>
      </w:r>
      <w:r w:rsidR="00276162">
        <w:t>y</w:t>
      </w:r>
      <w:r>
        <w:t xml:space="preserve"> has no right to stall o</w:t>
      </w:r>
      <w:r w:rsidR="00276162">
        <w:t>r</w:t>
      </w:r>
      <w:r>
        <w:t xml:space="preserve"> obstruct the implementation of health care reform in the United States.</w:t>
      </w:r>
    </w:p>
    <w:p w:rsidR="0074181A" w:rsidRDefault="0074181A">
      <w:r>
        <w:tab/>
        <w:t>The citizens are what defines the country, and the health of th</w:t>
      </w:r>
      <w:r w:rsidR="00B72D81">
        <w:t>ose citizens should be of the ut</w:t>
      </w:r>
      <w:r>
        <w:t>most concern for any government. The United States government is no exception. With the current system as it stands, hospitals and insurance companies are the ones determining whether or not a person deserves to be treated. This is not optimal, and when health is the main concern, this system is very counterintuitive. Letting private corporations like insurance companies, as well as hospitals choose who g</w:t>
      </w:r>
      <w:r w:rsidR="00584C77">
        <w:t>ets treated is what is unfair, and making healthcare affordable for everyone is what is right. This is exactly what ObamaC</w:t>
      </w:r>
      <w:r>
        <w:t>are intends to do. “</w:t>
      </w:r>
      <w:proofErr w:type="spellStart"/>
      <w:r>
        <w:t>ObamaCare’s</w:t>
      </w:r>
      <w:proofErr w:type="spellEnd"/>
      <w:r>
        <w:t xml:space="preserve"> goal is to give more Americans access to affordable, quality health insurance, and to reduce the growth in health care spending in the U.S</w:t>
      </w:r>
      <w:r w:rsidR="00584C77">
        <w:t>.” (ObamaCare Facts) The GOP has no right to stall or obstruct the implementation of health care reform because, simply, doing so is not looking after the well-being of American citizens.</w:t>
      </w:r>
      <w:bookmarkStart w:id="0" w:name="_GoBack"/>
      <w:bookmarkEnd w:id="0"/>
    </w:p>
    <w:p w:rsidR="00584C77" w:rsidRDefault="00584C77">
      <w:r>
        <w:tab/>
      </w:r>
      <w:r w:rsidR="00396C2B">
        <w:t>A system like ObamaCare wasn’t just thought up. It is based</w:t>
      </w:r>
      <w:r w:rsidR="0014358C">
        <w:t xml:space="preserve"> on</w:t>
      </w:r>
      <w:r w:rsidR="00396C2B">
        <w:t xml:space="preserve"> and compared against </w:t>
      </w:r>
      <w:r w:rsidR="0014358C">
        <w:t xml:space="preserve">the productivity and ideology of </w:t>
      </w:r>
      <w:r w:rsidR="00396C2B">
        <w:t xml:space="preserve">many working systems in other countries. </w:t>
      </w:r>
      <w:r w:rsidR="00083CFD">
        <w:t>A good example of this is Canada’s healthcare. Although ObamaCare is not the same as Canada’s h</w:t>
      </w:r>
      <w:r w:rsidR="00B72D81">
        <w:t>ealth care system, the two do b</w:t>
      </w:r>
      <w:r w:rsidR="00083CFD">
        <w:t>ar</w:t>
      </w:r>
      <w:r w:rsidR="00B72D81">
        <w:t>e</w:t>
      </w:r>
      <w:r w:rsidR="00083CFD">
        <w:t xml:space="preserve"> striking resemblances. With the implementation of ObamaCare, many more Americans can and will be covered by healthcare. Though it is not a universal plan like that of Canada’s, with ObamaCare being a more affordable option for many families, it allows for a large percentage of currently uninsured American’s to become insured. “The US is getting closer to universal (healthcare coverage)” (CBC), and, eventually, every American will have the safety and peace of mind that comes along with healthcare coverage. This new system also “promotes equity” (CBC) between citizens in compari</w:t>
      </w:r>
      <w:r w:rsidR="00974B9A">
        <w:t>s</w:t>
      </w:r>
      <w:r w:rsidR="00083CFD">
        <w:t>on to the current system, and in looking at Canada’</w:t>
      </w:r>
      <w:r w:rsidR="00974B9A">
        <w:t xml:space="preserve">s system which is universal, it is considerably beneficial. </w:t>
      </w:r>
    </w:p>
    <w:p w:rsidR="00D571C6" w:rsidRDefault="00624F39">
      <w:r>
        <w:tab/>
        <w:t xml:space="preserve">The Republican Party has no right to stall or obstruct health care reform because in doing so, it only hurts the financial well-being of </w:t>
      </w:r>
      <w:r w:rsidR="00B77E2D">
        <w:t>its</w:t>
      </w:r>
      <w:r>
        <w:t xml:space="preserve"> citizens. With the current system, American’s are spending a lot more than they would be with the implementation of ObamaCare.</w:t>
      </w:r>
      <w:r w:rsidR="00381B13">
        <w:t xml:space="preserve"> Prior to ObamaCare, citizens of the United States were spending, on average, a total of $8,402 per capita (</w:t>
      </w:r>
      <w:proofErr w:type="spellStart"/>
      <w:r w:rsidR="00381B13">
        <w:t>StatisticBrain</w:t>
      </w:r>
      <w:proofErr w:type="spellEnd"/>
      <w:r w:rsidR="00381B13">
        <w:t>). With Obama</w:t>
      </w:r>
      <w:r w:rsidR="00BD4DB2">
        <w:t>C</w:t>
      </w:r>
      <w:r w:rsidR="00381B13">
        <w:t xml:space="preserve">are, the average cost per month is $328 (CBC), making that a yearly cost of $3936 per capita. This is also before all of the many subsidies that are offered to, again, help lower the amount that citizens are paying. </w:t>
      </w:r>
      <w:r w:rsidR="00CC51D5">
        <w:t xml:space="preserve">As well, to those who feel their plan is currently better, “people who have plans that pre-date the affordable care act can keep those plans” (Yahoo). It is really a winning situation for everyone. The average cost per-capita is significantly lower, and those who do not fully agree with the change can keep their current plans </w:t>
      </w:r>
      <w:r w:rsidR="00BD4DB2">
        <w:t>and may deny the change. This</w:t>
      </w:r>
      <w:r w:rsidR="00CC51D5">
        <w:t xml:space="preserve"> is why the Republican </w:t>
      </w:r>
      <w:r w:rsidR="00B72D81">
        <w:t>P</w:t>
      </w:r>
      <w:r w:rsidR="00CC51D5">
        <w:t xml:space="preserve">arty has no right to stall or obstruct healthcare reform. </w:t>
      </w:r>
    </w:p>
    <w:p w:rsidR="00D571C6" w:rsidRPr="003C1C06" w:rsidRDefault="00D571C6">
      <w:r>
        <w:tab/>
        <w:t xml:space="preserve">With the Republican’s strong opposition of ObamaCare, there is a </w:t>
      </w:r>
      <w:r w:rsidR="003C1C06">
        <w:t xml:space="preserve">strong sense of irony. The Affordable Care act, or the basis of it, was originally a Republican idea. </w:t>
      </w:r>
      <w:r w:rsidR="003C1C06" w:rsidRPr="003C1C06">
        <w:t>“</w:t>
      </w:r>
      <w:r w:rsidR="003C1C06" w:rsidRPr="003C1C06">
        <w:rPr>
          <w:rFonts w:cs="Helvetica"/>
          <w:shd w:val="clear" w:color="auto" w:fill="FFFFFF"/>
        </w:rPr>
        <w:t>An irony of the Patient Protection and Affordable Care Act (Obama</w:t>
      </w:r>
      <w:r w:rsidR="00B72D81">
        <w:rPr>
          <w:rFonts w:cs="Helvetica"/>
          <w:shd w:val="clear" w:color="auto" w:fill="FFFFFF"/>
        </w:rPr>
        <w:t>C</w:t>
      </w:r>
      <w:r w:rsidR="003C1C06" w:rsidRPr="003C1C06">
        <w:rPr>
          <w:rFonts w:cs="Helvetica"/>
          <w:shd w:val="clear" w:color="auto" w:fill="FFFFFF"/>
        </w:rPr>
        <w:t xml:space="preserve">are) is that one of its key provisions, the individual </w:t>
      </w:r>
      <w:r w:rsidR="003C1C06" w:rsidRPr="003C1C06">
        <w:rPr>
          <w:rFonts w:cs="Helvetica"/>
          <w:shd w:val="clear" w:color="auto" w:fill="FFFFFF"/>
        </w:rPr>
        <w:lastRenderedPageBreak/>
        <w:t>insurance mandate, has conservative origins. In Congress, the requirement that individuals to purchase health insurance first emerged in Republican health care reform bills introduced in 1993 as alternatives to the Clinton plan. The mandate was also a prominent feature of the Massachusetts plan passed under Governor Mitt Romney in 2006.</w:t>
      </w:r>
      <w:r w:rsidR="003C1C06" w:rsidRPr="003C1C06">
        <w:rPr>
          <w:rStyle w:val="apple-converted-space"/>
          <w:rFonts w:cs="Helvetica"/>
          <w:shd w:val="clear" w:color="auto" w:fill="FFFFFF"/>
        </w:rPr>
        <w:t>” (Wall Street)</w:t>
      </w:r>
      <w:r w:rsidR="004F55E8">
        <w:rPr>
          <w:rStyle w:val="apple-converted-space"/>
          <w:rFonts w:cs="Helvetica"/>
          <w:shd w:val="clear" w:color="auto" w:fill="FFFFFF"/>
        </w:rPr>
        <w:t xml:space="preserve"> The original bill proposed by the Republicans is titled “The Consumer Choice Health Security Act of 1994” which, in it, included an individual mandate which is a large part of the Affordability Care Act. There are many notable Republicans who were a large part of, and approved of the 1994 bill “but now oppose the Affordable Care Act” </w:t>
      </w:r>
      <w:r w:rsidR="004F55E8" w:rsidRPr="004F55E8">
        <w:rPr>
          <w:rStyle w:val="apple-converted-space"/>
          <w:rFonts w:cs="Helvetica"/>
          <w:shd w:val="clear" w:color="auto" w:fill="FFFFFF"/>
        </w:rPr>
        <w:t xml:space="preserve">including </w:t>
      </w:r>
      <w:r w:rsidR="004F55E8" w:rsidRPr="004F55E8">
        <w:rPr>
          <w:rFonts w:cs="Helvetica"/>
          <w:shd w:val="clear" w:color="auto" w:fill="FFFFFF"/>
        </w:rPr>
        <w:t>Senators Dan Coats, Charles Grassley, Orrin Hatch, and former Senators Robert Bennett, Judd Gregg, Kay Bailey Hutchison, and Richard Lugar.</w:t>
      </w:r>
      <w:r w:rsidR="00D279DC">
        <w:rPr>
          <w:rFonts w:cs="Helvetica"/>
          <w:shd w:val="clear" w:color="auto" w:fill="FFFFFF"/>
        </w:rPr>
        <w:t xml:space="preserve"> Seemingly now, because of the Democrat’s sudden approval of it, the Republicans have become hostile and no longer agree on something that was, in part, their own idea.</w:t>
      </w:r>
      <w:r w:rsidR="00B77E2D">
        <w:rPr>
          <w:rFonts w:cs="Helvetica"/>
          <w:shd w:val="clear" w:color="auto" w:fill="FFFFFF"/>
        </w:rPr>
        <w:t xml:space="preserve"> Through this, the </w:t>
      </w:r>
      <w:proofErr w:type="spellStart"/>
      <w:r w:rsidR="00B77E2D">
        <w:rPr>
          <w:rFonts w:cs="Helvetica"/>
          <w:shd w:val="clear" w:color="auto" w:fill="FFFFFF"/>
        </w:rPr>
        <w:t>Republican’s</w:t>
      </w:r>
      <w:proofErr w:type="spellEnd"/>
      <w:r w:rsidR="00B77E2D">
        <w:rPr>
          <w:rFonts w:cs="Helvetica"/>
          <w:shd w:val="clear" w:color="auto" w:fill="FFFFFF"/>
        </w:rPr>
        <w:t xml:space="preserve"> have no right to stall or obstruct the implementation of health care reform. It was their own idea originally, and only now because the Democrat’s approve</w:t>
      </w:r>
      <w:r w:rsidR="00B72D81">
        <w:rPr>
          <w:rFonts w:cs="Helvetica"/>
          <w:shd w:val="clear" w:color="auto" w:fill="FFFFFF"/>
        </w:rPr>
        <w:t xml:space="preserve"> of it, do</w:t>
      </w:r>
      <w:r w:rsidR="00B77E2D">
        <w:rPr>
          <w:rFonts w:cs="Helvetica"/>
          <w:shd w:val="clear" w:color="auto" w:fill="FFFFFF"/>
        </w:rPr>
        <w:t xml:space="preserve"> they have a problem. All of this is “nothing more than political posturing” to obtain an advantage.</w:t>
      </w:r>
    </w:p>
    <w:sectPr w:rsidR="00D571C6" w:rsidRPr="003C1C0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14C" w:rsidRDefault="005A414C" w:rsidP="00E2175B">
      <w:pPr>
        <w:spacing w:after="0" w:line="240" w:lineRule="auto"/>
      </w:pPr>
      <w:r>
        <w:separator/>
      </w:r>
    </w:p>
  </w:endnote>
  <w:endnote w:type="continuationSeparator" w:id="0">
    <w:p w:rsidR="005A414C" w:rsidRDefault="005A414C" w:rsidP="00E21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14C" w:rsidRDefault="005A414C" w:rsidP="00E2175B">
      <w:pPr>
        <w:spacing w:after="0" w:line="240" w:lineRule="auto"/>
      </w:pPr>
      <w:r>
        <w:separator/>
      </w:r>
    </w:p>
  </w:footnote>
  <w:footnote w:type="continuationSeparator" w:id="0">
    <w:p w:rsidR="005A414C" w:rsidRDefault="005A414C" w:rsidP="00E21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5B" w:rsidRDefault="00E2175B" w:rsidP="00E2175B">
    <w:pPr>
      <w:pStyle w:val="Header"/>
      <w:jc w:val="right"/>
    </w:pPr>
    <w:r>
      <w:t xml:space="preserve">Protomanni </w:t>
    </w:r>
    <w:r>
      <w:fldChar w:fldCharType="begin"/>
    </w:r>
    <w:r>
      <w:instrText xml:space="preserve"> PAGE  \* Arabic  \* MERGEFORMAT </w:instrText>
    </w:r>
    <w:r>
      <w:fldChar w:fldCharType="separate"/>
    </w:r>
    <w:r w:rsidR="00AC6212">
      <w:rPr>
        <w:noProof/>
      </w:rPr>
      <w:t>2</w:t>
    </w:r>
    <w:r>
      <w:fldChar w:fldCharType="end"/>
    </w:r>
  </w:p>
  <w:p w:rsidR="00E2175B" w:rsidRDefault="00E217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747"/>
    <w:rsid w:val="00083CFD"/>
    <w:rsid w:val="0014358C"/>
    <w:rsid w:val="00276162"/>
    <w:rsid w:val="00355576"/>
    <w:rsid w:val="00381B13"/>
    <w:rsid w:val="00396C2B"/>
    <w:rsid w:val="003C1C06"/>
    <w:rsid w:val="004F55E8"/>
    <w:rsid w:val="004F7D5D"/>
    <w:rsid w:val="00584C77"/>
    <w:rsid w:val="005A414C"/>
    <w:rsid w:val="00624F39"/>
    <w:rsid w:val="0074181A"/>
    <w:rsid w:val="00802747"/>
    <w:rsid w:val="00974B9A"/>
    <w:rsid w:val="00AC6212"/>
    <w:rsid w:val="00B72D81"/>
    <w:rsid w:val="00B77E2D"/>
    <w:rsid w:val="00BD4DB2"/>
    <w:rsid w:val="00CC51D5"/>
    <w:rsid w:val="00D279DC"/>
    <w:rsid w:val="00D571C6"/>
    <w:rsid w:val="00E21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AC4CBA7-CA6C-4B80-99FE-E79227FB4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175B"/>
    <w:pPr>
      <w:tabs>
        <w:tab w:val="center" w:pos="4680"/>
        <w:tab w:val="right" w:pos="9360"/>
      </w:tabs>
      <w:spacing w:after="0" w:line="240" w:lineRule="auto"/>
    </w:pPr>
    <w:rPr>
      <w:rFonts w:eastAsiaTheme="minorEastAsia" w:cs="Times New Roman"/>
    </w:rPr>
  </w:style>
  <w:style w:type="character" w:customStyle="1" w:styleId="HeaderChar">
    <w:name w:val="Header Char"/>
    <w:basedOn w:val="DefaultParagraphFont"/>
    <w:link w:val="Header"/>
    <w:uiPriority w:val="99"/>
    <w:rsid w:val="00E2175B"/>
    <w:rPr>
      <w:rFonts w:eastAsiaTheme="minorEastAsia" w:cs="Times New Roman"/>
    </w:rPr>
  </w:style>
  <w:style w:type="character" w:customStyle="1" w:styleId="apple-converted-space">
    <w:name w:val="apple-converted-space"/>
    <w:basedOn w:val="DefaultParagraphFont"/>
    <w:rsid w:val="003C1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B0D1A-5DD8-4D1A-AE02-58FE57C24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Protomanni</dc:creator>
  <cp:keywords/>
  <dc:description/>
  <cp:lastModifiedBy>Robert Protomanni</cp:lastModifiedBy>
  <cp:revision>4</cp:revision>
  <dcterms:created xsi:type="dcterms:W3CDTF">2013-11-15T18:17:00Z</dcterms:created>
  <dcterms:modified xsi:type="dcterms:W3CDTF">2013-11-18T23:28:00Z</dcterms:modified>
</cp:coreProperties>
</file>