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8CF" w:rsidRPr="00896B6A" w:rsidRDefault="009B5DCA" w:rsidP="009B5DCA">
      <w:pPr>
        <w:autoSpaceDE w:val="0"/>
        <w:autoSpaceDN w:val="0"/>
        <w:adjustRightInd w:val="0"/>
        <w:spacing w:after="0" w:line="240" w:lineRule="auto"/>
        <w:rPr>
          <w:rFonts w:cs="Humanist521BT-Light"/>
          <w:sz w:val="24"/>
          <w:szCs w:val="24"/>
        </w:rPr>
      </w:pPr>
      <w:r w:rsidRPr="00896B6A">
        <w:rPr>
          <w:sz w:val="24"/>
          <w:szCs w:val="24"/>
        </w:rPr>
        <w:t xml:space="preserve">Task 5 (P3) </w:t>
      </w:r>
      <w:r w:rsidR="00E829C2" w:rsidRPr="00896B6A">
        <w:rPr>
          <w:rFonts w:cs="Humanist521BT-Light"/>
          <w:b/>
          <w:sz w:val="24"/>
          <w:szCs w:val="24"/>
        </w:rPr>
        <w:t>E</w:t>
      </w:r>
      <w:r w:rsidRPr="00896B6A">
        <w:rPr>
          <w:rFonts w:cs="Humanist521BT-Light"/>
          <w:b/>
          <w:sz w:val="24"/>
          <w:szCs w:val="24"/>
        </w:rPr>
        <w:t>xplain the issues related to the use of information</w:t>
      </w:r>
    </w:p>
    <w:p w:rsidR="009B5DCA" w:rsidRPr="00896B6A" w:rsidRDefault="009B5DCA" w:rsidP="009B5DCA">
      <w:pPr>
        <w:autoSpaceDE w:val="0"/>
        <w:autoSpaceDN w:val="0"/>
        <w:adjustRightInd w:val="0"/>
        <w:spacing w:after="0" w:line="240" w:lineRule="auto"/>
        <w:rPr>
          <w:rFonts w:cs="Humanist521BT-Light"/>
          <w:sz w:val="24"/>
          <w:szCs w:val="24"/>
        </w:rPr>
      </w:pPr>
    </w:p>
    <w:p w:rsidR="009B5DCA" w:rsidRPr="00896B6A" w:rsidRDefault="009B5DCA" w:rsidP="009B5DCA">
      <w:pPr>
        <w:autoSpaceDE w:val="0"/>
        <w:autoSpaceDN w:val="0"/>
        <w:adjustRightInd w:val="0"/>
        <w:spacing w:after="0" w:line="240" w:lineRule="auto"/>
        <w:rPr>
          <w:rFonts w:cs="Humanist521BT-Light"/>
          <w:sz w:val="24"/>
          <w:szCs w:val="24"/>
        </w:rPr>
      </w:pPr>
    </w:p>
    <w:p w:rsidR="009B5DCA" w:rsidRPr="00896B6A" w:rsidRDefault="009B5DCA" w:rsidP="009B5DCA">
      <w:pPr>
        <w:autoSpaceDE w:val="0"/>
        <w:autoSpaceDN w:val="0"/>
        <w:adjustRightInd w:val="0"/>
        <w:spacing w:after="0" w:line="240" w:lineRule="auto"/>
        <w:rPr>
          <w:rFonts w:cs="Humanist521BT-Light"/>
          <w:sz w:val="24"/>
          <w:szCs w:val="24"/>
        </w:rPr>
      </w:pPr>
      <w:r w:rsidRPr="00896B6A">
        <w:rPr>
          <w:rFonts w:cs="Humanist521BT-Light"/>
          <w:sz w:val="24"/>
          <w:szCs w:val="24"/>
        </w:rPr>
        <w:t>The managing director of the bank has asked that you</w:t>
      </w:r>
      <w:r w:rsidR="00FD2061" w:rsidRPr="00896B6A">
        <w:rPr>
          <w:rFonts w:cs="Humanist521BT-Light"/>
          <w:sz w:val="24"/>
          <w:szCs w:val="24"/>
        </w:rPr>
        <w:t xml:space="preserve"> IDENTIFY possible </w:t>
      </w:r>
      <w:r w:rsidRPr="00896B6A">
        <w:rPr>
          <w:rFonts w:cs="Humanist521BT-Light"/>
          <w:sz w:val="24"/>
          <w:szCs w:val="24"/>
        </w:rPr>
        <w:t>legal, ethical and operational issues related to the use of information.</w:t>
      </w:r>
    </w:p>
    <w:p w:rsidR="009B5DCA" w:rsidRPr="00896B6A" w:rsidRDefault="009B5DCA" w:rsidP="009B5DCA">
      <w:pPr>
        <w:autoSpaceDE w:val="0"/>
        <w:autoSpaceDN w:val="0"/>
        <w:adjustRightInd w:val="0"/>
        <w:spacing w:after="0" w:line="240" w:lineRule="auto"/>
        <w:rPr>
          <w:rFonts w:cs="Humanist521BT-Light"/>
          <w:sz w:val="24"/>
          <w:szCs w:val="24"/>
        </w:rPr>
      </w:pPr>
    </w:p>
    <w:p w:rsidR="009B5DCA" w:rsidRPr="00896B6A" w:rsidRDefault="009B5DCA" w:rsidP="009B5DCA">
      <w:pPr>
        <w:autoSpaceDE w:val="0"/>
        <w:autoSpaceDN w:val="0"/>
        <w:adjustRightInd w:val="0"/>
        <w:spacing w:after="0" w:line="240" w:lineRule="auto"/>
        <w:rPr>
          <w:rFonts w:cs="Humanist521BT-Light"/>
          <w:sz w:val="24"/>
          <w:szCs w:val="24"/>
        </w:rPr>
      </w:pPr>
      <w:r w:rsidRPr="00896B6A">
        <w:rPr>
          <w:rFonts w:cs="Humanist521BT-Light"/>
          <w:sz w:val="24"/>
          <w:szCs w:val="24"/>
        </w:rPr>
        <w:t xml:space="preserve">In two or three sentences explain a minimal of two </w:t>
      </w:r>
      <w:r w:rsidR="00E829C2" w:rsidRPr="00896B6A">
        <w:rPr>
          <w:rFonts w:cs="Humanist521BT-Light"/>
          <w:sz w:val="24"/>
          <w:szCs w:val="24"/>
        </w:rPr>
        <w:t xml:space="preserve">from each issues stated. </w:t>
      </w:r>
    </w:p>
    <w:p w:rsidR="009B5DCA" w:rsidRPr="00896B6A" w:rsidRDefault="009B5DCA" w:rsidP="009B5DCA">
      <w:pPr>
        <w:autoSpaceDE w:val="0"/>
        <w:autoSpaceDN w:val="0"/>
        <w:adjustRightInd w:val="0"/>
        <w:spacing w:after="0" w:line="240" w:lineRule="auto"/>
        <w:rPr>
          <w:rFonts w:cs="Humanist521BT-Light"/>
          <w:sz w:val="24"/>
          <w:szCs w:val="24"/>
        </w:rPr>
      </w:pPr>
    </w:p>
    <w:p w:rsidR="009B5DCA" w:rsidRPr="00896B6A" w:rsidRDefault="009B5DCA" w:rsidP="009B5DCA">
      <w:pPr>
        <w:autoSpaceDE w:val="0"/>
        <w:autoSpaceDN w:val="0"/>
        <w:adjustRightInd w:val="0"/>
        <w:spacing w:after="0" w:line="240" w:lineRule="auto"/>
        <w:rPr>
          <w:rFonts w:cs="Humanist521BT-Light"/>
          <w:sz w:val="24"/>
          <w:szCs w:val="24"/>
        </w:rPr>
      </w:pPr>
      <w:r w:rsidRPr="008D2EE4">
        <w:rPr>
          <w:rFonts w:cs="Humanist521BT-LightItalic"/>
          <w:b/>
          <w:iCs/>
          <w:sz w:val="24"/>
          <w:szCs w:val="24"/>
        </w:rPr>
        <w:t>Legal issues</w:t>
      </w:r>
      <w:r w:rsidRPr="00896B6A">
        <w:rPr>
          <w:rFonts w:cs="Humanist521BT-Light"/>
          <w:sz w:val="24"/>
          <w:szCs w:val="24"/>
        </w:rPr>
        <w:t xml:space="preserve">: Data Protection Act 1998, Freedom of Information Act 2000,  </w:t>
      </w:r>
    </w:p>
    <w:p w:rsidR="009B5DCA" w:rsidRPr="00896B6A" w:rsidRDefault="009B5DCA" w:rsidP="009B5DCA">
      <w:pPr>
        <w:autoSpaceDE w:val="0"/>
        <w:autoSpaceDN w:val="0"/>
        <w:adjustRightInd w:val="0"/>
        <w:spacing w:after="0" w:line="240" w:lineRule="auto"/>
        <w:rPr>
          <w:rFonts w:cs="Humanist521BT-Light"/>
          <w:sz w:val="24"/>
          <w:szCs w:val="24"/>
        </w:rPr>
      </w:pPr>
      <w:r w:rsidRPr="00896B6A">
        <w:rPr>
          <w:rFonts w:cs="Humanist521BT-Light"/>
          <w:sz w:val="24"/>
          <w:szCs w:val="24"/>
        </w:rPr>
        <w:t>Computer Misuse Act 1990.</w:t>
      </w:r>
    </w:p>
    <w:p w:rsidR="009B5DCA" w:rsidRPr="00896B6A" w:rsidRDefault="009B5DCA" w:rsidP="009B5DCA">
      <w:pPr>
        <w:autoSpaceDE w:val="0"/>
        <w:autoSpaceDN w:val="0"/>
        <w:adjustRightInd w:val="0"/>
        <w:spacing w:after="0" w:line="240" w:lineRule="auto"/>
        <w:rPr>
          <w:rFonts w:cs="Humanist521BT-Light"/>
          <w:sz w:val="24"/>
          <w:szCs w:val="24"/>
        </w:rPr>
      </w:pPr>
    </w:p>
    <w:p w:rsidR="009B5DCA" w:rsidRPr="00896B6A" w:rsidRDefault="009B5DCA" w:rsidP="009B5DCA">
      <w:pPr>
        <w:autoSpaceDE w:val="0"/>
        <w:autoSpaceDN w:val="0"/>
        <w:adjustRightInd w:val="0"/>
        <w:spacing w:after="0" w:line="240" w:lineRule="auto"/>
        <w:rPr>
          <w:rFonts w:cs="Humanist521BT-Light"/>
          <w:sz w:val="24"/>
          <w:szCs w:val="24"/>
        </w:rPr>
      </w:pPr>
      <w:r w:rsidRPr="008D2EE4">
        <w:rPr>
          <w:rFonts w:cs="Humanist521BT-LightItalic"/>
          <w:b/>
          <w:iCs/>
          <w:sz w:val="24"/>
          <w:szCs w:val="24"/>
        </w:rPr>
        <w:t>Ethical issues</w:t>
      </w:r>
      <w:r w:rsidRPr="00896B6A">
        <w:rPr>
          <w:rFonts w:cs="Humanist521BT-Light"/>
          <w:sz w:val="24"/>
          <w:szCs w:val="24"/>
        </w:rPr>
        <w:t>: codes of practice regarding use of email, internet; ‘whistleblowing’; organisational policies; information ownership.</w:t>
      </w:r>
    </w:p>
    <w:p w:rsidR="009B5DCA" w:rsidRPr="00896B6A" w:rsidRDefault="009B5DCA" w:rsidP="009B5DCA">
      <w:pPr>
        <w:autoSpaceDE w:val="0"/>
        <w:autoSpaceDN w:val="0"/>
        <w:adjustRightInd w:val="0"/>
        <w:spacing w:after="0" w:line="240" w:lineRule="auto"/>
        <w:rPr>
          <w:rFonts w:cs="Humanist521BT-LightItalic"/>
          <w:iCs/>
          <w:sz w:val="24"/>
          <w:szCs w:val="24"/>
        </w:rPr>
      </w:pPr>
    </w:p>
    <w:p w:rsidR="009B5DCA" w:rsidRPr="00896B6A" w:rsidRDefault="009B5DCA" w:rsidP="009B5DCA">
      <w:pPr>
        <w:autoSpaceDE w:val="0"/>
        <w:autoSpaceDN w:val="0"/>
        <w:adjustRightInd w:val="0"/>
        <w:spacing w:after="0" w:line="240" w:lineRule="auto"/>
        <w:rPr>
          <w:rFonts w:cs="Humanist521BT-Light"/>
          <w:sz w:val="24"/>
          <w:szCs w:val="24"/>
        </w:rPr>
      </w:pPr>
      <w:r w:rsidRPr="008D2EE4">
        <w:rPr>
          <w:rFonts w:cs="Humanist521BT-LightItalic"/>
          <w:b/>
          <w:iCs/>
          <w:sz w:val="24"/>
          <w:szCs w:val="24"/>
        </w:rPr>
        <w:t>Operational issues</w:t>
      </w:r>
      <w:r w:rsidR="00E829C2" w:rsidRPr="00896B6A">
        <w:rPr>
          <w:rFonts w:cs="Humanist521BT-Light"/>
          <w:sz w:val="24"/>
          <w:szCs w:val="24"/>
        </w:rPr>
        <w:t>: security of information; backups;</w:t>
      </w:r>
      <w:r w:rsidRPr="00896B6A">
        <w:rPr>
          <w:rFonts w:cs="Humanist521BT-Light"/>
          <w:sz w:val="24"/>
          <w:szCs w:val="24"/>
        </w:rPr>
        <w:t xml:space="preserve"> health and safety; organisational policies; cost of de</w:t>
      </w:r>
      <w:r w:rsidR="00E829C2" w:rsidRPr="00896B6A">
        <w:rPr>
          <w:rFonts w:cs="Humanist521BT-Light"/>
          <w:sz w:val="24"/>
          <w:szCs w:val="24"/>
        </w:rPr>
        <w:t xml:space="preserve">velopment; impact of increasing, </w:t>
      </w:r>
      <w:r w:rsidRPr="00896B6A">
        <w:rPr>
          <w:rFonts w:cs="Humanist521BT-Light"/>
          <w:sz w:val="24"/>
          <w:szCs w:val="24"/>
        </w:rPr>
        <w:t>more complex software</w:t>
      </w:r>
      <w:r w:rsidR="00E829C2" w:rsidRPr="00896B6A">
        <w:rPr>
          <w:rFonts w:cs="Humanist521BT-Light"/>
          <w:sz w:val="24"/>
          <w:szCs w:val="24"/>
        </w:rPr>
        <w:t>.</w:t>
      </w:r>
    </w:p>
    <w:p w:rsidR="00E829C2" w:rsidRPr="00896B6A" w:rsidRDefault="00E829C2" w:rsidP="009B5DCA">
      <w:pPr>
        <w:autoSpaceDE w:val="0"/>
        <w:autoSpaceDN w:val="0"/>
        <w:adjustRightInd w:val="0"/>
        <w:spacing w:after="0" w:line="240" w:lineRule="auto"/>
        <w:rPr>
          <w:rFonts w:cs="Humanist521BT-Light"/>
          <w:sz w:val="24"/>
          <w:szCs w:val="24"/>
        </w:rPr>
      </w:pPr>
    </w:p>
    <w:p w:rsidR="00E829C2" w:rsidRPr="00896B6A" w:rsidRDefault="00E829C2" w:rsidP="00E829C2">
      <w:pPr>
        <w:autoSpaceDE w:val="0"/>
        <w:autoSpaceDN w:val="0"/>
        <w:adjustRightInd w:val="0"/>
        <w:spacing w:after="0" w:line="240" w:lineRule="auto"/>
        <w:rPr>
          <w:rFonts w:cs="Humanist521BT-Light"/>
          <w:b/>
          <w:sz w:val="24"/>
          <w:szCs w:val="24"/>
        </w:rPr>
      </w:pPr>
      <w:r w:rsidRPr="00896B6A">
        <w:rPr>
          <w:rFonts w:cs="Humanist521BT-Light"/>
          <w:sz w:val="24"/>
          <w:szCs w:val="24"/>
        </w:rPr>
        <w:t xml:space="preserve">Task 6 (M2) </w:t>
      </w:r>
      <w:r w:rsidRPr="00896B6A">
        <w:rPr>
          <w:rFonts w:cs="Humanist521BT-Light"/>
          <w:b/>
          <w:sz w:val="24"/>
          <w:szCs w:val="24"/>
        </w:rPr>
        <w:t>Assess how issues related to the use of information affect an organisation</w:t>
      </w:r>
    </w:p>
    <w:p w:rsidR="00FD2061" w:rsidRPr="00896B6A" w:rsidRDefault="00FD2061" w:rsidP="00E829C2">
      <w:pPr>
        <w:autoSpaceDE w:val="0"/>
        <w:autoSpaceDN w:val="0"/>
        <w:adjustRightInd w:val="0"/>
        <w:spacing w:after="0" w:line="240" w:lineRule="auto"/>
        <w:rPr>
          <w:rFonts w:cs="Humanist521BT-Light"/>
          <w:b/>
          <w:sz w:val="24"/>
          <w:szCs w:val="24"/>
        </w:rPr>
      </w:pPr>
    </w:p>
    <w:p w:rsidR="00FD2061" w:rsidRPr="00896B6A" w:rsidRDefault="00FD2061" w:rsidP="00E829C2">
      <w:pPr>
        <w:autoSpaceDE w:val="0"/>
        <w:autoSpaceDN w:val="0"/>
        <w:adjustRightInd w:val="0"/>
        <w:spacing w:after="0" w:line="240" w:lineRule="auto"/>
        <w:rPr>
          <w:rFonts w:cs="Humanist521BT-Light"/>
          <w:sz w:val="24"/>
          <w:szCs w:val="24"/>
        </w:rPr>
      </w:pPr>
      <w:r w:rsidRPr="00896B6A">
        <w:rPr>
          <w:rFonts w:cs="Humanist521BT-Light"/>
          <w:sz w:val="24"/>
          <w:szCs w:val="24"/>
        </w:rPr>
        <w:t>The management team have asked that you assess how the issues identified in P3 could affect the Bank.</w:t>
      </w:r>
    </w:p>
    <w:p w:rsidR="00FD2061" w:rsidRPr="00896B6A" w:rsidRDefault="00FD2061" w:rsidP="00E829C2">
      <w:pPr>
        <w:autoSpaceDE w:val="0"/>
        <w:autoSpaceDN w:val="0"/>
        <w:adjustRightInd w:val="0"/>
        <w:spacing w:after="0" w:line="240" w:lineRule="auto"/>
        <w:rPr>
          <w:rFonts w:cs="Humanist521BT-Light"/>
          <w:sz w:val="24"/>
          <w:szCs w:val="24"/>
        </w:rPr>
      </w:pPr>
    </w:p>
    <w:p w:rsidR="00FD2061" w:rsidRPr="00896B6A" w:rsidRDefault="00FD2061" w:rsidP="00E829C2">
      <w:pPr>
        <w:autoSpaceDE w:val="0"/>
        <w:autoSpaceDN w:val="0"/>
        <w:adjustRightInd w:val="0"/>
        <w:spacing w:after="0" w:line="240" w:lineRule="auto"/>
        <w:rPr>
          <w:rFonts w:cs="Humanist521BT-Light"/>
          <w:sz w:val="24"/>
          <w:szCs w:val="24"/>
        </w:rPr>
      </w:pPr>
      <w:r w:rsidRPr="00896B6A">
        <w:rPr>
          <w:rFonts w:cs="Humanist521BT-Light"/>
          <w:sz w:val="24"/>
          <w:szCs w:val="24"/>
        </w:rPr>
        <w:t>Your task is to produce a report outlining the possible issues</w:t>
      </w:r>
      <w:r w:rsidR="00BA7306">
        <w:rPr>
          <w:rFonts w:cs="Humanist521BT-Light"/>
          <w:sz w:val="24"/>
          <w:szCs w:val="24"/>
        </w:rPr>
        <w:t xml:space="preserve"> of</w:t>
      </w:r>
      <w:r w:rsidRPr="00896B6A">
        <w:rPr>
          <w:rFonts w:cs="Humanist521BT-Light"/>
          <w:sz w:val="24"/>
          <w:szCs w:val="24"/>
        </w:rPr>
        <w:t xml:space="preserve"> the use of information could have on the Bank. You should use case studies to support your </w:t>
      </w:r>
      <w:r w:rsidR="008867C2" w:rsidRPr="00896B6A">
        <w:rPr>
          <w:rFonts w:cs="Humanist521BT-Light"/>
          <w:sz w:val="24"/>
          <w:szCs w:val="24"/>
        </w:rPr>
        <w:t>claims.</w:t>
      </w:r>
    </w:p>
    <w:p w:rsidR="00FD2061" w:rsidRPr="00896B6A" w:rsidRDefault="00FD2061" w:rsidP="00E829C2">
      <w:pPr>
        <w:autoSpaceDE w:val="0"/>
        <w:autoSpaceDN w:val="0"/>
        <w:adjustRightInd w:val="0"/>
        <w:spacing w:after="0" w:line="240" w:lineRule="auto"/>
        <w:rPr>
          <w:rFonts w:cs="Humanist521BT-Light"/>
          <w:sz w:val="24"/>
          <w:szCs w:val="24"/>
        </w:rPr>
      </w:pPr>
    </w:p>
    <w:p w:rsidR="00FD2061" w:rsidRPr="00896B6A" w:rsidRDefault="00FD2061" w:rsidP="00E829C2">
      <w:pPr>
        <w:autoSpaceDE w:val="0"/>
        <w:autoSpaceDN w:val="0"/>
        <w:adjustRightInd w:val="0"/>
        <w:spacing w:after="0" w:line="240" w:lineRule="auto"/>
        <w:rPr>
          <w:rFonts w:cs="Humanist521BT-Light"/>
          <w:sz w:val="24"/>
          <w:szCs w:val="24"/>
        </w:rPr>
      </w:pPr>
      <w:r w:rsidRPr="00896B6A">
        <w:rPr>
          <w:rFonts w:cs="Humanist521BT-Light"/>
          <w:sz w:val="24"/>
          <w:szCs w:val="24"/>
        </w:rPr>
        <w:t xml:space="preserve"> </w:t>
      </w:r>
    </w:p>
    <w:p w:rsidR="00FD2061" w:rsidRPr="00896B6A" w:rsidRDefault="00FD2061" w:rsidP="00E829C2">
      <w:pPr>
        <w:autoSpaceDE w:val="0"/>
        <w:autoSpaceDN w:val="0"/>
        <w:adjustRightInd w:val="0"/>
        <w:spacing w:after="0" w:line="240" w:lineRule="auto"/>
        <w:rPr>
          <w:rFonts w:cs="Humanist521BT-Light"/>
          <w:sz w:val="24"/>
          <w:szCs w:val="24"/>
        </w:rPr>
      </w:pPr>
      <w:r w:rsidRPr="00896B6A">
        <w:rPr>
          <w:rFonts w:cs="Humanist521BT-Light"/>
          <w:sz w:val="24"/>
          <w:szCs w:val="24"/>
        </w:rPr>
        <w:t xml:space="preserve"> </w:t>
      </w:r>
    </w:p>
    <w:p w:rsidR="00FD2061" w:rsidRPr="00896B6A" w:rsidRDefault="008867C2" w:rsidP="008867C2">
      <w:pPr>
        <w:autoSpaceDE w:val="0"/>
        <w:autoSpaceDN w:val="0"/>
        <w:adjustRightInd w:val="0"/>
        <w:spacing w:after="0" w:line="240" w:lineRule="auto"/>
        <w:rPr>
          <w:rFonts w:cs="Humanist521BT-Light"/>
          <w:b/>
          <w:sz w:val="24"/>
          <w:szCs w:val="24"/>
        </w:rPr>
      </w:pPr>
      <w:r w:rsidRPr="00896B6A">
        <w:rPr>
          <w:rFonts w:cs="Humanist521BT-Light"/>
          <w:b/>
          <w:sz w:val="24"/>
          <w:szCs w:val="24"/>
        </w:rPr>
        <w:t>Task 7 (P4) describe the features and functions of information systems</w:t>
      </w:r>
    </w:p>
    <w:p w:rsidR="008867C2" w:rsidRPr="00896B6A" w:rsidRDefault="008867C2" w:rsidP="008867C2">
      <w:pPr>
        <w:autoSpaceDE w:val="0"/>
        <w:autoSpaceDN w:val="0"/>
        <w:adjustRightInd w:val="0"/>
        <w:spacing w:after="0" w:line="240" w:lineRule="auto"/>
        <w:rPr>
          <w:rFonts w:cs="Humanist521BT-Light"/>
          <w:sz w:val="24"/>
          <w:szCs w:val="24"/>
        </w:rPr>
      </w:pPr>
    </w:p>
    <w:p w:rsidR="00D400AD" w:rsidRPr="00896B6A" w:rsidRDefault="00D400AD" w:rsidP="008867C2">
      <w:pPr>
        <w:autoSpaceDE w:val="0"/>
        <w:autoSpaceDN w:val="0"/>
        <w:adjustRightInd w:val="0"/>
        <w:spacing w:after="0" w:line="240" w:lineRule="auto"/>
        <w:rPr>
          <w:rFonts w:cs="Humanist521BT-Light"/>
          <w:sz w:val="24"/>
          <w:szCs w:val="24"/>
        </w:rPr>
      </w:pPr>
      <w:r w:rsidRPr="00896B6A">
        <w:rPr>
          <w:rFonts w:cs="Humanist521BT-Light"/>
          <w:sz w:val="24"/>
          <w:szCs w:val="24"/>
        </w:rPr>
        <w:t>The management team have requested that you produce a report, which will be p</w:t>
      </w:r>
      <w:r w:rsidR="00C76A0A">
        <w:rPr>
          <w:rFonts w:cs="Humanist521BT-Light"/>
          <w:sz w:val="24"/>
          <w:szCs w:val="24"/>
        </w:rPr>
        <w:t>resented at a staff briefing,</w:t>
      </w:r>
      <w:r w:rsidRPr="00896B6A">
        <w:rPr>
          <w:rFonts w:cs="Humanist521BT-Light"/>
          <w:sz w:val="24"/>
          <w:szCs w:val="24"/>
        </w:rPr>
        <w:t xml:space="preserve"> detailing the features and functionality of the new proposed information system.</w:t>
      </w:r>
    </w:p>
    <w:p w:rsidR="00D400AD" w:rsidRPr="00896B6A" w:rsidRDefault="00D400AD" w:rsidP="008867C2">
      <w:pPr>
        <w:autoSpaceDE w:val="0"/>
        <w:autoSpaceDN w:val="0"/>
        <w:adjustRightInd w:val="0"/>
        <w:spacing w:after="0" w:line="240" w:lineRule="auto"/>
        <w:rPr>
          <w:rFonts w:cs="Humanist521BT-Light"/>
          <w:sz w:val="24"/>
          <w:szCs w:val="24"/>
        </w:rPr>
      </w:pPr>
    </w:p>
    <w:p w:rsidR="008867C2" w:rsidRPr="00896B6A" w:rsidRDefault="00D400AD" w:rsidP="008867C2">
      <w:pPr>
        <w:autoSpaceDE w:val="0"/>
        <w:autoSpaceDN w:val="0"/>
        <w:adjustRightInd w:val="0"/>
        <w:spacing w:after="0" w:line="240" w:lineRule="auto"/>
        <w:rPr>
          <w:rFonts w:cs="Humanist521BT-Light"/>
          <w:sz w:val="24"/>
          <w:szCs w:val="24"/>
        </w:rPr>
      </w:pPr>
      <w:r w:rsidRPr="00896B6A">
        <w:rPr>
          <w:rFonts w:cs="Humanist521BT-Light"/>
          <w:sz w:val="24"/>
          <w:szCs w:val="24"/>
        </w:rPr>
        <w:t xml:space="preserve">In two or three sentences, explain three of the features and functions stated below.  </w:t>
      </w:r>
    </w:p>
    <w:p w:rsidR="00D400AD" w:rsidRPr="00896B6A" w:rsidRDefault="00D400AD" w:rsidP="008867C2">
      <w:pPr>
        <w:autoSpaceDE w:val="0"/>
        <w:autoSpaceDN w:val="0"/>
        <w:adjustRightInd w:val="0"/>
        <w:spacing w:after="0" w:line="240" w:lineRule="auto"/>
        <w:rPr>
          <w:rFonts w:cs="Humanist521BT-Light"/>
          <w:sz w:val="24"/>
          <w:szCs w:val="24"/>
        </w:rPr>
      </w:pPr>
    </w:p>
    <w:p w:rsidR="00D400AD" w:rsidRPr="00896B6A" w:rsidRDefault="00D400AD" w:rsidP="00D400AD">
      <w:pPr>
        <w:autoSpaceDE w:val="0"/>
        <w:autoSpaceDN w:val="0"/>
        <w:adjustRightInd w:val="0"/>
        <w:spacing w:after="0" w:line="240" w:lineRule="auto"/>
        <w:rPr>
          <w:rFonts w:cs="Humanist521BT-Light"/>
          <w:sz w:val="24"/>
          <w:szCs w:val="24"/>
        </w:rPr>
      </w:pPr>
      <w:r w:rsidRPr="00896B6A">
        <w:rPr>
          <w:rFonts w:cs="Humanist521BT-LightItalic"/>
          <w:b/>
          <w:iCs/>
          <w:sz w:val="24"/>
          <w:szCs w:val="24"/>
        </w:rPr>
        <w:t>Features</w:t>
      </w:r>
      <w:r w:rsidRPr="00896B6A">
        <w:rPr>
          <w:rFonts w:cs="Humanist521BT-Light"/>
          <w:b/>
          <w:sz w:val="24"/>
          <w:szCs w:val="24"/>
        </w:rPr>
        <w:t>:</w:t>
      </w:r>
      <w:r w:rsidRPr="00896B6A">
        <w:rPr>
          <w:rFonts w:cs="Humanist521BT-Light"/>
          <w:sz w:val="24"/>
          <w:szCs w:val="24"/>
        </w:rPr>
        <w:t xml:space="preserve"> data; people; hardware; software; telecommunications</w:t>
      </w:r>
    </w:p>
    <w:p w:rsidR="00D400AD" w:rsidRPr="00896B6A" w:rsidRDefault="00D400AD" w:rsidP="00D400AD">
      <w:pPr>
        <w:autoSpaceDE w:val="0"/>
        <w:autoSpaceDN w:val="0"/>
        <w:adjustRightInd w:val="0"/>
        <w:spacing w:after="0" w:line="240" w:lineRule="auto"/>
        <w:rPr>
          <w:rFonts w:cs="Humanist521BT-LightItalic"/>
          <w:iCs/>
          <w:sz w:val="24"/>
          <w:szCs w:val="24"/>
        </w:rPr>
      </w:pPr>
    </w:p>
    <w:p w:rsidR="00D400AD" w:rsidRPr="00896B6A" w:rsidRDefault="00D400AD" w:rsidP="00D400AD">
      <w:pPr>
        <w:autoSpaceDE w:val="0"/>
        <w:autoSpaceDN w:val="0"/>
        <w:adjustRightInd w:val="0"/>
        <w:spacing w:after="0" w:line="240" w:lineRule="auto"/>
        <w:rPr>
          <w:rFonts w:cs="Humanist521BT-Light"/>
          <w:sz w:val="24"/>
          <w:szCs w:val="24"/>
        </w:rPr>
      </w:pPr>
      <w:r w:rsidRPr="00896B6A">
        <w:rPr>
          <w:rFonts w:cs="Humanist521BT-LightItalic"/>
          <w:b/>
          <w:iCs/>
          <w:sz w:val="24"/>
          <w:szCs w:val="24"/>
        </w:rPr>
        <w:t>Functions</w:t>
      </w:r>
      <w:r w:rsidRPr="00896B6A">
        <w:rPr>
          <w:rFonts w:cs="Humanist521BT-Light"/>
          <w:b/>
          <w:sz w:val="24"/>
          <w:szCs w:val="24"/>
        </w:rPr>
        <w:t>:</w:t>
      </w:r>
      <w:r w:rsidRPr="00896B6A">
        <w:rPr>
          <w:rFonts w:cs="Humanist521BT-Light"/>
          <w:sz w:val="24"/>
          <w:szCs w:val="24"/>
        </w:rPr>
        <w:t xml:space="preserve"> input; storage; processing; output; control and feedback loops; closed and open systems</w:t>
      </w:r>
    </w:p>
    <w:p w:rsidR="008867C2" w:rsidRPr="00D400AD"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E6457C" w:rsidRDefault="00E6457C" w:rsidP="008867C2">
      <w:pPr>
        <w:autoSpaceDE w:val="0"/>
        <w:autoSpaceDN w:val="0"/>
        <w:adjustRightInd w:val="0"/>
        <w:spacing w:after="0" w:line="240" w:lineRule="auto"/>
        <w:rPr>
          <w:rFonts w:ascii="Humanist521BT-Light" w:hAnsi="Humanist521BT-Light" w:cs="Humanist521BT-Light"/>
        </w:rPr>
      </w:pPr>
    </w:p>
    <w:p w:rsidR="008867C2" w:rsidRDefault="00896B6A" w:rsidP="00896B6A">
      <w:pPr>
        <w:autoSpaceDE w:val="0"/>
        <w:autoSpaceDN w:val="0"/>
        <w:adjustRightInd w:val="0"/>
        <w:spacing w:after="0" w:line="240" w:lineRule="auto"/>
        <w:rPr>
          <w:rFonts w:ascii="Humanist521BT-Light" w:hAnsi="Humanist521BT-Light" w:cs="Humanist521BT-Light"/>
        </w:rPr>
      </w:pPr>
      <w:r>
        <w:rPr>
          <w:rFonts w:ascii="Humanist521BT-Light" w:hAnsi="Humanist521BT-Light" w:cs="Humanist521BT-Light"/>
        </w:rPr>
        <w:t xml:space="preserve">Task 8 (P5) </w:t>
      </w:r>
      <w:r w:rsidR="00307DEC">
        <w:rPr>
          <w:rFonts w:ascii="Humanist521BT-Light" w:hAnsi="Humanist521BT-Light" w:cs="Humanist521BT-Light"/>
        </w:rPr>
        <w:t xml:space="preserve">identify the information systems used in a specified </w:t>
      </w:r>
      <w:r>
        <w:rPr>
          <w:rFonts w:ascii="Humanist521BT-Light" w:hAnsi="Humanist521BT-Light" w:cs="Humanist521BT-Light"/>
        </w:rPr>
        <w:t>organisation</w:t>
      </w:r>
    </w:p>
    <w:p w:rsidR="00307DEC" w:rsidRDefault="00307DEC" w:rsidP="00896B6A">
      <w:pPr>
        <w:autoSpaceDE w:val="0"/>
        <w:autoSpaceDN w:val="0"/>
        <w:adjustRightInd w:val="0"/>
        <w:spacing w:after="0" w:line="240" w:lineRule="auto"/>
        <w:rPr>
          <w:rFonts w:ascii="Humanist521BT-Light" w:hAnsi="Humanist521BT-Light" w:cs="Humanist521BT-Light"/>
        </w:rPr>
      </w:pPr>
    </w:p>
    <w:p w:rsidR="00307DEC" w:rsidRDefault="00307DEC" w:rsidP="00896B6A">
      <w:pPr>
        <w:autoSpaceDE w:val="0"/>
        <w:autoSpaceDN w:val="0"/>
        <w:adjustRightInd w:val="0"/>
        <w:spacing w:after="0" w:line="240" w:lineRule="auto"/>
        <w:rPr>
          <w:rFonts w:ascii="Humanist521BT-Light" w:hAnsi="Humanist521BT-Light" w:cs="Humanist521BT-Light"/>
        </w:rPr>
      </w:pPr>
      <w:r>
        <w:rPr>
          <w:rFonts w:ascii="Humanist521BT-Light" w:hAnsi="Humanist521BT-Light" w:cs="Humanist521BT-Light"/>
        </w:rPr>
        <w:t>Your task is to research how STEM Ac</w:t>
      </w:r>
      <w:bookmarkStart w:id="0" w:name="_GoBack"/>
      <w:bookmarkEnd w:id="0"/>
      <w:r>
        <w:rPr>
          <w:rFonts w:ascii="Humanist521BT-Light" w:hAnsi="Humanist521BT-Light" w:cs="Humanist521BT-Light"/>
        </w:rPr>
        <w:t xml:space="preserve">ademy uses its information system </w:t>
      </w:r>
      <w:r w:rsidRPr="00307DEC">
        <w:rPr>
          <w:rFonts w:ascii="Humanist521BT-Light" w:hAnsi="Humanist521BT-Light" w:cs="Humanist521BT-Light"/>
          <w:b/>
        </w:rPr>
        <w:t>‘Progresso’</w:t>
      </w: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8867C2" w:rsidRDefault="008867C2" w:rsidP="008867C2">
      <w:pPr>
        <w:autoSpaceDE w:val="0"/>
        <w:autoSpaceDN w:val="0"/>
        <w:adjustRightInd w:val="0"/>
        <w:spacing w:after="0" w:line="240" w:lineRule="auto"/>
        <w:rPr>
          <w:rFonts w:ascii="Humanist521BT-Light" w:hAnsi="Humanist521BT-Light" w:cs="Humanist521BT-Light"/>
        </w:rPr>
      </w:pPr>
    </w:p>
    <w:p w:rsidR="00FD2061" w:rsidRDefault="00FD2061" w:rsidP="00E829C2">
      <w:pPr>
        <w:autoSpaceDE w:val="0"/>
        <w:autoSpaceDN w:val="0"/>
        <w:adjustRightInd w:val="0"/>
        <w:spacing w:after="0" w:line="240" w:lineRule="auto"/>
        <w:rPr>
          <w:rFonts w:ascii="Humanist521BT-Light" w:hAnsi="Humanist521BT-Light" w:cs="Humanist521BT-Light"/>
        </w:rPr>
      </w:pPr>
    </w:p>
    <w:p w:rsidR="00FD2061" w:rsidRPr="00FC384B" w:rsidRDefault="00FD2061" w:rsidP="00E829C2">
      <w:pPr>
        <w:autoSpaceDE w:val="0"/>
        <w:autoSpaceDN w:val="0"/>
        <w:adjustRightInd w:val="0"/>
        <w:spacing w:after="0" w:line="240" w:lineRule="auto"/>
        <w:rPr>
          <w:rFonts w:cs="Humanist521BT-Light"/>
          <w:b/>
          <w:sz w:val="24"/>
          <w:szCs w:val="24"/>
        </w:rPr>
      </w:pPr>
      <w:r w:rsidRPr="00FC384B">
        <w:rPr>
          <w:rFonts w:cs="Humanist521BT-Light"/>
          <w:b/>
          <w:sz w:val="24"/>
          <w:szCs w:val="24"/>
        </w:rPr>
        <w:t xml:space="preserve">Case </w:t>
      </w:r>
      <w:r w:rsidR="008867C2">
        <w:rPr>
          <w:rFonts w:cs="Humanist521BT-Light"/>
          <w:b/>
          <w:sz w:val="24"/>
          <w:szCs w:val="24"/>
        </w:rPr>
        <w:t>study</w:t>
      </w:r>
      <w:r w:rsidR="00FC384B">
        <w:rPr>
          <w:rFonts w:cs="Humanist521BT-Light"/>
          <w:b/>
          <w:sz w:val="24"/>
          <w:szCs w:val="24"/>
        </w:rPr>
        <w:t xml:space="preserve"> 1 (Please see R file titled case_studies_banking.pdf for more case studies)</w:t>
      </w:r>
    </w:p>
    <w:p w:rsidR="00FD2061" w:rsidRPr="00FC384B" w:rsidRDefault="00FD2061" w:rsidP="00E829C2">
      <w:pPr>
        <w:autoSpaceDE w:val="0"/>
        <w:autoSpaceDN w:val="0"/>
        <w:adjustRightInd w:val="0"/>
        <w:spacing w:after="0" w:line="240" w:lineRule="auto"/>
        <w:rPr>
          <w:rFonts w:cs="Humanist521BT-Light"/>
          <w:sz w:val="24"/>
          <w:szCs w:val="24"/>
        </w:rPr>
      </w:pPr>
    </w:p>
    <w:p w:rsidR="00FD2061" w:rsidRPr="00FD2061" w:rsidRDefault="00FD2061" w:rsidP="00FD2061">
      <w:pPr>
        <w:spacing w:before="100" w:beforeAutospacing="1" w:after="100" w:afterAutospacing="1" w:line="240" w:lineRule="auto"/>
        <w:rPr>
          <w:rFonts w:eastAsia="Times New Roman" w:cs="Times New Roman"/>
          <w:sz w:val="24"/>
          <w:szCs w:val="24"/>
          <w:lang w:val="en" w:eastAsia="en-GB"/>
        </w:rPr>
      </w:pPr>
      <w:r w:rsidRPr="00FD2061">
        <w:rPr>
          <w:rFonts w:eastAsia="Times New Roman" w:cs="Times New Roman"/>
          <w:sz w:val="24"/>
          <w:szCs w:val="24"/>
          <w:lang w:val="en" w:eastAsia="en-GB"/>
        </w:rPr>
        <w:t>The Bank of Scotland has been fined by the Information Commissioner's Office (ICO) for breaching the Data Protection Act, following repeated instances of customer details being sent to the wrong recipients.</w:t>
      </w:r>
    </w:p>
    <w:p w:rsidR="00FD2061" w:rsidRPr="00FD2061" w:rsidRDefault="00FD2061" w:rsidP="00FD2061">
      <w:pPr>
        <w:spacing w:before="100" w:beforeAutospacing="1" w:after="100" w:afterAutospacing="1" w:line="240" w:lineRule="auto"/>
        <w:rPr>
          <w:rFonts w:eastAsia="Times New Roman" w:cs="Times New Roman"/>
          <w:sz w:val="24"/>
          <w:szCs w:val="24"/>
          <w:lang w:val="en" w:eastAsia="en-GB"/>
        </w:rPr>
      </w:pPr>
      <w:r w:rsidRPr="00FD2061">
        <w:rPr>
          <w:rFonts w:eastAsia="Times New Roman" w:cs="Times New Roman"/>
          <w:sz w:val="24"/>
          <w:szCs w:val="24"/>
          <w:lang w:val="en" w:eastAsia="en-GB"/>
        </w:rPr>
        <w:t xml:space="preserve">Documents featuring customer information, including </w:t>
      </w:r>
      <w:proofErr w:type="spellStart"/>
      <w:r w:rsidRPr="00FD2061">
        <w:rPr>
          <w:rFonts w:eastAsia="Times New Roman" w:cs="Times New Roman"/>
          <w:sz w:val="24"/>
          <w:szCs w:val="24"/>
          <w:lang w:val="en" w:eastAsia="en-GB"/>
        </w:rPr>
        <w:t>payslips</w:t>
      </w:r>
      <w:proofErr w:type="spellEnd"/>
      <w:r w:rsidRPr="00FD2061">
        <w:rPr>
          <w:rFonts w:eastAsia="Times New Roman" w:cs="Times New Roman"/>
          <w:sz w:val="24"/>
          <w:szCs w:val="24"/>
          <w:lang w:val="en" w:eastAsia="en-GB"/>
        </w:rPr>
        <w:t xml:space="preserve">, bank statements, account details and mortgage applications, along with names, addresses and contact details were repeatedly faxed to the wrong addressed. The first instance of this was reported in February 2009 by a third party </w:t>
      </w:r>
      <w:proofErr w:type="spellStart"/>
      <w:r w:rsidRPr="00FD2061">
        <w:rPr>
          <w:rFonts w:eastAsia="Times New Roman" w:cs="Times New Roman"/>
          <w:sz w:val="24"/>
          <w:szCs w:val="24"/>
          <w:lang w:val="en" w:eastAsia="en-GB"/>
        </w:rPr>
        <w:t>organisation</w:t>
      </w:r>
      <w:proofErr w:type="spellEnd"/>
      <w:r w:rsidRPr="00FD2061">
        <w:rPr>
          <w:rFonts w:eastAsia="Times New Roman" w:cs="Times New Roman"/>
          <w:sz w:val="24"/>
          <w:szCs w:val="24"/>
          <w:lang w:val="en" w:eastAsia="en-GB"/>
        </w:rPr>
        <w:t xml:space="preserve"> which had received the fax in error.</w:t>
      </w:r>
    </w:p>
    <w:p w:rsidR="00FD2061" w:rsidRPr="00FD2061" w:rsidRDefault="00FD2061" w:rsidP="00FD2061">
      <w:pPr>
        <w:spacing w:after="0" w:line="240" w:lineRule="auto"/>
        <w:rPr>
          <w:rFonts w:eastAsia="Times New Roman" w:cs="Times New Roman"/>
          <w:sz w:val="24"/>
          <w:szCs w:val="24"/>
          <w:lang w:val="en" w:eastAsia="en-GB"/>
        </w:rPr>
      </w:pPr>
      <w:r w:rsidRPr="00FD2061">
        <w:rPr>
          <w:rFonts w:eastAsia="Times New Roman" w:cs="Times New Roman"/>
          <w:sz w:val="24"/>
          <w:szCs w:val="24"/>
          <w:lang w:val="en" w:eastAsia="en-GB"/>
        </w:rPr>
        <w:t xml:space="preserve">Further reading </w:t>
      </w:r>
    </w:p>
    <w:p w:rsidR="00FD2061" w:rsidRPr="00FD2061" w:rsidRDefault="0026019F" w:rsidP="00FD2061">
      <w:pPr>
        <w:numPr>
          <w:ilvl w:val="0"/>
          <w:numId w:val="1"/>
        </w:numPr>
        <w:spacing w:before="100" w:beforeAutospacing="1" w:after="100" w:afterAutospacing="1" w:line="240" w:lineRule="auto"/>
        <w:outlineLvl w:val="3"/>
        <w:rPr>
          <w:rFonts w:eastAsia="Times New Roman" w:cs="Times New Roman"/>
          <w:b/>
          <w:bCs/>
          <w:sz w:val="24"/>
          <w:szCs w:val="24"/>
          <w:lang w:val="en" w:eastAsia="en-GB"/>
        </w:rPr>
      </w:pPr>
      <w:hyperlink r:id="rId5" w:tooltip="H4cked Off: The ICO's Google decision is a whole new level of spinelessness" w:history="1">
        <w:r w:rsidR="00FD2061" w:rsidRPr="00FC384B">
          <w:rPr>
            <w:rFonts w:eastAsia="Times New Roman" w:cs="Times New Roman"/>
            <w:b/>
            <w:bCs/>
            <w:color w:val="0000FF"/>
            <w:sz w:val="24"/>
            <w:szCs w:val="24"/>
            <w:u w:val="single"/>
            <w:lang w:val="en" w:eastAsia="en-GB"/>
          </w:rPr>
          <w:t>H4cked Off: The ICO's Google decision is a whole new level of spinelessness</w:t>
        </w:r>
      </w:hyperlink>
    </w:p>
    <w:p w:rsidR="00FD2061" w:rsidRPr="00FD2061" w:rsidRDefault="0026019F" w:rsidP="00FD2061">
      <w:pPr>
        <w:numPr>
          <w:ilvl w:val="0"/>
          <w:numId w:val="1"/>
        </w:numPr>
        <w:spacing w:before="100" w:beforeAutospacing="1" w:after="100" w:afterAutospacing="1" w:line="240" w:lineRule="auto"/>
        <w:outlineLvl w:val="3"/>
        <w:rPr>
          <w:rFonts w:eastAsia="Times New Roman" w:cs="Times New Roman"/>
          <w:b/>
          <w:bCs/>
          <w:sz w:val="24"/>
          <w:szCs w:val="24"/>
          <w:lang w:val="en" w:eastAsia="en-GB"/>
        </w:rPr>
      </w:pPr>
      <w:hyperlink r:id="rId6" w:tooltip="Dating websites 'potentially in breach of data protection act', warns ICO" w:history="1">
        <w:r w:rsidR="00FD2061" w:rsidRPr="00FC384B">
          <w:rPr>
            <w:rFonts w:eastAsia="Times New Roman" w:cs="Times New Roman"/>
            <w:b/>
            <w:bCs/>
            <w:color w:val="0000FF"/>
            <w:sz w:val="24"/>
            <w:szCs w:val="24"/>
            <w:u w:val="single"/>
            <w:lang w:val="en" w:eastAsia="en-GB"/>
          </w:rPr>
          <w:t>Dating websites 'potentially in breach of data protection act', warns ICO</w:t>
        </w:r>
      </w:hyperlink>
    </w:p>
    <w:p w:rsidR="00FD2061" w:rsidRPr="00FD2061" w:rsidRDefault="0026019F" w:rsidP="00FD2061">
      <w:pPr>
        <w:numPr>
          <w:ilvl w:val="0"/>
          <w:numId w:val="1"/>
        </w:numPr>
        <w:spacing w:before="100" w:beforeAutospacing="1" w:after="100" w:afterAutospacing="1" w:line="240" w:lineRule="auto"/>
        <w:outlineLvl w:val="3"/>
        <w:rPr>
          <w:rFonts w:eastAsia="Times New Roman" w:cs="Times New Roman"/>
          <w:b/>
          <w:bCs/>
          <w:sz w:val="24"/>
          <w:szCs w:val="24"/>
          <w:lang w:val="en" w:eastAsia="en-GB"/>
        </w:rPr>
      </w:pPr>
      <w:hyperlink r:id="rId7" w:tooltip="Seven-year glitch earns Bank of Scotland £4.2m fine" w:history="1">
        <w:r w:rsidR="00FD2061" w:rsidRPr="00FC384B">
          <w:rPr>
            <w:rFonts w:eastAsia="Times New Roman" w:cs="Times New Roman"/>
            <w:b/>
            <w:bCs/>
            <w:color w:val="0000FF"/>
            <w:sz w:val="24"/>
            <w:szCs w:val="24"/>
            <w:u w:val="single"/>
            <w:lang w:val="en" w:eastAsia="en-GB"/>
          </w:rPr>
          <w:t>Seven-year glitch earns Bank of Scotland £4.2m fine</w:t>
        </w:r>
      </w:hyperlink>
    </w:p>
    <w:p w:rsidR="00FD2061" w:rsidRPr="00FD2061" w:rsidRDefault="00FD2061" w:rsidP="00FD2061">
      <w:pPr>
        <w:spacing w:before="100" w:beforeAutospacing="1" w:after="100" w:afterAutospacing="1" w:line="240" w:lineRule="auto"/>
        <w:rPr>
          <w:rFonts w:eastAsia="Times New Roman" w:cs="Times New Roman"/>
          <w:sz w:val="24"/>
          <w:szCs w:val="24"/>
          <w:lang w:val="en" w:eastAsia="en-GB"/>
        </w:rPr>
      </w:pPr>
      <w:r w:rsidRPr="00FD2061">
        <w:rPr>
          <w:rFonts w:eastAsia="Times New Roman" w:cs="Times New Roman"/>
          <w:sz w:val="24"/>
          <w:szCs w:val="24"/>
          <w:lang w:val="en" w:eastAsia="en-GB"/>
        </w:rPr>
        <w:t xml:space="preserve">The same </w:t>
      </w:r>
      <w:proofErr w:type="spellStart"/>
      <w:r w:rsidRPr="00FD2061">
        <w:rPr>
          <w:rFonts w:eastAsia="Times New Roman" w:cs="Times New Roman"/>
          <w:sz w:val="24"/>
          <w:szCs w:val="24"/>
          <w:lang w:val="en" w:eastAsia="en-GB"/>
        </w:rPr>
        <w:t>organisation</w:t>
      </w:r>
      <w:proofErr w:type="spellEnd"/>
      <w:r w:rsidRPr="00FD2061">
        <w:rPr>
          <w:rFonts w:eastAsia="Times New Roman" w:cs="Times New Roman"/>
          <w:sz w:val="24"/>
          <w:szCs w:val="24"/>
          <w:lang w:val="en" w:eastAsia="en-GB"/>
        </w:rPr>
        <w:t xml:space="preserve"> has since reported receiving a further 21 faxes from the Bank of Scotland, while one member of the public also received ten faxes containing sensitive customer information. Both of the wrong recipients had fax numbers which were only one digit different from the department of the bank they were intended for.</w:t>
      </w:r>
    </w:p>
    <w:p w:rsidR="00FD2061" w:rsidRPr="00FD2061" w:rsidRDefault="00FD2061" w:rsidP="00FD2061">
      <w:pPr>
        <w:spacing w:before="100" w:beforeAutospacing="1" w:after="100" w:afterAutospacing="1" w:line="240" w:lineRule="auto"/>
        <w:rPr>
          <w:rFonts w:eastAsia="Times New Roman" w:cs="Times New Roman"/>
          <w:sz w:val="24"/>
          <w:szCs w:val="24"/>
          <w:lang w:val="en" w:eastAsia="en-GB"/>
        </w:rPr>
      </w:pPr>
      <w:r w:rsidRPr="00FD2061">
        <w:rPr>
          <w:rFonts w:eastAsia="Times New Roman" w:cs="Times New Roman"/>
          <w:sz w:val="24"/>
          <w:szCs w:val="24"/>
          <w:lang w:val="en" w:eastAsia="en-GB"/>
        </w:rPr>
        <w:t>Faxes kept being sent to the wrong number despite repeated warnings, with mistakes continuing to be made even as the ICO was investigating the Bank of Scotland - part of the Lloyds Banking Group - for breaching the Data Protection Act.</w:t>
      </w:r>
    </w:p>
    <w:p w:rsidR="00FD2061" w:rsidRPr="00FD2061" w:rsidRDefault="00FD2061" w:rsidP="00FD2061">
      <w:pPr>
        <w:spacing w:before="100" w:beforeAutospacing="1" w:after="100" w:afterAutospacing="1" w:line="240" w:lineRule="auto"/>
        <w:rPr>
          <w:rFonts w:eastAsia="Times New Roman" w:cs="Times New Roman"/>
          <w:sz w:val="24"/>
          <w:szCs w:val="24"/>
          <w:lang w:val="en" w:eastAsia="en-GB"/>
        </w:rPr>
      </w:pPr>
      <w:r w:rsidRPr="00FD2061">
        <w:rPr>
          <w:rFonts w:eastAsia="Times New Roman" w:cs="Times New Roman"/>
          <w:sz w:val="24"/>
          <w:szCs w:val="24"/>
          <w:lang w:val="en" w:eastAsia="en-GB"/>
        </w:rPr>
        <w:t>"The Bank of Scotland has continually failed to address the problems raised over its insecure use of fax machines," said Stephen Eckersley, Head of Enforcement for the ICO.</w:t>
      </w:r>
    </w:p>
    <w:p w:rsidR="00FD2061" w:rsidRPr="00FD2061" w:rsidRDefault="00FD2061" w:rsidP="00FD2061">
      <w:pPr>
        <w:spacing w:before="100" w:beforeAutospacing="1" w:after="100" w:afterAutospacing="1" w:line="240" w:lineRule="auto"/>
        <w:rPr>
          <w:rFonts w:eastAsia="Times New Roman" w:cs="Times New Roman"/>
          <w:sz w:val="24"/>
          <w:szCs w:val="24"/>
          <w:lang w:val="en" w:eastAsia="en-GB"/>
        </w:rPr>
      </w:pPr>
      <w:r w:rsidRPr="00FD2061">
        <w:rPr>
          <w:rFonts w:eastAsia="Times New Roman" w:cs="Times New Roman"/>
          <w:sz w:val="24"/>
          <w:szCs w:val="24"/>
          <w:lang w:val="en" w:eastAsia="en-GB"/>
        </w:rPr>
        <w:t>"To send a person's financial records to the wrong fax number once is careless. To do so continually over a three year period, despite being aware of the problem, is unforgivable and in clear breach of the Data Protection Act.</w:t>
      </w:r>
    </w:p>
    <w:p w:rsidR="00FD2061" w:rsidRPr="00FD2061" w:rsidRDefault="00FD2061" w:rsidP="00FD2061">
      <w:pPr>
        <w:spacing w:before="100" w:beforeAutospacing="1" w:after="100" w:afterAutospacing="1" w:line="240" w:lineRule="auto"/>
        <w:rPr>
          <w:rFonts w:eastAsia="Times New Roman" w:cs="Times New Roman"/>
          <w:sz w:val="24"/>
          <w:szCs w:val="24"/>
          <w:lang w:val="en" w:eastAsia="en-GB"/>
        </w:rPr>
      </w:pPr>
      <w:r w:rsidRPr="00FD2061">
        <w:rPr>
          <w:rFonts w:eastAsia="Times New Roman" w:cs="Times New Roman"/>
          <w:sz w:val="24"/>
          <w:szCs w:val="24"/>
          <w:lang w:val="en" w:eastAsia="en-GB"/>
        </w:rPr>
        <w:lastRenderedPageBreak/>
        <w:t>"Let us not forget that this information would have been all a criminal would ever need to carry out identity fraud. Today's penalty reflects the seriousness of this case," he added.</w:t>
      </w:r>
    </w:p>
    <w:p w:rsidR="00FC384B" w:rsidRPr="00FC384B" w:rsidRDefault="00FC384B" w:rsidP="00FC384B">
      <w:pPr>
        <w:autoSpaceDE w:val="0"/>
        <w:autoSpaceDN w:val="0"/>
        <w:adjustRightInd w:val="0"/>
        <w:spacing w:after="0" w:line="240" w:lineRule="auto"/>
        <w:jc w:val="right"/>
        <w:rPr>
          <w:rFonts w:cs="Humanist521BT-Light"/>
          <w:i/>
        </w:rPr>
      </w:pPr>
      <w:r>
        <w:rPr>
          <w:rFonts w:ascii="Humanist521BT-Light" w:hAnsi="Humanist521BT-Light" w:cs="Humanist521BT-Light"/>
        </w:rPr>
        <w:t xml:space="preserve">                                        </w:t>
      </w:r>
      <w:r w:rsidRPr="00FC384B">
        <w:rPr>
          <w:rFonts w:cs="Humanist521BT-Light"/>
          <w:i/>
        </w:rPr>
        <w:t>http://www.computing.co.uk/ctg/news/2287087/ico-fines-bank-of-scotland-for-unforgivable-breach-of-data-protection-act</w:t>
      </w:r>
    </w:p>
    <w:p w:rsidR="00FC384B" w:rsidRPr="00FC384B" w:rsidRDefault="00FC384B" w:rsidP="00FC384B">
      <w:pPr>
        <w:rPr>
          <w:rFonts w:ascii="Humanist521BT-Light" w:hAnsi="Humanist521BT-Light" w:cs="Humanist521BT-Light"/>
        </w:rPr>
      </w:pPr>
    </w:p>
    <w:p w:rsidR="00FD2061" w:rsidRPr="00FC384B" w:rsidRDefault="00FD2061" w:rsidP="00FC384B">
      <w:pPr>
        <w:rPr>
          <w:rFonts w:ascii="Humanist521BT-Light" w:hAnsi="Humanist521BT-Light" w:cs="Humanist521BT-Light"/>
        </w:rPr>
      </w:pPr>
    </w:p>
    <w:sectPr w:rsidR="00FD2061" w:rsidRPr="00FC38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umanist521BT-Light">
    <w:panose1 w:val="00000000000000000000"/>
    <w:charset w:val="00"/>
    <w:family w:val="swiss"/>
    <w:notTrueType/>
    <w:pitch w:val="default"/>
    <w:sig w:usb0="00000003" w:usb1="00000000" w:usb2="00000000" w:usb3="00000000" w:csb0="00000001" w:csb1="00000000"/>
  </w:font>
  <w:font w:name="Humanist521BT-Light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CA5DFF"/>
    <w:multiLevelType w:val="multilevel"/>
    <w:tmpl w:val="756C3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DCA"/>
    <w:rsid w:val="0026019F"/>
    <w:rsid w:val="00307DEC"/>
    <w:rsid w:val="005E38CF"/>
    <w:rsid w:val="008867C2"/>
    <w:rsid w:val="00896B6A"/>
    <w:rsid w:val="008D2EE4"/>
    <w:rsid w:val="009B5DCA"/>
    <w:rsid w:val="00BA7306"/>
    <w:rsid w:val="00C76A0A"/>
    <w:rsid w:val="00D400AD"/>
    <w:rsid w:val="00E6457C"/>
    <w:rsid w:val="00E829C2"/>
    <w:rsid w:val="00FC384B"/>
    <w:rsid w:val="00FD20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F59C91-F51C-4F68-BCF6-AC66E83D8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FD2061"/>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D2061"/>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semiHidden/>
    <w:unhideWhenUsed/>
    <w:rsid w:val="00FD2061"/>
    <w:rPr>
      <w:color w:val="0000FF"/>
      <w:u w:val="single"/>
    </w:rPr>
  </w:style>
  <w:style w:type="paragraph" w:styleId="NormalWeb">
    <w:name w:val="Normal (Web)"/>
    <w:basedOn w:val="Normal"/>
    <w:uiPriority w:val="99"/>
    <w:semiHidden/>
    <w:unhideWhenUsed/>
    <w:rsid w:val="00FD206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990629">
      <w:bodyDiv w:val="1"/>
      <w:marLeft w:val="0"/>
      <w:marRight w:val="0"/>
      <w:marTop w:val="0"/>
      <w:marBottom w:val="0"/>
      <w:divBdr>
        <w:top w:val="none" w:sz="0" w:space="0" w:color="auto"/>
        <w:left w:val="none" w:sz="0" w:space="0" w:color="auto"/>
        <w:bottom w:val="none" w:sz="0" w:space="0" w:color="auto"/>
        <w:right w:val="none" w:sz="0" w:space="0" w:color="auto"/>
      </w:divBdr>
      <w:divsChild>
        <w:div w:id="1559786056">
          <w:marLeft w:val="0"/>
          <w:marRight w:val="0"/>
          <w:marTop w:val="0"/>
          <w:marBottom w:val="0"/>
          <w:divBdr>
            <w:top w:val="none" w:sz="0" w:space="0" w:color="auto"/>
            <w:left w:val="none" w:sz="0" w:space="0" w:color="auto"/>
            <w:bottom w:val="none" w:sz="0" w:space="0" w:color="auto"/>
            <w:right w:val="none" w:sz="0" w:space="0" w:color="auto"/>
          </w:divBdr>
          <w:divsChild>
            <w:div w:id="955646181">
              <w:marLeft w:val="0"/>
              <w:marRight w:val="0"/>
              <w:marTop w:val="0"/>
              <w:marBottom w:val="0"/>
              <w:divBdr>
                <w:top w:val="none" w:sz="0" w:space="0" w:color="auto"/>
                <w:left w:val="none" w:sz="0" w:space="0" w:color="auto"/>
                <w:bottom w:val="none" w:sz="0" w:space="0" w:color="auto"/>
                <w:right w:val="none" w:sz="0" w:space="0" w:color="auto"/>
              </w:divBdr>
              <w:divsChild>
                <w:div w:id="878736787">
                  <w:marLeft w:val="0"/>
                  <w:marRight w:val="0"/>
                  <w:marTop w:val="0"/>
                  <w:marBottom w:val="0"/>
                  <w:divBdr>
                    <w:top w:val="none" w:sz="0" w:space="0" w:color="auto"/>
                    <w:left w:val="none" w:sz="0" w:space="0" w:color="auto"/>
                    <w:bottom w:val="none" w:sz="0" w:space="0" w:color="auto"/>
                    <w:right w:val="none" w:sz="0" w:space="0" w:color="auto"/>
                  </w:divBdr>
                  <w:divsChild>
                    <w:div w:id="1697921002">
                      <w:marLeft w:val="0"/>
                      <w:marRight w:val="0"/>
                      <w:marTop w:val="0"/>
                      <w:marBottom w:val="0"/>
                      <w:divBdr>
                        <w:top w:val="none" w:sz="0" w:space="0" w:color="auto"/>
                        <w:left w:val="none" w:sz="0" w:space="0" w:color="auto"/>
                        <w:bottom w:val="none" w:sz="0" w:space="0" w:color="auto"/>
                        <w:right w:val="none" w:sz="0" w:space="0" w:color="auto"/>
                      </w:divBdr>
                      <w:divsChild>
                        <w:div w:id="784467534">
                          <w:marLeft w:val="0"/>
                          <w:marRight w:val="0"/>
                          <w:marTop w:val="0"/>
                          <w:marBottom w:val="0"/>
                          <w:divBdr>
                            <w:top w:val="none" w:sz="0" w:space="0" w:color="auto"/>
                            <w:left w:val="none" w:sz="0" w:space="0" w:color="auto"/>
                            <w:bottom w:val="none" w:sz="0" w:space="0" w:color="auto"/>
                            <w:right w:val="none" w:sz="0" w:space="0" w:color="auto"/>
                          </w:divBdr>
                          <w:divsChild>
                            <w:div w:id="1771585325">
                              <w:marLeft w:val="0"/>
                              <w:marRight w:val="0"/>
                              <w:marTop w:val="0"/>
                              <w:marBottom w:val="0"/>
                              <w:divBdr>
                                <w:top w:val="none" w:sz="0" w:space="0" w:color="auto"/>
                                <w:left w:val="none" w:sz="0" w:space="0" w:color="auto"/>
                                <w:bottom w:val="none" w:sz="0" w:space="0" w:color="auto"/>
                                <w:right w:val="none" w:sz="0" w:space="0" w:color="auto"/>
                              </w:divBdr>
                              <w:divsChild>
                                <w:div w:id="1606696977">
                                  <w:marLeft w:val="0"/>
                                  <w:marRight w:val="0"/>
                                  <w:marTop w:val="0"/>
                                  <w:marBottom w:val="0"/>
                                  <w:divBdr>
                                    <w:top w:val="none" w:sz="0" w:space="0" w:color="auto"/>
                                    <w:left w:val="none" w:sz="0" w:space="0" w:color="auto"/>
                                    <w:bottom w:val="none" w:sz="0" w:space="0" w:color="auto"/>
                                    <w:right w:val="none" w:sz="0" w:space="0" w:color="auto"/>
                                  </w:divBdr>
                                  <w:divsChild>
                                    <w:div w:id="265117505">
                                      <w:marLeft w:val="0"/>
                                      <w:marRight w:val="0"/>
                                      <w:marTop w:val="0"/>
                                      <w:marBottom w:val="0"/>
                                      <w:divBdr>
                                        <w:top w:val="none" w:sz="0" w:space="0" w:color="auto"/>
                                        <w:left w:val="none" w:sz="0" w:space="0" w:color="auto"/>
                                        <w:bottom w:val="none" w:sz="0" w:space="0" w:color="auto"/>
                                        <w:right w:val="none" w:sz="0" w:space="0" w:color="auto"/>
                                      </w:divBdr>
                                      <w:divsChild>
                                        <w:div w:id="324403898">
                                          <w:marLeft w:val="0"/>
                                          <w:marRight w:val="0"/>
                                          <w:marTop w:val="0"/>
                                          <w:marBottom w:val="0"/>
                                          <w:divBdr>
                                            <w:top w:val="none" w:sz="0" w:space="0" w:color="auto"/>
                                            <w:left w:val="none" w:sz="0" w:space="0" w:color="auto"/>
                                            <w:bottom w:val="none" w:sz="0" w:space="0" w:color="auto"/>
                                            <w:right w:val="none" w:sz="0" w:space="0" w:color="auto"/>
                                          </w:divBdr>
                                          <w:divsChild>
                                            <w:div w:id="1378814550">
                                              <w:marLeft w:val="0"/>
                                              <w:marRight w:val="0"/>
                                              <w:marTop w:val="0"/>
                                              <w:marBottom w:val="0"/>
                                              <w:divBdr>
                                                <w:top w:val="none" w:sz="0" w:space="0" w:color="auto"/>
                                                <w:left w:val="none" w:sz="0" w:space="0" w:color="auto"/>
                                                <w:bottom w:val="none" w:sz="0" w:space="0" w:color="auto"/>
                                                <w:right w:val="none" w:sz="0" w:space="0" w:color="auto"/>
                                              </w:divBdr>
                                              <w:divsChild>
                                                <w:div w:id="105082329">
                                                  <w:marLeft w:val="0"/>
                                                  <w:marRight w:val="0"/>
                                                  <w:marTop w:val="0"/>
                                                  <w:marBottom w:val="0"/>
                                                  <w:divBdr>
                                                    <w:top w:val="none" w:sz="0" w:space="0" w:color="auto"/>
                                                    <w:left w:val="none" w:sz="0" w:space="0" w:color="auto"/>
                                                    <w:bottom w:val="none" w:sz="0" w:space="0" w:color="auto"/>
                                                    <w:right w:val="none" w:sz="0" w:space="0" w:color="auto"/>
                                                  </w:divBdr>
                                                  <w:divsChild>
                                                    <w:div w:id="39403995">
                                                      <w:marLeft w:val="0"/>
                                                      <w:marRight w:val="0"/>
                                                      <w:marTop w:val="0"/>
                                                      <w:marBottom w:val="0"/>
                                                      <w:divBdr>
                                                        <w:top w:val="none" w:sz="0" w:space="0" w:color="auto"/>
                                                        <w:left w:val="none" w:sz="0" w:space="0" w:color="auto"/>
                                                        <w:bottom w:val="none" w:sz="0" w:space="0" w:color="auto"/>
                                                        <w:right w:val="none" w:sz="0" w:space="0" w:color="auto"/>
                                                      </w:divBdr>
                                                    </w:div>
                                                    <w:div w:id="155849125">
                                                      <w:marLeft w:val="0"/>
                                                      <w:marRight w:val="0"/>
                                                      <w:marTop w:val="0"/>
                                                      <w:marBottom w:val="0"/>
                                                      <w:divBdr>
                                                        <w:top w:val="none" w:sz="0" w:space="0" w:color="auto"/>
                                                        <w:left w:val="none" w:sz="0" w:space="0" w:color="auto"/>
                                                        <w:bottom w:val="none" w:sz="0" w:space="0" w:color="auto"/>
                                                        <w:right w:val="none" w:sz="0" w:space="0" w:color="auto"/>
                                                      </w:divBdr>
                                                      <w:divsChild>
                                                        <w:div w:id="101850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mputing.co.uk/ctg/news/2218585/sevenyear-glitch-earns-bank-of-scotland-gbp42m-f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puting.co.uk/ctg/news/2285618/dating-websites-potentially-in-breach-of-data-protection-act-warns-ico" TargetMode="External"/><Relationship Id="rId5" Type="http://schemas.openxmlformats.org/officeDocument/2006/relationships/hyperlink" Target="http://www.computing.co.uk/ctg/news/2277056/h4cked-off-the-icos-google-decision-is-a-whole-new-level-of-spinelessnes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3835</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 Lasisi</dc:creator>
  <cp:keywords/>
  <dc:description/>
  <cp:lastModifiedBy>Jabbar Hussain</cp:lastModifiedBy>
  <cp:revision>2</cp:revision>
  <dcterms:created xsi:type="dcterms:W3CDTF">2014-02-10T15:14:00Z</dcterms:created>
  <dcterms:modified xsi:type="dcterms:W3CDTF">2014-02-10T15:14:00Z</dcterms:modified>
</cp:coreProperties>
</file>