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A" w:rsidRPr="0008564A" w:rsidRDefault="0008564A" w:rsidP="0008564A">
      <w:pPr>
        <w:jc w:val="center"/>
        <w:rPr>
          <w:rFonts w:ascii="Tahoma" w:hAnsi="Tahoma" w:cs="Tahoma"/>
          <w:b/>
          <w:bCs/>
          <w:color w:val="3E454C"/>
          <w:sz w:val="48"/>
          <w:szCs w:val="48"/>
          <w:shd w:val="clear" w:color="auto" w:fill="F7F7F7"/>
        </w:rPr>
      </w:pPr>
      <w:r w:rsidRPr="0008564A">
        <w:rPr>
          <w:rFonts w:ascii="Tahoma" w:hAnsi="Tahoma" w:cs="Tahoma"/>
          <w:b/>
          <w:bCs/>
          <w:color w:val="3E454C"/>
          <w:sz w:val="48"/>
          <w:szCs w:val="48"/>
          <w:shd w:val="clear" w:color="auto" w:fill="F7F7F7"/>
          <w:cs/>
        </w:rPr>
        <w:t>วัตถุดิบ</w:t>
      </w:r>
    </w:p>
    <w:p w:rsidR="0008564A" w:rsidRPr="00A66454" w:rsidRDefault="0008564A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แป้งอเนกประสงค์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350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กรัม เป็นเงิน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3.50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08564A" w:rsidRPr="00A66454" w:rsidRDefault="0008564A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แป้งขนมปัง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50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กรัม เป็นเงิน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2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08564A" w:rsidRPr="00A66454" w:rsidRDefault="0008564A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ผงฟู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1.50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ช้อนโต๊ะ เป็นเงิน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1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08564A" w:rsidRPr="00A66454" w:rsidRDefault="0008564A">
      <w:pPr>
        <w:rPr>
          <w:rFonts w:ascii="Tahoma" w:hAnsi="Tahoma" w:cs="Angsana New" w:hint="cs"/>
          <w:color w:val="3E454C"/>
          <w:sz w:val="32"/>
          <w:szCs w:val="32"/>
          <w:shd w:val="clear" w:color="auto" w:fill="F7F7F7"/>
          <w:cs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เกลือป่น ครึ่ง ช้อนชา เป็นเงิน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proofErr w:type="gramStart"/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>0</w:t>
      </w:r>
      <w:r w:rsidRPr="00A66454">
        <w:rPr>
          <w:rFonts w:ascii="Tahoma" w:hAnsi="Tahoma" w:cs="Angsana New" w:hint="cs"/>
          <w:color w:val="3E454C"/>
          <w:sz w:val="32"/>
          <w:szCs w:val="32"/>
          <w:shd w:val="clear" w:color="auto" w:fill="F7F7F7"/>
          <w:cs/>
        </w:rPr>
        <w:t xml:space="preserve">  บาท</w:t>
      </w:r>
      <w:proofErr w:type="gramEnd"/>
    </w:p>
    <w:p w:rsidR="0008564A" w:rsidRPr="00A66454" w:rsidRDefault="0008564A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ไข่ไก่สองฟอง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8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08564A" w:rsidRPr="00A66454" w:rsidRDefault="0008564A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น้ำตาลทราย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50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กรัม เป็นเงิน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1.25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08564A" w:rsidRPr="00A66454" w:rsidRDefault="0008564A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นมข้นหวาน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50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กรัม เป็นเงิน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8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08564A" w:rsidRPr="00A66454" w:rsidRDefault="0008564A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นมสด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150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กรัม เป็นเงิน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10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08564A" w:rsidRPr="00A66454" w:rsidRDefault="0008564A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เนย</w:t>
      </w:r>
      <w:r w:rsidR="00A66454" w:rsidRPr="00A66454">
        <w:rPr>
          <w:rFonts w:ascii="Tahoma" w:hAnsi="Tahoma" w:cs="Angsana New" w:hint="cs"/>
          <w:color w:val="3E454C"/>
          <w:sz w:val="32"/>
          <w:szCs w:val="32"/>
          <w:shd w:val="clear" w:color="auto" w:fill="F7F7F7"/>
          <w:cs/>
        </w:rPr>
        <w:t>ขาว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100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กรัม เป็นเงิน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17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08564A" w:rsidRPr="00A66454" w:rsidRDefault="0008564A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proofErr w:type="spellStart"/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ท็</w:t>
      </w:r>
      <w:proofErr w:type="spellEnd"/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อปปิ้ง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20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08564A" w:rsidRPr="00A66454" w:rsidRDefault="0008564A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แพ็คเกจ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2 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5E2261" w:rsidRDefault="0008564A" w:rsidP="005E2261">
      <w:pPr>
        <w:rPr>
          <w:rFonts w:hint="cs"/>
          <w:sz w:val="32"/>
          <w:szCs w:val="32"/>
        </w:rPr>
      </w:pPr>
      <w:r w:rsidRPr="00A66454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5E2261" w:rsidRDefault="005E2261">
      <w:pPr>
        <w:rPr>
          <w:sz w:val="32"/>
          <w:szCs w:val="32"/>
        </w:rPr>
      </w:pPr>
    </w:p>
    <w:p w:rsidR="005E2261" w:rsidRDefault="005E2261">
      <w:pPr>
        <w:rPr>
          <w:sz w:val="32"/>
          <w:szCs w:val="32"/>
        </w:rPr>
      </w:pPr>
    </w:p>
    <w:p w:rsidR="005E2261" w:rsidRDefault="005E2261">
      <w:pPr>
        <w:rPr>
          <w:sz w:val="32"/>
          <w:szCs w:val="32"/>
        </w:rPr>
      </w:pPr>
    </w:p>
    <w:p w:rsidR="00B014EC" w:rsidRDefault="0008564A">
      <w:pPr>
        <w:rPr>
          <w:sz w:val="32"/>
          <w:szCs w:val="32"/>
        </w:rPr>
      </w:pPr>
      <w:r>
        <w:rPr>
          <w:sz w:val="32"/>
          <w:szCs w:val="32"/>
        </w:rPr>
        <w:t>*</w:t>
      </w:r>
      <w:r>
        <w:rPr>
          <w:rFonts w:hint="eastAsia"/>
          <w:sz w:val="32"/>
          <w:szCs w:val="32"/>
        </w:rPr>
        <w:t>(</w:t>
      </w:r>
      <w:r>
        <w:rPr>
          <w:rFonts w:hint="cs"/>
          <w:sz w:val="32"/>
          <w:szCs w:val="32"/>
          <w:cs/>
        </w:rPr>
        <w:t>ต่อหนึ่งสูตร</w:t>
      </w:r>
      <w:r>
        <w:rPr>
          <w:rFonts w:hint="eastAsia"/>
          <w:sz w:val="32"/>
          <w:szCs w:val="32"/>
        </w:rPr>
        <w:t>)</w:t>
      </w:r>
    </w:p>
    <w:p w:rsidR="00A66454" w:rsidRPr="00DC6E12" w:rsidRDefault="00A66454" w:rsidP="00A66454">
      <w:pPr>
        <w:jc w:val="center"/>
        <w:rPr>
          <w:rFonts w:hint="cs"/>
          <w:b/>
          <w:bCs/>
          <w:sz w:val="32"/>
          <w:szCs w:val="32"/>
        </w:rPr>
      </w:pPr>
      <w:r w:rsidRPr="00DC6E12">
        <w:rPr>
          <w:rFonts w:hint="cs"/>
          <w:b/>
          <w:bCs/>
          <w:sz w:val="32"/>
          <w:szCs w:val="32"/>
          <w:cs/>
        </w:rPr>
        <w:lastRenderedPageBreak/>
        <w:t>ขั้นตอนการผลิตสินค้า</w:t>
      </w:r>
    </w:p>
    <w:p w:rsidR="00AA1F4C" w:rsidRPr="00DC6E12" w:rsidRDefault="00AA1F4C" w:rsidP="00AA1F4C">
      <w:pPr>
        <w:pStyle w:val="a3"/>
        <w:rPr>
          <w:rFonts w:hint="cs"/>
          <w:sz w:val="32"/>
          <w:szCs w:val="32"/>
        </w:rPr>
      </w:pPr>
      <w:r w:rsidRPr="00DC6E12">
        <w:rPr>
          <w:rFonts w:hint="cs"/>
          <w:sz w:val="32"/>
          <w:szCs w:val="32"/>
          <w:cs/>
        </w:rPr>
        <w:t>แป้ง</w:t>
      </w:r>
      <w:proofErr w:type="spellStart"/>
      <w:r w:rsidRPr="00DC6E12">
        <w:rPr>
          <w:rFonts w:hint="cs"/>
          <w:sz w:val="32"/>
          <w:szCs w:val="32"/>
          <w:cs/>
        </w:rPr>
        <w:t>วาฟเฟิล</w:t>
      </w:r>
      <w:proofErr w:type="spellEnd"/>
    </w:p>
    <w:p w:rsidR="00AA1F4C" w:rsidRPr="00DC6E12" w:rsidRDefault="00AA1F4C" w:rsidP="00AA1F4C">
      <w:pPr>
        <w:pStyle w:val="a3"/>
        <w:rPr>
          <w:sz w:val="32"/>
          <w:szCs w:val="32"/>
        </w:rPr>
      </w:pPr>
      <w:r w:rsidRPr="00DC6E12">
        <w:rPr>
          <w:rFonts w:cs="Cordia New" w:hint="cs"/>
          <w:sz w:val="32"/>
          <w:szCs w:val="32"/>
          <w:cs/>
        </w:rPr>
        <w:t>วิธีทำ</w:t>
      </w:r>
    </w:p>
    <w:p w:rsidR="00AA1F4C" w:rsidRPr="00DC6E12" w:rsidRDefault="00AA1F4C" w:rsidP="00AA1F4C">
      <w:pPr>
        <w:pStyle w:val="a3"/>
        <w:rPr>
          <w:sz w:val="32"/>
          <w:szCs w:val="32"/>
        </w:rPr>
      </w:pPr>
      <w:r w:rsidRPr="00DC6E12">
        <w:rPr>
          <w:rFonts w:cs="Cordia New"/>
          <w:sz w:val="32"/>
          <w:szCs w:val="32"/>
          <w:cs/>
        </w:rPr>
        <w:t xml:space="preserve">1.  </w:t>
      </w:r>
      <w:r w:rsidRPr="00DC6E12">
        <w:rPr>
          <w:rFonts w:cs="Cordia New" w:hint="cs"/>
          <w:sz w:val="32"/>
          <w:szCs w:val="32"/>
          <w:cs/>
        </w:rPr>
        <w:t>ร่อนแป้งทั้งสองชนิด</w:t>
      </w:r>
      <w:r w:rsidRPr="00DC6E12">
        <w:rPr>
          <w:rFonts w:cs="Cordia New"/>
          <w:sz w:val="32"/>
          <w:szCs w:val="32"/>
          <w:cs/>
        </w:rPr>
        <w:t xml:space="preserve">  </w:t>
      </w:r>
      <w:r w:rsidRPr="00DC6E12">
        <w:rPr>
          <w:rFonts w:cs="Cordia New" w:hint="cs"/>
          <w:sz w:val="32"/>
          <w:szCs w:val="32"/>
          <w:cs/>
        </w:rPr>
        <w:t>ผงฟู</w:t>
      </w:r>
      <w:r w:rsidRPr="00DC6E12">
        <w:rPr>
          <w:rFonts w:cs="Cordia New"/>
          <w:sz w:val="32"/>
          <w:szCs w:val="32"/>
          <w:cs/>
        </w:rPr>
        <w:t xml:space="preserve"> </w:t>
      </w:r>
      <w:r w:rsidRPr="00DC6E12">
        <w:rPr>
          <w:rFonts w:cs="Cordia New" w:hint="cs"/>
          <w:sz w:val="32"/>
          <w:szCs w:val="32"/>
          <w:cs/>
        </w:rPr>
        <w:t>และเกลือเข้าด้วยกัน</w:t>
      </w:r>
    </w:p>
    <w:p w:rsidR="00AA1F4C" w:rsidRPr="00DC6E12" w:rsidRDefault="00AA1F4C" w:rsidP="00AA1F4C">
      <w:pPr>
        <w:pStyle w:val="a3"/>
        <w:rPr>
          <w:sz w:val="32"/>
          <w:szCs w:val="32"/>
        </w:rPr>
      </w:pPr>
      <w:r w:rsidRPr="00DC6E12">
        <w:rPr>
          <w:rFonts w:cs="Cordia New"/>
          <w:sz w:val="32"/>
          <w:szCs w:val="32"/>
          <w:cs/>
        </w:rPr>
        <w:t xml:space="preserve">2.  </w:t>
      </w:r>
      <w:r w:rsidRPr="00DC6E12">
        <w:rPr>
          <w:rFonts w:cs="Cordia New" w:hint="cs"/>
          <w:sz w:val="32"/>
          <w:szCs w:val="32"/>
          <w:cs/>
        </w:rPr>
        <w:t>ผสมนมสดและนมข้นหวานคนให้เข้ากัน</w:t>
      </w:r>
      <w:r w:rsidRPr="00DC6E12">
        <w:rPr>
          <w:rFonts w:cs="Cordia New"/>
          <w:sz w:val="32"/>
          <w:szCs w:val="32"/>
          <w:cs/>
        </w:rPr>
        <w:t xml:space="preserve">  </w:t>
      </w:r>
      <w:r w:rsidRPr="00DC6E12">
        <w:rPr>
          <w:rFonts w:cs="Cordia New" w:hint="cs"/>
          <w:sz w:val="32"/>
          <w:szCs w:val="32"/>
          <w:cs/>
        </w:rPr>
        <w:t>ตั้งไฟพออุ่นๆ</w:t>
      </w:r>
    </w:p>
    <w:p w:rsidR="00AA1F4C" w:rsidRPr="00DC6E12" w:rsidRDefault="00AA1F4C" w:rsidP="00AA1F4C">
      <w:pPr>
        <w:pStyle w:val="a3"/>
        <w:rPr>
          <w:sz w:val="32"/>
          <w:szCs w:val="32"/>
        </w:rPr>
      </w:pPr>
      <w:r w:rsidRPr="00DC6E12">
        <w:rPr>
          <w:rFonts w:cs="Cordia New"/>
          <w:sz w:val="32"/>
          <w:szCs w:val="32"/>
          <w:cs/>
        </w:rPr>
        <w:t xml:space="preserve">3.  </w:t>
      </w:r>
      <w:r w:rsidRPr="00DC6E12">
        <w:rPr>
          <w:rFonts w:cs="Cordia New" w:hint="cs"/>
          <w:sz w:val="32"/>
          <w:szCs w:val="32"/>
          <w:cs/>
        </w:rPr>
        <w:t>ตีไข่กับน้ำตาลทรายให้ขึ้นฟูจนเป็นฟองละเอียด</w:t>
      </w:r>
    </w:p>
    <w:p w:rsidR="00AA1F4C" w:rsidRPr="00DC6E12" w:rsidRDefault="00AA1F4C" w:rsidP="00AA1F4C">
      <w:pPr>
        <w:pStyle w:val="a3"/>
        <w:rPr>
          <w:sz w:val="32"/>
          <w:szCs w:val="32"/>
        </w:rPr>
      </w:pPr>
      <w:r w:rsidRPr="00DC6E12">
        <w:rPr>
          <w:rFonts w:cs="Cordia New"/>
          <w:sz w:val="32"/>
          <w:szCs w:val="32"/>
          <w:cs/>
        </w:rPr>
        <w:t xml:space="preserve">4.  </w:t>
      </w:r>
      <w:r w:rsidRPr="00DC6E12">
        <w:rPr>
          <w:rFonts w:cs="Cordia New" w:hint="cs"/>
          <w:sz w:val="32"/>
          <w:szCs w:val="32"/>
          <w:cs/>
        </w:rPr>
        <w:t>ตะล่อมแป้งใส่สลับกับส่วนผสมนมสด</w:t>
      </w:r>
      <w:r w:rsidRPr="00DC6E12">
        <w:rPr>
          <w:rFonts w:cs="Cordia New"/>
          <w:sz w:val="32"/>
          <w:szCs w:val="32"/>
          <w:cs/>
        </w:rPr>
        <w:t xml:space="preserve">  </w:t>
      </w:r>
      <w:r w:rsidRPr="00DC6E12">
        <w:rPr>
          <w:rFonts w:cs="Cordia New" w:hint="cs"/>
          <w:sz w:val="32"/>
          <w:szCs w:val="32"/>
          <w:cs/>
        </w:rPr>
        <w:t>แล้วจึงใส่เนยละลายคนให้เข้ากัน</w:t>
      </w:r>
    </w:p>
    <w:p w:rsidR="00AA1F4C" w:rsidRPr="00DC6E12" w:rsidRDefault="00AA1F4C" w:rsidP="00AA1F4C">
      <w:pPr>
        <w:pStyle w:val="a3"/>
        <w:rPr>
          <w:rFonts w:hint="cs"/>
          <w:sz w:val="32"/>
          <w:szCs w:val="32"/>
        </w:rPr>
      </w:pPr>
      <w:r w:rsidRPr="00DC6E12">
        <w:rPr>
          <w:rFonts w:hint="cs"/>
          <w:sz w:val="32"/>
          <w:szCs w:val="32"/>
          <w:cs/>
        </w:rPr>
        <w:t>ขั้นตอนการอบ</w:t>
      </w:r>
    </w:p>
    <w:p w:rsidR="00AA1F4C" w:rsidRPr="00DC6E12" w:rsidRDefault="00AA1F4C" w:rsidP="00AA1F4C">
      <w:pPr>
        <w:pStyle w:val="a3"/>
        <w:rPr>
          <w:rFonts w:hint="cs"/>
          <w:sz w:val="32"/>
          <w:szCs w:val="32"/>
        </w:rPr>
      </w:pPr>
      <w:r w:rsidRPr="00DC6E12">
        <w:rPr>
          <w:rFonts w:hint="cs"/>
          <w:sz w:val="32"/>
          <w:szCs w:val="32"/>
          <w:cs/>
        </w:rPr>
        <w:t>วิธีทำ</w:t>
      </w:r>
    </w:p>
    <w:p w:rsidR="00AA1F4C" w:rsidRPr="00DC6E12" w:rsidRDefault="00AA1F4C" w:rsidP="00AA1F4C">
      <w:pPr>
        <w:rPr>
          <w:rFonts w:hint="cs"/>
          <w:sz w:val="32"/>
          <w:szCs w:val="32"/>
        </w:rPr>
      </w:pPr>
      <w:r w:rsidRPr="00DC6E12">
        <w:rPr>
          <w:rFonts w:hint="cs"/>
          <w:sz w:val="32"/>
          <w:szCs w:val="32"/>
          <w:cs/>
        </w:rPr>
        <w:t xml:space="preserve">            1. นำเนยขาวมาทาให้ทั่วเตา</w:t>
      </w:r>
    </w:p>
    <w:p w:rsidR="00AA1F4C" w:rsidRPr="00DC6E12" w:rsidRDefault="00AA1F4C" w:rsidP="00AA1F4C">
      <w:pPr>
        <w:rPr>
          <w:rFonts w:hint="cs"/>
          <w:sz w:val="32"/>
          <w:szCs w:val="32"/>
        </w:rPr>
      </w:pPr>
      <w:r w:rsidRPr="00DC6E12">
        <w:rPr>
          <w:rFonts w:hint="cs"/>
          <w:sz w:val="32"/>
          <w:szCs w:val="32"/>
          <w:cs/>
        </w:rPr>
        <w:t xml:space="preserve">              2.  และนำแป้งที่ทำไว้มาใส่ให้ทั่วเตา</w:t>
      </w:r>
    </w:p>
    <w:p w:rsidR="00AA1F4C" w:rsidRPr="00DC6E12" w:rsidRDefault="00AA1F4C" w:rsidP="00AA1F4C">
      <w:pPr>
        <w:rPr>
          <w:rFonts w:hint="cs"/>
          <w:sz w:val="32"/>
          <w:szCs w:val="32"/>
        </w:rPr>
      </w:pPr>
      <w:r w:rsidRPr="00DC6E12">
        <w:rPr>
          <w:rFonts w:hint="cs"/>
          <w:sz w:val="32"/>
          <w:szCs w:val="32"/>
          <w:cs/>
        </w:rPr>
        <w:t xml:space="preserve">              3.  รอประมาณ 2-4 นาที ก็จะได้</w:t>
      </w:r>
      <w:proofErr w:type="spellStart"/>
      <w:r w:rsidRPr="00DC6E12">
        <w:rPr>
          <w:rFonts w:hint="cs"/>
          <w:sz w:val="32"/>
          <w:szCs w:val="32"/>
          <w:cs/>
        </w:rPr>
        <w:t>วาฟเฟิล</w:t>
      </w:r>
      <w:proofErr w:type="spellEnd"/>
      <w:r w:rsidRPr="00DC6E12">
        <w:rPr>
          <w:rFonts w:hint="cs"/>
          <w:sz w:val="32"/>
          <w:szCs w:val="32"/>
          <w:cs/>
        </w:rPr>
        <w:t>แบบนุ่ม</w:t>
      </w:r>
    </w:p>
    <w:p w:rsidR="00AA1F4C" w:rsidRPr="00DC6E12" w:rsidRDefault="00AA1F4C" w:rsidP="00AA1F4C">
      <w:pPr>
        <w:rPr>
          <w:sz w:val="32"/>
          <w:szCs w:val="32"/>
        </w:rPr>
      </w:pPr>
      <w:r w:rsidRPr="00DC6E12">
        <w:rPr>
          <w:rFonts w:hint="cs"/>
          <w:sz w:val="32"/>
          <w:szCs w:val="32"/>
          <w:cs/>
        </w:rPr>
        <w:t xml:space="preserve">              4.  และก็นำมาบรรจุใส่ถุงพลาสติกให้เรียบร้อย</w:t>
      </w:r>
    </w:p>
    <w:p w:rsidR="00F42F8B" w:rsidRPr="00DC6E12" w:rsidRDefault="00F42F8B" w:rsidP="00AA1F4C">
      <w:pPr>
        <w:rPr>
          <w:rFonts w:hint="cs"/>
          <w:sz w:val="32"/>
          <w:szCs w:val="32"/>
        </w:rPr>
      </w:pPr>
      <w:r w:rsidRPr="00DC6E12">
        <w:rPr>
          <w:rFonts w:hint="cs"/>
          <w:sz w:val="32"/>
          <w:szCs w:val="32"/>
          <w:cs/>
        </w:rPr>
        <w:t>*เนยที่ใช้เป็นเนยขาวซึ่งจะทำให้</w:t>
      </w:r>
      <w:proofErr w:type="spellStart"/>
      <w:r w:rsidRPr="00DC6E12">
        <w:rPr>
          <w:rFonts w:hint="cs"/>
          <w:sz w:val="32"/>
          <w:szCs w:val="32"/>
          <w:cs/>
        </w:rPr>
        <w:t>วาฟเฟิล</w:t>
      </w:r>
      <w:proofErr w:type="spellEnd"/>
      <w:r w:rsidRPr="00DC6E12">
        <w:rPr>
          <w:rFonts w:hint="cs"/>
          <w:sz w:val="32"/>
          <w:szCs w:val="32"/>
          <w:cs/>
        </w:rPr>
        <w:t>มีความหอมมาก</w:t>
      </w:r>
    </w:p>
    <w:p w:rsidR="00F42F8B" w:rsidRPr="00DC6E12" w:rsidRDefault="00F42F8B" w:rsidP="00AA1F4C">
      <w:pPr>
        <w:rPr>
          <w:rFonts w:hint="cs"/>
          <w:sz w:val="32"/>
          <w:szCs w:val="32"/>
        </w:rPr>
      </w:pPr>
      <w:r w:rsidRPr="00DC6E12">
        <w:rPr>
          <w:rFonts w:hint="cs"/>
          <w:sz w:val="32"/>
          <w:szCs w:val="32"/>
          <w:cs/>
        </w:rPr>
        <w:t>*ผู้ผลิตสินค้ายังไม่ค่อยมีความเชี่ยวชาญมากนัก</w:t>
      </w:r>
    </w:p>
    <w:p w:rsidR="00F42F8B" w:rsidRPr="00DC6E12" w:rsidRDefault="00DC6E12" w:rsidP="00AA1F4C">
      <w:pPr>
        <w:rPr>
          <w:rFonts w:hint="cs"/>
          <w:sz w:val="32"/>
          <w:szCs w:val="32"/>
        </w:rPr>
      </w:pPr>
      <w:r w:rsidRPr="00DC6E12">
        <w:rPr>
          <w:rFonts w:hint="cs"/>
          <w:sz w:val="32"/>
          <w:szCs w:val="32"/>
          <w:cs/>
        </w:rPr>
        <w:t>*ต้นทุนเฉลี่ยชิ้นละ 4.50</w:t>
      </w:r>
    </w:p>
    <w:p w:rsidR="00DC6E12" w:rsidRPr="00DC6E12" w:rsidRDefault="00DC6E12" w:rsidP="00DC6E12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DC6E12">
        <w:rPr>
          <w:rFonts w:hint="cs"/>
          <w:sz w:val="32"/>
          <w:szCs w:val="32"/>
          <w:cs/>
        </w:rPr>
        <w:t>*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รวมเป็นเงินทุน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72.75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DC6E12" w:rsidRPr="00DC6E12" w:rsidRDefault="00DC6E12" w:rsidP="00DC6E12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จำนวนสิน</w:t>
      </w:r>
      <w:r w:rsidRPr="00DC6E12">
        <w:rPr>
          <w:rFonts w:ascii="Tahoma" w:hAnsi="Tahoma" w:cs="Angsana New" w:hint="cs"/>
          <w:color w:val="3E454C"/>
          <w:sz w:val="32"/>
          <w:szCs w:val="32"/>
          <w:shd w:val="clear" w:color="auto" w:fill="F7F7F7"/>
          <w:cs/>
        </w:rPr>
        <w:t>ค้า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ที่ได้ประมาณ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16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ชิ้น ชิ้นละ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10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DC6E12" w:rsidRPr="00DC6E12" w:rsidRDefault="00DC6E12" w:rsidP="00DC6E12">
      <w:pPr>
        <w:rPr>
          <w:rFonts w:ascii="Tahoma" w:hAnsi="Tahoma" w:cs="Tahoma"/>
          <w:color w:val="3E454C"/>
          <w:sz w:val="32"/>
          <w:szCs w:val="32"/>
          <w:shd w:val="clear" w:color="auto" w:fill="F7F7F7"/>
        </w:rPr>
      </w:pP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รวมเป็น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160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 ต่อหนึ่ง สูตร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</w:p>
    <w:p w:rsidR="00AA1F4C" w:rsidRPr="00DC6E12" w:rsidRDefault="00DC6E12" w:rsidP="00AA1F4C">
      <w:pPr>
        <w:rPr>
          <w:sz w:val="32"/>
          <w:szCs w:val="32"/>
          <w:cs/>
        </w:rPr>
      </w:pP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 xml:space="preserve">หักต้นทุนได้กำไร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</w:rPr>
        <w:t xml:space="preserve">77 </w:t>
      </w:r>
      <w:r w:rsidRPr="00DC6E12">
        <w:rPr>
          <w:rFonts w:ascii="Tahoma" w:hAnsi="Tahoma" w:cs="Tahoma"/>
          <w:color w:val="3E454C"/>
          <w:sz w:val="32"/>
          <w:szCs w:val="32"/>
          <w:shd w:val="clear" w:color="auto" w:fill="F7F7F7"/>
          <w:cs/>
        </w:rPr>
        <w:t>บาท</w:t>
      </w:r>
      <w:r w:rsidRPr="00DC6E12">
        <w:rPr>
          <w:sz w:val="32"/>
          <w:szCs w:val="32"/>
        </w:rPr>
        <w:t xml:space="preserve">  </w:t>
      </w:r>
    </w:p>
    <w:sectPr w:rsidR="00AA1F4C" w:rsidRPr="00DC6E12" w:rsidSect="00B014EC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644C1"/>
    <w:multiLevelType w:val="hybridMultilevel"/>
    <w:tmpl w:val="16FC4A44"/>
    <w:lvl w:ilvl="0" w:tplc="D03C46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02A332D"/>
    <w:multiLevelType w:val="hybridMultilevel"/>
    <w:tmpl w:val="8A58DDC6"/>
    <w:lvl w:ilvl="0" w:tplc="7E2266E8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886AF9"/>
    <w:multiLevelType w:val="hybridMultilevel"/>
    <w:tmpl w:val="EC6EC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08564A"/>
    <w:rsid w:val="0008564A"/>
    <w:rsid w:val="005E2261"/>
    <w:rsid w:val="00A66454"/>
    <w:rsid w:val="00AA1F4C"/>
    <w:rsid w:val="00B014EC"/>
    <w:rsid w:val="00DC6E12"/>
    <w:rsid w:val="00F4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4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75523-A71A-47C5-9E6F-5F316A045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TanTab</dc:creator>
  <cp:lastModifiedBy>TanTab</cp:lastModifiedBy>
  <cp:revision>2</cp:revision>
  <dcterms:created xsi:type="dcterms:W3CDTF">2014-01-12T13:42:00Z</dcterms:created>
  <dcterms:modified xsi:type="dcterms:W3CDTF">2014-01-12T14:34:00Z</dcterms:modified>
</cp:coreProperties>
</file>