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DAA" w:rsidRPr="00331DAA" w:rsidRDefault="00331DAA" w:rsidP="00331DAA">
      <w:pPr>
        <w:spacing w:after="0" w:line="360" w:lineRule="auto"/>
        <w:rPr>
          <w:b/>
          <w:sz w:val="24"/>
          <w:szCs w:val="24"/>
          <w:lang w:val="en-US"/>
        </w:rPr>
      </w:pPr>
      <w:r w:rsidRPr="00331DAA">
        <w:rPr>
          <w:b/>
          <w:sz w:val="24"/>
          <w:szCs w:val="24"/>
          <w:lang w:val="en-US"/>
        </w:rPr>
        <w:t>Processor, Graphics, RAM, HDD – Price – Laptop name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sz w:val="24"/>
          <w:szCs w:val="24"/>
          <w:lang w:val="en-US"/>
        </w:rPr>
        <w:t xml:space="preserve">i7-4700MQ, GT 740M, 8GB, 1TB </w:t>
      </w:r>
      <w:r w:rsidR="00331DAA">
        <w:rPr>
          <w:sz w:val="24"/>
          <w:szCs w:val="24"/>
          <w:lang w:val="en-US"/>
        </w:rPr>
        <w:t>–</w:t>
      </w:r>
      <w:r w:rsidRPr="007C7848">
        <w:rPr>
          <w:sz w:val="24"/>
          <w:szCs w:val="24"/>
          <w:lang w:val="en-US"/>
        </w:rPr>
        <w:t xml:space="preserve"> $1243 </w:t>
      </w:r>
      <w:r w:rsidR="00331DAA">
        <w:rPr>
          <w:sz w:val="24"/>
          <w:szCs w:val="24"/>
          <w:lang w:val="en-US"/>
        </w:rPr>
        <w:t>–</w:t>
      </w:r>
      <w:r w:rsidRPr="007C7848">
        <w:rPr>
          <w:sz w:val="24"/>
          <w:szCs w:val="24"/>
          <w:lang w:val="en-US"/>
        </w:rPr>
        <w:t xml:space="preserve"> </w:t>
      </w:r>
      <w:hyperlink r:id="rId5" w:history="1">
        <w:r w:rsidRPr="007C7848">
          <w:rPr>
            <w:rStyle w:val="Hyperlink"/>
            <w:sz w:val="24"/>
            <w:szCs w:val="24"/>
            <w:lang w:val="en-US"/>
          </w:rPr>
          <w:t>HP Env</w:t>
        </w:r>
        <w:r>
          <w:rPr>
            <w:rStyle w:val="Hyperlink"/>
            <w:sz w:val="24"/>
            <w:szCs w:val="24"/>
            <w:lang w:val="en-US"/>
          </w:rPr>
          <w:t>y 15-J028TX</w:t>
        </w:r>
      </w:hyperlink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sz w:val="24"/>
          <w:szCs w:val="24"/>
          <w:lang w:val="en-US"/>
        </w:rPr>
        <w:t xml:space="preserve">i7-4500U, GT 740M, 8GB, 1TB </w:t>
      </w:r>
      <w:r w:rsidR="00331DAA">
        <w:rPr>
          <w:sz w:val="24"/>
          <w:szCs w:val="24"/>
          <w:lang w:val="en-US"/>
        </w:rPr>
        <w:t>–</w:t>
      </w:r>
      <w:r w:rsidRPr="007C7848">
        <w:rPr>
          <w:sz w:val="24"/>
          <w:szCs w:val="24"/>
          <w:lang w:val="en-US"/>
        </w:rPr>
        <w:t xml:space="preserve"> $1192 </w:t>
      </w:r>
      <w:r w:rsidR="00331DAA">
        <w:rPr>
          <w:sz w:val="24"/>
          <w:szCs w:val="24"/>
          <w:lang w:val="en-US"/>
        </w:rPr>
        <w:t>–</w:t>
      </w:r>
      <w:r w:rsidRPr="007C7848">
        <w:rPr>
          <w:sz w:val="24"/>
          <w:szCs w:val="24"/>
          <w:lang w:val="en-US"/>
        </w:rPr>
        <w:t xml:space="preserve"> </w:t>
      </w:r>
      <w:hyperlink r:id="rId6" w:history="1">
        <w:r w:rsidRPr="007C7848">
          <w:rPr>
            <w:rStyle w:val="Hyperlink"/>
            <w:sz w:val="24"/>
            <w:szCs w:val="24"/>
            <w:lang w:val="en-US"/>
          </w:rPr>
          <w:t>HP Pavilio</w:t>
        </w:r>
        <w:r>
          <w:rPr>
            <w:rStyle w:val="Hyperlink"/>
            <w:sz w:val="24"/>
            <w:szCs w:val="24"/>
            <w:lang w:val="en-US"/>
          </w:rPr>
          <w:t>n 15-N028TX</w:t>
        </w:r>
      </w:hyperlink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sz w:val="24"/>
          <w:szCs w:val="24"/>
          <w:lang w:val="en-US"/>
        </w:rPr>
        <w:t xml:space="preserve">i7-4500U, GT 740M, 4GB, 750GB </w:t>
      </w:r>
      <w:r w:rsidR="00331DAA">
        <w:rPr>
          <w:sz w:val="24"/>
          <w:szCs w:val="24"/>
          <w:lang w:val="en-US"/>
        </w:rPr>
        <w:t>–</w:t>
      </w:r>
      <w:r w:rsidRPr="007C7848">
        <w:rPr>
          <w:sz w:val="24"/>
          <w:szCs w:val="24"/>
          <w:lang w:val="en-US"/>
        </w:rPr>
        <w:t xml:space="preserve"> $888 </w:t>
      </w:r>
      <w:r w:rsidR="00331DAA">
        <w:rPr>
          <w:sz w:val="24"/>
          <w:szCs w:val="24"/>
          <w:lang w:val="en-US"/>
        </w:rPr>
        <w:t>–</w:t>
      </w:r>
      <w:r w:rsidRPr="007C7848">
        <w:rPr>
          <w:sz w:val="24"/>
          <w:szCs w:val="24"/>
          <w:lang w:val="en-US"/>
        </w:rPr>
        <w:t xml:space="preserve"> </w:t>
      </w:r>
      <w:hyperlink r:id="rId7" w:history="1">
        <w:r w:rsidRPr="007C7848">
          <w:rPr>
            <w:rStyle w:val="Hyperlink"/>
            <w:sz w:val="24"/>
            <w:szCs w:val="24"/>
            <w:lang w:val="en-US"/>
          </w:rPr>
          <w:t>HP Pavilio</w:t>
        </w:r>
        <w:r>
          <w:rPr>
            <w:rStyle w:val="Hyperlink"/>
            <w:sz w:val="24"/>
            <w:szCs w:val="24"/>
            <w:lang w:val="en-US"/>
          </w:rPr>
          <w:t>n 15-N054TX</w:t>
        </w:r>
      </w:hyperlink>
    </w:p>
    <w:p w:rsidR="00331DAA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sz w:val="24"/>
          <w:szCs w:val="24"/>
          <w:lang w:val="en-US"/>
        </w:rPr>
        <w:t xml:space="preserve">i7-4700MQ, GT 740M, 8GB, 1TB </w:t>
      </w:r>
      <w:r w:rsidR="00331DAA">
        <w:rPr>
          <w:sz w:val="24"/>
          <w:szCs w:val="24"/>
          <w:lang w:val="en-US"/>
        </w:rPr>
        <w:t>–</w:t>
      </w:r>
      <w:r w:rsidRPr="007C7848">
        <w:rPr>
          <w:sz w:val="24"/>
          <w:szCs w:val="24"/>
          <w:lang w:val="en-US"/>
        </w:rPr>
        <w:t xml:space="preserve"> $1184 </w:t>
      </w:r>
      <w:r w:rsidR="00331DAA">
        <w:rPr>
          <w:sz w:val="24"/>
          <w:szCs w:val="24"/>
          <w:lang w:val="en-US"/>
        </w:rPr>
        <w:t>–</w:t>
      </w:r>
      <w:r w:rsidRPr="007C7848">
        <w:rPr>
          <w:sz w:val="24"/>
          <w:szCs w:val="24"/>
          <w:lang w:val="en-US"/>
        </w:rPr>
        <w:t xml:space="preserve"> </w:t>
      </w:r>
      <w:hyperlink r:id="rId8" w:history="1">
        <w:r w:rsidRPr="007C7848">
          <w:rPr>
            <w:rStyle w:val="Hyperlink"/>
            <w:sz w:val="24"/>
            <w:szCs w:val="24"/>
            <w:lang w:val="en-US"/>
          </w:rPr>
          <w:t>Toshiba Satellit</w:t>
        </w:r>
        <w:r>
          <w:rPr>
            <w:rStyle w:val="Hyperlink"/>
            <w:sz w:val="24"/>
            <w:szCs w:val="24"/>
            <w:lang w:val="en-US"/>
          </w:rPr>
          <w:t>e L50-A01Q</w:t>
        </w:r>
      </w:hyperlink>
    </w:p>
    <w:p w:rsidR="007C7848" w:rsidRPr="007C7848" w:rsidRDefault="007C7848" w:rsidP="00331DAA">
      <w:pPr>
        <w:spacing w:after="0" w:line="360" w:lineRule="auto"/>
        <w:rPr>
          <w:sz w:val="16"/>
          <w:szCs w:val="16"/>
          <w:lang w:val="en-US"/>
        </w:rPr>
      </w:pPr>
      <w:r w:rsidRPr="007C7848">
        <w:rPr>
          <w:sz w:val="16"/>
          <w:szCs w:val="16"/>
          <w:lang w:val="en-US"/>
        </w:rPr>
        <w:t>Links given to me:</w:t>
      </w:r>
    </w:p>
    <w:p w:rsidR="007C7848" w:rsidRPr="007C7848" w:rsidRDefault="007C7848" w:rsidP="00331DAA">
      <w:pPr>
        <w:spacing w:after="0" w:line="360" w:lineRule="auto"/>
        <w:rPr>
          <w:sz w:val="16"/>
          <w:szCs w:val="16"/>
          <w:lang w:val="en-US"/>
        </w:rPr>
      </w:pPr>
      <w:r w:rsidRPr="007C7848">
        <w:rPr>
          <w:sz w:val="16"/>
          <w:szCs w:val="16"/>
          <w:lang w:val="en-US"/>
        </w:rPr>
        <w:t xml:space="preserve">i7-4500U, GT 720M, 8GB, 1TB - $1164 – </w:t>
      </w:r>
      <w:hyperlink r:id="rId9" w:history="1">
        <w:r w:rsidRPr="007C7848">
          <w:rPr>
            <w:rStyle w:val="Hyperlink"/>
            <w:sz w:val="16"/>
            <w:szCs w:val="16"/>
            <w:lang w:val="en-US"/>
          </w:rPr>
          <w:t>Asus F550LC-XO078H</w:t>
        </w:r>
      </w:hyperlink>
    </w:p>
    <w:p w:rsidR="007C7848" w:rsidRPr="007C7848" w:rsidRDefault="007C7848" w:rsidP="00331DAA">
      <w:pPr>
        <w:spacing w:after="0" w:line="360" w:lineRule="auto"/>
        <w:rPr>
          <w:sz w:val="16"/>
          <w:szCs w:val="16"/>
          <w:lang w:val="en-US"/>
        </w:rPr>
      </w:pPr>
      <w:r w:rsidRPr="007C7848">
        <w:rPr>
          <w:sz w:val="16"/>
          <w:szCs w:val="16"/>
          <w:lang w:val="en-US"/>
        </w:rPr>
        <w:t xml:space="preserve">i5-3230M, 8670M, 8GB, 1TB - $1097 </w:t>
      </w:r>
      <w:r w:rsidR="00331DAA" w:rsidRPr="007C7848">
        <w:rPr>
          <w:sz w:val="16"/>
          <w:szCs w:val="16"/>
          <w:lang w:val="en-US"/>
        </w:rPr>
        <w:t>–</w:t>
      </w:r>
      <w:r w:rsidRPr="007C7848">
        <w:rPr>
          <w:sz w:val="16"/>
          <w:szCs w:val="16"/>
          <w:lang w:val="en-US"/>
        </w:rPr>
        <w:t xml:space="preserve"> </w:t>
      </w:r>
      <w:hyperlink r:id="rId10" w:history="1">
        <w:r w:rsidRPr="007C7848">
          <w:rPr>
            <w:rStyle w:val="Hyperlink"/>
            <w:sz w:val="16"/>
            <w:szCs w:val="16"/>
            <w:lang w:val="en-US"/>
          </w:rPr>
          <w:t>HP Pavilion 15-E051TX</w:t>
        </w:r>
      </w:hyperlink>
    </w:p>
    <w:p w:rsidR="00331DAA" w:rsidRDefault="00331DAA" w:rsidP="00331DAA">
      <w:pPr>
        <w:spacing w:after="0" w:line="360" w:lineRule="auto"/>
        <w:rPr>
          <w:sz w:val="24"/>
          <w:szCs w:val="24"/>
          <w:lang w:val="en-US"/>
        </w:rPr>
      </w:pPr>
    </w:p>
    <w:p w:rsidR="007C7848" w:rsidRPr="007C7848" w:rsidRDefault="00331DAA" w:rsidP="00331DAA">
      <w:pPr>
        <w:spacing w:after="0" w:line="360" w:lineRule="auto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B</w:t>
      </w:r>
      <w:r w:rsidR="007C7848" w:rsidRPr="00331DAA">
        <w:rPr>
          <w:b/>
          <w:sz w:val="24"/>
          <w:szCs w:val="24"/>
          <w:lang w:val="en-US"/>
        </w:rPr>
        <w:t>enchmarks</w:t>
      </w:r>
      <w:r>
        <w:rPr>
          <w:b/>
          <w:sz w:val="24"/>
          <w:szCs w:val="24"/>
          <w:lang w:val="en-US"/>
        </w:rPr>
        <w:t>:</w:t>
      </w:r>
      <w:r w:rsidR="007C7848" w:rsidRPr="007C7848">
        <w:rPr>
          <w:sz w:val="24"/>
          <w:szCs w:val="24"/>
          <w:lang w:val="en-US"/>
        </w:rPr>
        <w:t xml:space="preserve"> </w:t>
      </w:r>
      <w:r w:rsidR="007C7848" w:rsidRPr="007C7848">
        <w:rPr>
          <w:sz w:val="18"/>
          <w:szCs w:val="18"/>
          <w:lang w:val="en-US"/>
        </w:rPr>
        <w:t>(numbers are comparable only to each other and to the same piece of hardware)</w:t>
      </w:r>
    </w:p>
    <w:p w:rsidR="00331DAA" w:rsidRPr="00331DAA" w:rsidRDefault="007C7848" w:rsidP="00331DAA">
      <w:pPr>
        <w:spacing w:after="0" w:line="360" w:lineRule="auto"/>
        <w:rPr>
          <w:sz w:val="18"/>
          <w:szCs w:val="18"/>
          <w:lang w:val="en-US"/>
        </w:rPr>
      </w:pPr>
      <w:r w:rsidRPr="00331DAA">
        <w:rPr>
          <w:sz w:val="18"/>
          <w:szCs w:val="18"/>
          <w:lang w:val="en-US"/>
        </w:rPr>
        <w:t xml:space="preserve">(I </w:t>
      </w:r>
      <w:r w:rsidR="00331DAA">
        <w:rPr>
          <w:sz w:val="18"/>
          <w:szCs w:val="18"/>
          <w:lang w:val="en-US"/>
        </w:rPr>
        <w:t xml:space="preserve">also </w:t>
      </w:r>
      <w:r w:rsidRPr="00331DAA">
        <w:rPr>
          <w:sz w:val="18"/>
          <w:szCs w:val="18"/>
          <w:lang w:val="en-US"/>
        </w:rPr>
        <w:t>added comparisons to my two newest desktop setups.)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331DAA">
        <w:rPr>
          <w:sz w:val="24"/>
          <w:szCs w:val="24"/>
          <w:u w:val="single"/>
          <w:lang w:val="en-US"/>
        </w:rPr>
        <w:t>CPUs</w:t>
      </w:r>
      <w:r w:rsidRPr="007C7848">
        <w:rPr>
          <w:sz w:val="24"/>
          <w:szCs w:val="24"/>
          <w:lang w:val="en-US"/>
        </w:rPr>
        <w:t>: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sz w:val="24"/>
          <w:szCs w:val="24"/>
          <w:lang w:val="en-US"/>
        </w:rPr>
        <w:t xml:space="preserve">i7-4500U score: </w:t>
      </w:r>
      <w:r w:rsidRPr="00331DAA">
        <w:rPr>
          <w:b/>
          <w:sz w:val="24"/>
          <w:szCs w:val="24"/>
          <w:lang w:val="en-US"/>
        </w:rPr>
        <w:t>3963</w:t>
      </w:r>
    </w:p>
    <w:p w:rsidR="007C7848" w:rsidRPr="007C7848" w:rsidRDefault="00331DAA" w:rsidP="00331DAA">
      <w:pPr>
        <w:spacing w:after="0" w:line="360" w:lineRule="auto"/>
        <w:rPr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3435E16" wp14:editId="2A7D6469">
            <wp:simplePos x="0" y="0"/>
            <wp:positionH relativeFrom="column">
              <wp:posOffset>1575435</wp:posOffset>
            </wp:positionH>
            <wp:positionV relativeFrom="paragraph">
              <wp:posOffset>179070</wp:posOffset>
            </wp:positionV>
            <wp:extent cx="349250" cy="349250"/>
            <wp:effectExtent l="0" t="0" r="0" b="0"/>
            <wp:wrapSquare wrapText="bothSides"/>
            <wp:docPr id="2" name="Picture 2" descr="http://www.concoursautosalon.com/wp-content/uploads/2010/10/editors_choic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coursautosalon.com/wp-content/uploads/2010/10/editors_choice_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7848" w:rsidRPr="007C7848">
        <w:rPr>
          <w:sz w:val="24"/>
          <w:szCs w:val="24"/>
          <w:lang w:val="en-US"/>
        </w:rPr>
        <w:t xml:space="preserve">i5-3230M score: </w:t>
      </w:r>
      <w:r w:rsidR="007C7848" w:rsidRPr="00331DAA">
        <w:rPr>
          <w:b/>
          <w:sz w:val="24"/>
          <w:szCs w:val="24"/>
          <w:lang w:val="en-US"/>
        </w:rPr>
        <w:t>3987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sz w:val="24"/>
          <w:szCs w:val="24"/>
          <w:lang w:val="en-US"/>
        </w:rPr>
        <w:t xml:space="preserve">i7-4700MQ score: </w:t>
      </w:r>
      <w:r w:rsidRPr="00331DAA">
        <w:rPr>
          <w:b/>
          <w:sz w:val="24"/>
          <w:szCs w:val="24"/>
          <w:lang w:val="en-US"/>
        </w:rPr>
        <w:t>7944</w:t>
      </w:r>
      <w:r w:rsidRPr="007C7848">
        <w:rPr>
          <w:sz w:val="24"/>
          <w:szCs w:val="24"/>
          <w:lang w:val="en-US"/>
        </w:rPr>
        <w:t xml:space="preserve"> </w:t>
      </w:r>
    </w:p>
    <w:p w:rsidR="007C7848" w:rsidRPr="00331DAA" w:rsidRDefault="007C7848" w:rsidP="00331DAA">
      <w:pPr>
        <w:spacing w:after="0" w:line="360" w:lineRule="auto"/>
        <w:rPr>
          <w:sz w:val="18"/>
          <w:szCs w:val="18"/>
          <w:lang w:val="en-US"/>
        </w:rPr>
      </w:pPr>
      <w:r w:rsidRPr="00331DAA">
        <w:rPr>
          <w:sz w:val="18"/>
          <w:szCs w:val="18"/>
          <w:lang w:val="en-US"/>
        </w:rPr>
        <w:t>(AMD 8750 sco</w:t>
      </w:r>
      <w:r w:rsidR="00331DAA">
        <w:rPr>
          <w:sz w:val="18"/>
          <w:szCs w:val="18"/>
          <w:lang w:val="en-US"/>
        </w:rPr>
        <w:t xml:space="preserve">re: </w:t>
      </w:r>
      <w:r w:rsidR="00331DAA" w:rsidRPr="00331DAA">
        <w:rPr>
          <w:b/>
          <w:sz w:val="18"/>
          <w:szCs w:val="18"/>
          <w:lang w:val="en-US"/>
        </w:rPr>
        <w:t>2144</w:t>
      </w:r>
      <w:r w:rsidR="00331DAA">
        <w:rPr>
          <w:sz w:val="18"/>
          <w:szCs w:val="18"/>
          <w:lang w:val="en-US"/>
        </w:rPr>
        <w:t xml:space="preserve">; i5-2500k score: </w:t>
      </w:r>
      <w:r w:rsidR="00331DAA" w:rsidRPr="00331DAA">
        <w:rPr>
          <w:b/>
          <w:sz w:val="18"/>
          <w:szCs w:val="18"/>
          <w:lang w:val="en-US"/>
        </w:rPr>
        <w:t>6479</w:t>
      </w:r>
      <w:r w:rsidR="00331DAA">
        <w:rPr>
          <w:sz w:val="18"/>
          <w:szCs w:val="18"/>
          <w:lang w:val="en-US"/>
        </w:rPr>
        <w:t>)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331DAA">
        <w:rPr>
          <w:sz w:val="24"/>
          <w:szCs w:val="24"/>
          <w:u w:val="single"/>
          <w:lang w:val="en-US"/>
        </w:rPr>
        <w:t>GPUs</w:t>
      </w:r>
      <w:r w:rsidRPr="007C7848">
        <w:rPr>
          <w:sz w:val="24"/>
          <w:szCs w:val="24"/>
          <w:lang w:val="en-US"/>
        </w:rPr>
        <w:t>: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sz w:val="24"/>
          <w:szCs w:val="24"/>
          <w:lang w:val="en-US"/>
        </w:rPr>
        <w:t xml:space="preserve">8670M scores: </w:t>
      </w:r>
      <w:r w:rsidRPr="00331DAA">
        <w:rPr>
          <w:b/>
          <w:sz w:val="24"/>
          <w:szCs w:val="24"/>
          <w:lang w:val="en-US"/>
        </w:rPr>
        <w:t>602</w:t>
      </w:r>
      <w:r w:rsidRPr="007C7848">
        <w:rPr>
          <w:sz w:val="24"/>
          <w:szCs w:val="24"/>
          <w:lang w:val="en-US"/>
        </w:rPr>
        <w:t>-</w:t>
      </w:r>
      <w:r w:rsidRPr="00331DAA">
        <w:rPr>
          <w:b/>
          <w:sz w:val="24"/>
          <w:szCs w:val="24"/>
          <w:lang w:val="en-US"/>
        </w:rPr>
        <w:t>636</w:t>
      </w:r>
      <w:r w:rsidRPr="007C7848">
        <w:rPr>
          <w:sz w:val="24"/>
          <w:szCs w:val="24"/>
          <w:lang w:val="en-US"/>
        </w:rPr>
        <w:t xml:space="preserve"> (in comb. w/ another GPU)</w:t>
      </w:r>
    </w:p>
    <w:p w:rsidR="007C7848" w:rsidRPr="007C7848" w:rsidRDefault="00331DAA" w:rsidP="00331DAA">
      <w:pPr>
        <w:spacing w:after="0" w:line="360" w:lineRule="auto"/>
        <w:rPr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8441A4" wp14:editId="6ED72C35">
            <wp:simplePos x="0" y="0"/>
            <wp:positionH relativeFrom="column">
              <wp:posOffset>1376045</wp:posOffset>
            </wp:positionH>
            <wp:positionV relativeFrom="paragraph">
              <wp:posOffset>182880</wp:posOffset>
            </wp:positionV>
            <wp:extent cx="349250" cy="349250"/>
            <wp:effectExtent l="0" t="0" r="0" b="0"/>
            <wp:wrapSquare wrapText="bothSides"/>
            <wp:docPr id="1" name="Picture 1" descr="http://www.concoursautosalon.com/wp-content/uploads/2010/10/editors_choic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coursautosalon.com/wp-content/uploads/2010/10/editors_choice_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7848" w:rsidRPr="007C7848">
        <w:rPr>
          <w:sz w:val="24"/>
          <w:szCs w:val="24"/>
          <w:lang w:val="en-US"/>
        </w:rPr>
        <w:t xml:space="preserve">GT 720M score: </w:t>
      </w:r>
      <w:r w:rsidR="007C7848" w:rsidRPr="00331DAA">
        <w:rPr>
          <w:b/>
          <w:sz w:val="24"/>
          <w:szCs w:val="24"/>
          <w:lang w:val="en-US"/>
        </w:rPr>
        <w:t>573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sz w:val="24"/>
          <w:szCs w:val="24"/>
          <w:lang w:val="en-US"/>
        </w:rPr>
        <w:t xml:space="preserve">GT 740M score: </w:t>
      </w:r>
      <w:r w:rsidRPr="00331DAA">
        <w:rPr>
          <w:b/>
          <w:sz w:val="24"/>
          <w:szCs w:val="24"/>
          <w:lang w:val="en-US"/>
        </w:rPr>
        <w:t>908</w:t>
      </w:r>
      <w:r w:rsidRPr="007C7848">
        <w:rPr>
          <w:sz w:val="24"/>
          <w:szCs w:val="24"/>
          <w:lang w:val="en-US"/>
        </w:rPr>
        <w:t xml:space="preserve"> </w:t>
      </w:r>
    </w:p>
    <w:p w:rsidR="007C7848" w:rsidRPr="00331DAA" w:rsidRDefault="007C7848" w:rsidP="00331DAA">
      <w:pPr>
        <w:spacing w:after="0" w:line="360" w:lineRule="auto"/>
        <w:rPr>
          <w:sz w:val="18"/>
          <w:szCs w:val="18"/>
          <w:lang w:val="en-US"/>
        </w:rPr>
      </w:pPr>
      <w:r w:rsidRPr="00331DAA">
        <w:rPr>
          <w:sz w:val="18"/>
          <w:szCs w:val="18"/>
          <w:lang w:val="en-US"/>
        </w:rPr>
        <w:t xml:space="preserve">(9800 GT score: </w:t>
      </w:r>
      <w:r w:rsidRPr="00331DAA">
        <w:rPr>
          <w:b/>
          <w:sz w:val="18"/>
          <w:szCs w:val="18"/>
          <w:lang w:val="en-US"/>
        </w:rPr>
        <w:t>723</w:t>
      </w:r>
      <w:r w:rsidRPr="00331DAA">
        <w:rPr>
          <w:sz w:val="18"/>
          <w:szCs w:val="18"/>
          <w:lang w:val="en-US"/>
        </w:rPr>
        <w:t xml:space="preserve">; HD 6850 score: </w:t>
      </w:r>
      <w:r w:rsidRPr="00331DAA">
        <w:rPr>
          <w:b/>
          <w:sz w:val="18"/>
          <w:szCs w:val="18"/>
          <w:lang w:val="en-US"/>
        </w:rPr>
        <w:t>2237</w:t>
      </w:r>
      <w:r w:rsidRPr="00331DAA">
        <w:rPr>
          <w:sz w:val="18"/>
          <w:szCs w:val="18"/>
          <w:lang w:val="en-US"/>
        </w:rPr>
        <w:t>)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</w:p>
    <w:p w:rsidR="00331DAA" w:rsidRDefault="00331DAA" w:rsidP="00331DAA">
      <w:pPr>
        <w:spacing w:after="0" w:line="360" w:lineRule="auto"/>
        <w:rPr>
          <w:b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B42A261" wp14:editId="165C10A6">
            <wp:simplePos x="0" y="0"/>
            <wp:positionH relativeFrom="column">
              <wp:posOffset>1878330</wp:posOffset>
            </wp:positionH>
            <wp:positionV relativeFrom="paragraph">
              <wp:posOffset>203835</wp:posOffset>
            </wp:positionV>
            <wp:extent cx="349250" cy="349250"/>
            <wp:effectExtent l="0" t="0" r="0" b="0"/>
            <wp:wrapSquare wrapText="bothSides"/>
            <wp:docPr id="5" name="Picture 5" descr="http://www.concoursautosalon.com/wp-content/uploads/2010/10/editors_choic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coursautosalon.com/wp-content/uploads/2010/10/editors_choice_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0524C15" wp14:editId="603D7BC6">
            <wp:simplePos x="0" y="0"/>
            <wp:positionH relativeFrom="column">
              <wp:posOffset>1449070</wp:posOffset>
            </wp:positionH>
            <wp:positionV relativeFrom="paragraph">
              <wp:posOffset>203835</wp:posOffset>
            </wp:positionV>
            <wp:extent cx="349250" cy="349250"/>
            <wp:effectExtent l="0" t="0" r="0" b="0"/>
            <wp:wrapSquare wrapText="bothSides"/>
            <wp:docPr id="4" name="Picture 4" descr="http://www.concoursautosalon.com/wp-content/uploads/2010/10/editors_choic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coursautosalon.com/wp-content/uploads/2010/10/editors_choice_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0228FC6B" wp14:editId="796844BF">
            <wp:simplePos x="0" y="0"/>
            <wp:positionH relativeFrom="column">
              <wp:posOffset>1026795</wp:posOffset>
            </wp:positionH>
            <wp:positionV relativeFrom="paragraph">
              <wp:posOffset>202565</wp:posOffset>
            </wp:positionV>
            <wp:extent cx="349250" cy="349250"/>
            <wp:effectExtent l="0" t="0" r="0" b="0"/>
            <wp:wrapSquare wrapText="bothSides"/>
            <wp:docPr id="3" name="Picture 3" descr="http://www.concoursautosalon.com/wp-content/uploads/2010/10/editors_choic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coursautosalon.com/wp-content/uploads/2010/10/editors_choice_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848" w:rsidRPr="007C7848" w:rsidRDefault="007C7848" w:rsidP="00331DAA">
      <w:pPr>
        <w:spacing w:after="0" w:line="360" w:lineRule="auto"/>
        <w:rPr>
          <w:b/>
          <w:sz w:val="24"/>
          <w:szCs w:val="24"/>
          <w:lang w:val="en-US"/>
        </w:rPr>
      </w:pPr>
      <w:r w:rsidRPr="007C7848">
        <w:rPr>
          <w:b/>
          <w:sz w:val="24"/>
          <w:szCs w:val="24"/>
          <w:lang w:val="en-US"/>
        </w:rPr>
        <w:t>Editor's picks:</w:t>
      </w:r>
      <w:r w:rsidR="00331DAA">
        <w:rPr>
          <w:b/>
          <w:sz w:val="24"/>
          <w:szCs w:val="24"/>
          <w:lang w:val="en-US"/>
        </w:rPr>
        <w:t xml:space="preserve"> 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b/>
          <w:color w:val="F79646" w:themeColor="accent6"/>
          <w:sz w:val="24"/>
          <w:szCs w:val="24"/>
          <w:lang w:val="en-US"/>
        </w:rPr>
        <w:t>1st:</w:t>
      </w:r>
      <w:r w:rsidRPr="007C7848">
        <w:rPr>
          <w:color w:val="F79646" w:themeColor="accent6"/>
          <w:sz w:val="24"/>
          <w:szCs w:val="24"/>
          <w:lang w:val="en-US"/>
        </w:rPr>
        <w:t xml:space="preserve"> </w:t>
      </w:r>
      <w:hyperlink r:id="rId12" w:history="1">
        <w:r w:rsidRPr="007C7848">
          <w:rPr>
            <w:rStyle w:val="Hyperlink"/>
            <w:sz w:val="24"/>
            <w:szCs w:val="24"/>
            <w:lang w:val="en-US"/>
          </w:rPr>
          <w:t>Toshiba Satellit</w:t>
        </w:r>
        <w:r>
          <w:rPr>
            <w:rStyle w:val="Hyperlink"/>
            <w:sz w:val="24"/>
            <w:szCs w:val="24"/>
            <w:lang w:val="en-US"/>
          </w:rPr>
          <w:t>e L50-A01Q</w:t>
        </w:r>
      </w:hyperlink>
      <w:r w:rsidR="00A03C39">
        <w:rPr>
          <w:sz w:val="24"/>
          <w:szCs w:val="24"/>
          <w:lang w:val="en-US"/>
        </w:rPr>
        <w:t xml:space="preserve"> - $</w:t>
      </w:r>
      <w:r w:rsidR="00A03C39" w:rsidRPr="007C7848">
        <w:rPr>
          <w:sz w:val="24"/>
          <w:szCs w:val="24"/>
          <w:lang w:val="en-US"/>
        </w:rPr>
        <w:t>1184</w:t>
      </w:r>
    </w:p>
    <w:p w:rsidR="007C7848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b/>
          <w:color w:val="A6A6A6" w:themeColor="background1" w:themeShade="A6"/>
          <w:sz w:val="24"/>
          <w:szCs w:val="24"/>
          <w:lang w:val="en-US"/>
        </w:rPr>
        <w:t>2nd:</w:t>
      </w:r>
      <w:r w:rsidRPr="007C7848">
        <w:rPr>
          <w:color w:val="A6A6A6" w:themeColor="background1" w:themeShade="A6"/>
          <w:sz w:val="24"/>
          <w:szCs w:val="24"/>
          <w:lang w:val="en-US"/>
        </w:rPr>
        <w:t xml:space="preserve"> </w:t>
      </w:r>
      <w:hyperlink r:id="rId13" w:history="1">
        <w:r w:rsidRPr="007C7848">
          <w:rPr>
            <w:rStyle w:val="Hyperlink"/>
            <w:sz w:val="24"/>
            <w:szCs w:val="24"/>
            <w:lang w:val="en-US"/>
          </w:rPr>
          <w:t>HP Env</w:t>
        </w:r>
        <w:r>
          <w:rPr>
            <w:rStyle w:val="Hyperlink"/>
            <w:sz w:val="24"/>
            <w:szCs w:val="24"/>
            <w:lang w:val="en-US"/>
          </w:rPr>
          <w:t>y 15-J028TX</w:t>
        </w:r>
      </w:hyperlink>
      <w:r w:rsidR="00A03C39" w:rsidRPr="007C7848">
        <w:rPr>
          <w:sz w:val="24"/>
          <w:szCs w:val="24"/>
          <w:lang w:val="en-US"/>
        </w:rPr>
        <w:t xml:space="preserve"> </w:t>
      </w:r>
      <w:r w:rsidR="00A03C39">
        <w:rPr>
          <w:sz w:val="24"/>
          <w:szCs w:val="24"/>
          <w:lang w:val="en-US"/>
        </w:rPr>
        <w:t>–</w:t>
      </w:r>
      <w:r w:rsidR="00A03C39" w:rsidRPr="007C7848">
        <w:rPr>
          <w:sz w:val="24"/>
          <w:szCs w:val="24"/>
          <w:lang w:val="en-US"/>
        </w:rPr>
        <w:t xml:space="preserve"> $1243</w:t>
      </w:r>
      <w:r w:rsidRPr="007C7848">
        <w:rPr>
          <w:sz w:val="24"/>
          <w:szCs w:val="24"/>
          <w:lang w:val="en-US"/>
        </w:rPr>
        <w:t xml:space="preserve"> (If you prefer the looks, and/or #1 is sold out)</w:t>
      </w:r>
    </w:p>
    <w:p w:rsidR="00744935" w:rsidRPr="007C7848" w:rsidRDefault="007C7848" w:rsidP="00331DAA">
      <w:pPr>
        <w:spacing w:after="0" w:line="360" w:lineRule="auto"/>
        <w:rPr>
          <w:sz w:val="24"/>
          <w:szCs w:val="24"/>
          <w:lang w:val="en-US"/>
        </w:rPr>
      </w:pPr>
      <w:r w:rsidRPr="007C7848">
        <w:rPr>
          <w:b/>
          <w:color w:val="984806" w:themeColor="accent6" w:themeShade="80"/>
          <w:sz w:val="24"/>
          <w:szCs w:val="24"/>
          <w:lang w:val="en-US"/>
        </w:rPr>
        <w:t>3rd:</w:t>
      </w:r>
      <w:r w:rsidRPr="007C7848">
        <w:rPr>
          <w:color w:val="984806" w:themeColor="accent6" w:themeShade="80"/>
          <w:sz w:val="24"/>
          <w:szCs w:val="24"/>
          <w:lang w:val="en-US"/>
        </w:rPr>
        <w:t xml:space="preserve"> </w:t>
      </w:r>
      <w:hyperlink r:id="rId14" w:history="1">
        <w:r w:rsidRPr="007C7848">
          <w:rPr>
            <w:rStyle w:val="Hyperlink"/>
            <w:sz w:val="24"/>
            <w:szCs w:val="24"/>
            <w:lang w:val="en-US"/>
          </w:rPr>
          <w:t>HP Pavilio</w:t>
        </w:r>
        <w:r>
          <w:rPr>
            <w:rStyle w:val="Hyperlink"/>
            <w:sz w:val="24"/>
            <w:szCs w:val="24"/>
            <w:lang w:val="en-US"/>
          </w:rPr>
          <w:t>n 15-N054TX</w:t>
        </w:r>
      </w:hyperlink>
      <w:r w:rsidR="00A03C39" w:rsidRPr="007C7848">
        <w:rPr>
          <w:sz w:val="24"/>
          <w:szCs w:val="24"/>
          <w:lang w:val="en-US"/>
        </w:rPr>
        <w:t xml:space="preserve"> </w:t>
      </w:r>
      <w:r w:rsidR="00A03C39">
        <w:rPr>
          <w:sz w:val="24"/>
          <w:szCs w:val="24"/>
          <w:lang w:val="en-US"/>
        </w:rPr>
        <w:t>–</w:t>
      </w:r>
      <w:r w:rsidR="00A03C39" w:rsidRPr="007C7848">
        <w:rPr>
          <w:sz w:val="24"/>
          <w:szCs w:val="24"/>
          <w:lang w:val="en-US"/>
        </w:rPr>
        <w:t xml:space="preserve"> $888</w:t>
      </w:r>
      <w:r w:rsidR="00A03C39">
        <w:rPr>
          <w:sz w:val="24"/>
          <w:szCs w:val="24"/>
          <w:lang w:val="en-US"/>
        </w:rPr>
        <w:t xml:space="preserve"> +RAM</w:t>
      </w:r>
      <w:r w:rsidRPr="007C7848">
        <w:rPr>
          <w:sz w:val="24"/>
          <w:szCs w:val="24"/>
          <w:lang w:val="en-US"/>
        </w:rPr>
        <w:t xml:space="preserve"> (</w:t>
      </w:r>
      <w:r w:rsidR="00A03C39">
        <w:rPr>
          <w:sz w:val="24"/>
          <w:szCs w:val="24"/>
          <w:lang w:val="en-US"/>
        </w:rPr>
        <w:t>Cheap;</w:t>
      </w:r>
      <w:r>
        <w:rPr>
          <w:sz w:val="24"/>
          <w:szCs w:val="24"/>
          <w:lang w:val="en-US"/>
        </w:rPr>
        <w:t xml:space="preserve"> l</w:t>
      </w:r>
      <w:r w:rsidRPr="007C7848">
        <w:rPr>
          <w:sz w:val="24"/>
          <w:szCs w:val="24"/>
          <w:lang w:val="en-US"/>
        </w:rPr>
        <w:t>ow-</w:t>
      </w:r>
      <w:r w:rsidR="00A03C39">
        <w:rPr>
          <w:sz w:val="24"/>
          <w:szCs w:val="24"/>
          <w:lang w:val="en-US"/>
        </w:rPr>
        <w:t>V</w:t>
      </w:r>
      <w:bookmarkStart w:id="0" w:name="_GoBack"/>
      <w:bookmarkEnd w:id="0"/>
      <w:r w:rsidR="00A03C39">
        <w:rPr>
          <w:sz w:val="24"/>
          <w:szCs w:val="24"/>
          <w:lang w:val="en-US"/>
        </w:rPr>
        <w:t xml:space="preserve"> CPU; I’d expand its</w:t>
      </w:r>
      <w:r>
        <w:rPr>
          <w:sz w:val="24"/>
          <w:szCs w:val="24"/>
          <w:lang w:val="en-US"/>
        </w:rPr>
        <w:t xml:space="preserve"> RAM</w:t>
      </w:r>
      <w:r w:rsidRPr="007C7848">
        <w:rPr>
          <w:sz w:val="24"/>
          <w:szCs w:val="24"/>
          <w:lang w:val="en-US"/>
        </w:rPr>
        <w:t>)</w:t>
      </w:r>
    </w:p>
    <w:sectPr w:rsidR="00744935" w:rsidRPr="007C7848" w:rsidSect="008E1478">
      <w:pgSz w:w="11906" w:h="16838" w:code="9"/>
      <w:pgMar w:top="1701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48"/>
    <w:rsid w:val="00331DAA"/>
    <w:rsid w:val="00744935"/>
    <w:rsid w:val="007C7848"/>
    <w:rsid w:val="008E1478"/>
    <w:rsid w:val="00A03C39"/>
    <w:rsid w:val="00AD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78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784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D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784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784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8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veynorman.com.au/computers-tablets/computers/laptops/toshiba-satellite-l50-a01q-laptop.html" TargetMode="External"/><Relationship Id="rId13" Type="http://schemas.openxmlformats.org/officeDocument/2006/relationships/hyperlink" Target="http://www.harveynorman.com.au/computers-tablets/computers/laptops/hp-envy-15-j028tx-laptop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rveynorman.com.au/computers-tablets/computers/laptops/hp-pavilion-15-n054tx-laptop.html" TargetMode="External"/><Relationship Id="rId12" Type="http://schemas.openxmlformats.org/officeDocument/2006/relationships/hyperlink" Target="http://www.harveynorman.com.au/computers-tablets/computers/laptops/toshiba-satellite-l50-a01q-laptop.htm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harveynorman.com.au/computers-tablets/computers/laptops/hp-pavilion-15-n028tx-laptop.html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://www.harveynorman.com.au/computers-tablets/computers/laptops/hp-envy-15-j028tx-laptop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harveynorman.com.au/computers-tablets/computers/laptops/hp-pavilion-15-e051tx-lapto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harveynorman.com.au/computers-tablets/computers/laptops/asus-f550lc-xo078h-laptop.html" TargetMode="External"/><Relationship Id="rId14" Type="http://schemas.openxmlformats.org/officeDocument/2006/relationships/hyperlink" Target="http://www.harveynorman.com.au/computers-tablets/computers/laptops/hp-pavilion-15-n054tx-lapto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231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</dc:creator>
  <cp:lastModifiedBy>Milad</cp:lastModifiedBy>
  <cp:revision>2</cp:revision>
  <dcterms:created xsi:type="dcterms:W3CDTF">2014-01-25T20:21:00Z</dcterms:created>
  <dcterms:modified xsi:type="dcterms:W3CDTF">2014-01-25T20:49:00Z</dcterms:modified>
</cp:coreProperties>
</file>