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A1D" w:rsidRPr="00C46CFB" w:rsidRDefault="00887C6F">
      <w:pPr>
        <w:rPr>
          <w:rFonts w:ascii="Cambria Math" w:hAnsi="Cambria Math"/>
          <w:b/>
        </w:rPr>
      </w:pPr>
      <w:r w:rsidRPr="00C46CFB">
        <w:rPr>
          <w:rFonts w:ascii="Cambria Math" w:hAnsi="Cambria Math"/>
          <w:b/>
        </w:rPr>
        <w:t>Question 2: Hand Calculations - laboratory-scale of Yakult</w:t>
      </w:r>
    </w:p>
    <w:p w:rsidR="00C46CFB" w:rsidRPr="00C46CFB" w:rsidRDefault="00C46CFB" w:rsidP="00ED7246">
      <w:pPr>
        <w:pStyle w:val="ListParagraph"/>
        <w:numPr>
          <w:ilvl w:val="0"/>
          <w:numId w:val="1"/>
        </w:numPr>
        <w:rPr>
          <w:rFonts w:ascii="Cambria Math" w:hAnsi="Cambria Math"/>
        </w:rPr>
      </w:pPr>
      <w:r>
        <w:rPr>
          <w:rFonts w:ascii="Cambria Math" w:hAnsi="Cambria Math"/>
        </w:rPr>
        <w:t>Assume broth solution has similar properties to water.</w:t>
      </w:r>
      <w:r w:rsidR="00ED7246" w:rsidRPr="00C46CFB">
        <w:rPr>
          <w:rFonts w:ascii="Cambria Math" w:hAnsi="Cambria Math"/>
        </w:rPr>
        <w:br/>
      </w:r>
      <m:oMathPara>
        <m:oMathParaPr>
          <m:jc m:val="left"/>
        </m:oMathParaPr>
        <m:oMath>
          <m:r>
            <w:rPr>
              <w:rFonts w:ascii="Cambria Math" w:hAnsi="Cambria Math"/>
            </w:rPr>
            <m:t>∴ ρ= 0.99984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g</m:t>
              </m:r>
            </m:num>
            <m:den>
              <m:r>
                <w:rPr>
                  <w:rFonts w:ascii="Cambria Math" w:hAnsi="Cambria Math"/>
                </w:rPr>
                <m:t>mL</m:t>
              </m:r>
            </m:den>
          </m:f>
        </m:oMath>
        <w:r w:rsidR="00ED7246" w:rsidRPr="00C46CFB">
          <w:rPr>
            <w:rFonts w:ascii="Cambria Math" w:eastAsiaTheme="minorEastAsia" w:hAnsi="Cambria Math"/>
          </w:rPr>
          <w:br/>
        </w:r>
        <m:oMath>
          <m:r>
            <w:rPr>
              <w:rFonts w:ascii="Cambria Math" w:eastAsiaTheme="minorEastAsia" w:hAnsi="Cambria Math"/>
            </w:rPr>
            <m:t>Mass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Total</m:t>
              </m:r>
            </m:e>
          </m:d>
          <m:r>
            <w:rPr>
              <w:rFonts w:ascii="Cambria Math" w:eastAsiaTheme="minorEastAsia" w:hAnsi="Cambria Math"/>
            </w:rPr>
            <m:t>= 750 ×0.99984=749.88 g</m:t>
          </m:r>
        </m:oMath>
        <w:r w:rsidR="00ED7246" w:rsidRPr="00C46CFB">
          <w:rPr>
            <w:rFonts w:ascii="Cambria Math" w:eastAsiaTheme="minorEastAsia" w:hAnsi="Cambria Math"/>
          </w:rPr>
          <w:br/>
        </w:r>
        <m:oMath>
          <m:r>
            <w:rPr>
              <w:rFonts w:ascii="Cambria Math" w:eastAsiaTheme="minorEastAsia" w:hAnsi="Cambria Math"/>
            </w:rPr>
            <m:t>30</m:t>
          </m:r>
          <m:f>
            <m:fPr>
              <m:type m:val="lin"/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g</m:t>
              </m:r>
            </m:num>
            <m:den>
              <m:r>
                <w:rPr>
                  <w:rFonts w:ascii="Cambria Math" w:eastAsiaTheme="minorEastAsia" w:hAnsi="Cambria Math"/>
                </w:rPr>
                <m:t>L of Glucose →Mass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Glucose</m:t>
                  </m:r>
                </m:e>
              </m:d>
              <m:r>
                <w:rPr>
                  <w:rFonts w:ascii="Cambria Math" w:eastAsiaTheme="minorEastAsia" w:hAnsi="Cambria Math"/>
                </w:rPr>
                <m:t>=30 ×0.74988=22.4964 g</m:t>
              </m:r>
            </m:den>
          </m:f>
        </m:oMath>
        <w:r w:rsidR="00ED7246" w:rsidRPr="00C46CFB">
          <w:rPr>
            <w:rFonts w:ascii="Cambria Math" w:eastAsiaTheme="minorEastAsia" w:hAnsi="Cambria Math"/>
          </w:rPr>
          <w:br/>
        </w:r>
        <m:oMath>
          <m:r>
            <w:rPr>
              <w:rFonts w:ascii="Cambria Math" w:eastAsiaTheme="minorEastAsia" w:hAnsi="Cambria Math"/>
            </w:rPr>
            <m:t>0.2</m:t>
          </m:r>
          <m:f>
            <m:fPr>
              <m:type m:val="lin"/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g</m:t>
              </m:r>
            </m:num>
            <m:den>
              <m:r>
                <w:rPr>
                  <w:rFonts w:ascii="Cambria Math" w:eastAsiaTheme="minorEastAsia" w:hAnsi="Cambria Math"/>
                </w:rPr>
                <m:t>L of Lacto</m:t>
              </m:r>
              <m:r>
                <w:rPr>
                  <w:rFonts w:ascii="Cambria Math" w:eastAsiaTheme="minorEastAsia" w:hAnsi="Cambria Math"/>
                </w:rPr>
                <m:t xml:space="preserve">bacillus casei 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LC</m:t>
                  </m:r>
                </m:e>
              </m:d>
              <m:r>
                <w:rPr>
                  <w:rFonts w:ascii="Cambria Math" w:eastAsiaTheme="minorEastAsia" w:hAnsi="Cambria Math"/>
                </w:rPr>
                <m:t>→Mass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LC</m:t>
                  </m:r>
                </m:e>
              </m:d>
              <m:r>
                <w:rPr>
                  <w:rFonts w:ascii="Cambria Math" w:eastAsiaTheme="minorEastAsia" w:hAnsi="Cambria Math"/>
                </w:rPr>
                <m:t>=0.2 ×0.74988=0.149976 g</m:t>
              </m:r>
            </m:den>
          </m:f>
        </m:oMath>
        <w:r w:rsidRPr="00C46CFB">
          <w:rPr>
            <w:rFonts w:ascii="Cambria Math" w:eastAsiaTheme="minorEastAsia" w:hAnsi="Cambria Math"/>
          </w:rPr>
          <w:br/>
        </w:r>
        <m:oMath>
          <m:r>
            <w:rPr>
              <w:rFonts w:ascii="Cambria Math" w:eastAsiaTheme="minorEastAsia" w:hAnsi="Cambria Math"/>
            </w:rPr>
            <m:t>∴Mass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Water</m:t>
              </m:r>
            </m:e>
          </m:d>
          <m:r>
            <w:rPr>
              <w:rFonts w:ascii="Cambria Math" w:eastAsiaTheme="minorEastAsia" w:hAnsi="Cambria Math"/>
            </w:rPr>
            <m:t>= Mass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Total</m:t>
              </m:r>
            </m:e>
          </m:d>
          <m:r>
            <w:rPr>
              <w:rFonts w:ascii="Cambria Math" w:eastAsiaTheme="minorEastAsia" w:hAnsi="Cambria Math"/>
            </w:rPr>
            <m:t xml:space="preserve">- 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Mass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Glucose</m:t>
                  </m:r>
                </m:e>
              </m:d>
              <m:r>
                <w:rPr>
                  <w:rFonts w:ascii="Cambria Math" w:eastAsiaTheme="minorEastAsia" w:hAnsi="Cambria Math"/>
                </w:rPr>
                <m:t>+ Mass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LC</m:t>
                  </m:r>
                </m:e>
              </m:d>
            </m:e>
          </m:d>
          <m:r>
            <w:rPr>
              <w:rFonts w:ascii="Cambria Math" w:eastAsiaTheme="minorEastAsia" w:hAnsi="Cambria Math"/>
            </w:rPr>
            <m:t xml:space="preserve">                 =727.233624 g                                                                          =0.727233624 kg</m:t>
          </m:r>
        </m:oMath>
      </m:oMathPara>
    </w:p>
    <w:p w:rsidR="00C46CFB" w:rsidRPr="00F0207C" w:rsidRDefault="00C46CFB" w:rsidP="00ED7246">
      <w:pPr>
        <w:pStyle w:val="ListParagraph"/>
        <w:numPr>
          <w:ilvl w:val="0"/>
          <w:numId w:val="1"/>
        </w:numPr>
        <w:rPr>
          <w:rFonts w:ascii="Cambria Math" w:hAnsi="Cambria Math"/>
        </w:rPr>
      </w:pPr>
      <m:oMath>
        <m:r>
          <w:rPr>
            <w:rFonts w:ascii="Cambria Math" w:hAnsi="Cambria Math"/>
          </w:rPr>
          <m:t>n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Glu</m:t>
            </m:r>
            <m:r>
              <w:rPr>
                <w:rFonts w:ascii="Cambria Math" w:hAnsi="Cambria Math"/>
              </w:rPr>
              <m:t>cose</m:t>
            </m:r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Mass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Glucose</m:t>
                </m:r>
              </m:e>
            </m:d>
          </m:num>
          <m:den>
            <m:r>
              <w:rPr>
                <w:rFonts w:ascii="Cambria Math" w:hAnsi="Cambria Math"/>
              </w:rPr>
              <m:t>M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Glucose</m:t>
                </m:r>
              </m:e>
            </m:d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22.4964</m:t>
            </m:r>
          </m:num>
          <m:den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6×12</m:t>
                </m:r>
              </m:e>
            </m:d>
            <m:r>
              <w:rPr>
                <w:rFonts w:ascii="Cambria Math" w:hAnsi="Cambria Math"/>
              </w:rPr>
              <m:t>+12+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6×16</m:t>
                </m:r>
              </m:e>
            </m:d>
          </m:den>
        </m:f>
        <m:r>
          <w:rPr>
            <w:rFonts w:ascii="Cambria Math" w:hAnsi="Cambria Math"/>
          </w:rPr>
          <m:t>=0.12498 mol</m:t>
        </m:r>
      </m:oMath>
      <w:r w:rsidR="00F0207C">
        <w:rPr>
          <w:rFonts w:ascii="Cambria Math" w:eastAsiaTheme="minorEastAsia" w:hAnsi="Cambria Math"/>
        </w:rPr>
        <w:br/>
        <w:t>97% of the Glucose has been consumed.</w:t>
      </w:r>
      <w:r w:rsidR="00F0207C">
        <w:rPr>
          <w:rFonts w:ascii="Cambria Math" w:eastAsiaTheme="minorEastAsia" w:hAnsi="Cambria Math"/>
        </w:rPr>
        <w:br/>
      </w:r>
      <m:oMathPara>
        <m:oMathParaPr>
          <m:jc m:val="left"/>
        </m:oMathParaPr>
        <m:oMath>
          <m:r>
            <w:rPr>
              <w:rFonts w:ascii="Cambria Math" w:hAnsi="Cambria Math"/>
            </w:rPr>
            <m:t>∴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Glucose</m:t>
                  </m:r>
                </m:e>
              </m:d>
            </m:e>
            <m:sub>
              <m:r>
                <w:rPr>
                  <w:rFonts w:ascii="Cambria Math" w:hAnsi="Cambria Math"/>
                </w:rPr>
                <m:t>reacted</m:t>
              </m:r>
            </m:sub>
          </m:sSub>
          <m:r>
            <w:rPr>
              <w:rFonts w:ascii="Cambria Math" w:hAnsi="Cambria Math"/>
            </w:rPr>
            <m:t>=97% ×n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Glucose</m:t>
              </m:r>
            </m:e>
          </m:d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97</m:t>
              </m:r>
            </m:num>
            <m:den>
              <m:r>
                <w:rPr>
                  <w:rFonts w:ascii="Cambria Math" w:eastAsiaTheme="minorEastAsia" w:hAnsi="Cambria Math"/>
                </w:rPr>
                <m:t>100</m:t>
              </m:r>
            </m:den>
          </m:f>
          <m:r>
            <w:rPr>
              <w:rFonts w:ascii="Cambria Math" w:hAnsi="Cambria Math"/>
            </w:rPr>
            <m:t>×0.12498=0.1212306 mol</m:t>
          </m:r>
          <m:r>
            <w:rPr>
              <w:rFonts w:ascii="Cambria Math" w:hAnsi="Cambria Math"/>
            </w:rPr>
            <w:br/>
          </m:r>
        </m:oMath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Glucose</m:t>
                  </m:r>
                </m:e>
              </m:d>
            </m:e>
            <m:sub>
              <m:r>
                <w:rPr>
                  <w:rFonts w:ascii="Cambria Math" w:hAnsi="Cambria Math"/>
                </w:rPr>
                <m:t>reacted</m:t>
              </m:r>
            </m:sub>
          </m:sSub>
          <m:r>
            <w:rPr>
              <w:rFonts w:ascii="Cambria Math" w:hAnsi="Cambria Math"/>
            </w:rPr>
            <m:t>:n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Lactic Acid</m:t>
              </m:r>
            </m:e>
          </m:d>
          <m:r>
            <w:rPr>
              <w:rFonts w:ascii="Cambria Math" w:hAnsi="Cambria Math"/>
            </w:rPr>
            <m:t>=2:1</m:t>
          </m:r>
          <m:r>
            <w:rPr>
              <w:rFonts w:ascii="Cambria Math" w:hAnsi="Cambria Math"/>
            </w:rPr>
            <w:br/>
          </m:r>
        </m:oMath>
        <m:oMath>
          <m:r>
            <w:rPr>
              <w:rFonts w:ascii="Cambria Math" w:hAnsi="Cambria Math"/>
            </w:rPr>
            <m:t>∴n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Lactic Acid</m:t>
              </m:r>
            </m:e>
          </m:d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>×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Glucose</m:t>
                  </m:r>
                </m:e>
              </m:d>
            </m:e>
            <m:sub>
              <m:r>
                <w:rPr>
                  <w:rFonts w:ascii="Cambria Math" w:hAnsi="Cambria Math"/>
                </w:rPr>
                <m:t>reacted</m:t>
              </m:r>
            </m:sub>
          </m:sSub>
          <m:r>
            <w:rPr>
              <w:rFonts w:ascii="Cambria Math" w:hAnsi="Cambria Math"/>
            </w:rPr>
            <m:t>=0.0606153 mol</m:t>
          </m:r>
          <m:r>
            <w:rPr>
              <w:rFonts w:ascii="Cambria Math" w:hAnsi="Cambria Math"/>
            </w:rPr>
            <w:br/>
          </m:r>
        </m:oMath>
        <m:oMath>
          <m:r>
            <w:rPr>
              <w:rFonts w:ascii="Cambria Math" w:hAnsi="Cambria Math"/>
            </w:rPr>
            <m:t>Mass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Lactic Acid</m:t>
              </m:r>
            </m:e>
          </m:d>
          <m:r>
            <w:rPr>
              <w:rFonts w:ascii="Cambria Math" w:hAnsi="Cambria Math"/>
            </w:rPr>
            <m:t>= n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Lactic Acid</m:t>
              </m:r>
            </m:e>
          </m:d>
          <m:r>
            <w:rPr>
              <w:rFonts w:ascii="Cambria Math" w:hAnsi="Cambria Math"/>
            </w:rPr>
            <m:t>×M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Lactic Acid</m:t>
              </m:r>
            </m:e>
          </m:d>
          <m:r>
            <w:rPr>
              <w:rFonts w:ascii="Cambria Math" w:hAnsi="Cambria Math"/>
            </w:rPr>
            <m:t>= 0.0606153 ×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3×12</m:t>
                  </m:r>
                </m:e>
              </m:d>
              <m:r>
                <w:rPr>
                  <w:rFonts w:ascii="Cambria Math" w:hAnsi="Cambria Math"/>
                </w:rPr>
                <m:t>+6+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3×16</m:t>
                  </m:r>
                </m:e>
              </m:d>
            </m:e>
          </m:d>
          <m:r>
            <w:rPr>
              <w:rFonts w:ascii="Cambria Math" w:hAnsi="Cambria Math"/>
            </w:rPr>
            <m:t>=5.455377 g</m:t>
          </m:r>
        </m:oMath>
      </m:oMathPara>
    </w:p>
    <w:p w:rsidR="00C81037" w:rsidRPr="00C81037" w:rsidRDefault="00F0207C" w:rsidP="00C46CFB">
      <w:pPr>
        <w:pStyle w:val="ListParagraph"/>
        <w:numPr>
          <w:ilvl w:val="0"/>
          <w:numId w:val="1"/>
        </w:numPr>
        <w:rPr>
          <w:rFonts w:ascii="Cambria Math" w:hAnsi="Cambria Math"/>
        </w:rPr>
      </w:pPr>
      <w:r w:rsidRPr="00C81037">
        <w:rPr>
          <w:rFonts w:ascii="Cambria Math" w:eastAsiaTheme="minorEastAsia" w:hAnsi="Cambria Math"/>
        </w:rPr>
        <w:t>97% of the Glucose has been consumed, thus 3% of the Glucose is in excess.</w:t>
      </w:r>
      <w:r w:rsidR="00C81037" w:rsidRPr="00C81037">
        <w:rPr>
          <w:rFonts w:ascii="Cambria Math" w:hAnsi="Cambria Math"/>
        </w:rPr>
        <w:br/>
      </w: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Glucose</m:t>
                  </m:r>
                </m:e>
              </m:d>
            </m:e>
            <m:sub>
              <m:r>
                <w:rPr>
                  <w:rFonts w:ascii="Cambria Math" w:hAnsi="Cambria Math"/>
                </w:rPr>
                <m:t>excess</m:t>
              </m:r>
            </m:sub>
          </m:sSub>
          <m:r>
            <w:rPr>
              <w:rFonts w:ascii="Cambria Math" w:hAnsi="Cambria Math"/>
            </w:rPr>
            <m:t>=3%×n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Glucose</m:t>
              </m:r>
            </m:e>
          </m:d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3</m:t>
              </m:r>
            </m:num>
            <m:den>
              <m:r>
                <w:rPr>
                  <w:rFonts w:ascii="Cambria Math" w:hAnsi="Cambria Math"/>
                </w:rPr>
                <m:t>100</m:t>
              </m:r>
            </m:den>
          </m:f>
          <m:r>
            <w:rPr>
              <w:rFonts w:ascii="Cambria Math" w:hAnsi="Cambria Math"/>
            </w:rPr>
            <m:t>×0.12498=</m:t>
          </m:r>
          <m:r>
            <w:rPr>
              <w:rFonts w:ascii="Cambria Math" w:hAnsi="Cambria Math"/>
            </w:rPr>
            <m:t>0.0037494 mol</m:t>
          </m:r>
        </m:oMath>
        <w:r w:rsidR="00C81037">
          <w:rPr>
            <w:rFonts w:ascii="Cambria Math" w:eastAsiaTheme="minorEastAsia" w:hAnsi="Cambria Math"/>
          </w:rPr>
          <w:br/>
        </w: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Mass(Glucose)</m:t>
              </m:r>
            </m:e>
            <m:sub>
              <m:r>
                <w:rPr>
                  <w:rFonts w:ascii="Cambria Math" w:eastAsiaTheme="minorEastAsia" w:hAnsi="Cambria Math"/>
                </w:rPr>
                <m:t>excess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Glucose</m:t>
                  </m:r>
                </m:e>
              </m:d>
            </m:e>
            <m:sub>
              <m:r>
                <w:rPr>
                  <w:rFonts w:ascii="Cambria Math" w:hAnsi="Cambria Math"/>
                </w:rPr>
                <m:t>excess</m:t>
              </m:r>
            </m:sub>
          </m:sSub>
          <m:r>
            <w:rPr>
              <w:rFonts w:ascii="Cambria Math" w:hAnsi="Cambria Math"/>
            </w:rPr>
            <m:t>×M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Glucose</m:t>
              </m:r>
            </m:e>
          </m:d>
          <m:r>
            <w:rPr>
              <w:rFonts w:ascii="Cambria Math" w:hAnsi="Cambria Math"/>
            </w:rPr>
            <m:t>=0.0037494×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6×12</m:t>
                  </m:r>
                </m:e>
              </m:d>
              <m:r>
                <w:rPr>
                  <w:rFonts w:ascii="Cambria Math" w:hAnsi="Cambria Math"/>
                </w:rPr>
                <m:t>+12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6×16</m:t>
                  </m:r>
                </m:e>
              </m:d>
            </m:e>
          </m:d>
          <m:r>
            <w:rPr>
              <w:rFonts w:ascii="Cambria Math" w:hAnsi="Cambria Math"/>
            </w:rPr>
            <m:t>=0.674892 g</m:t>
          </m:r>
        </m:oMath>
      </m:oMathPara>
      <w:r w:rsidR="00C81037">
        <w:rPr>
          <w:rFonts w:ascii="Cambria Math" w:eastAsiaTheme="minorEastAsia" w:hAnsi="Cambria Math"/>
        </w:rPr>
        <w:br/>
      </w:r>
      <w:r w:rsidR="00C81037">
        <w:rPr>
          <w:rFonts w:ascii="Cambria Math" w:eastAsiaTheme="minorEastAsia" w:hAnsi="Cambria Math"/>
        </w:rPr>
        <w:t>Assume density is constant, thus the final volume will be 750mL as well.</w:t>
      </w:r>
      <w:r w:rsidR="00C81037">
        <w:rPr>
          <w:rFonts w:ascii="Cambria Math" w:eastAsiaTheme="minorEastAsia" w:hAnsi="Cambria Math"/>
        </w:rPr>
        <w:br/>
      </w: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m:t>∴Concentration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Glucose</m:t>
              </m:r>
            </m:e>
          </m:d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Mass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Glucose</m:t>
                      </m:r>
                    </m:e>
                  </m:d>
                </m:e>
                <m:sub>
                  <m:r>
                    <w:rPr>
                      <w:rFonts w:ascii="Cambria Math" w:eastAsiaTheme="minorEastAsia" w:hAnsi="Cambria Math"/>
                    </w:rPr>
                    <m:t>excess</m:t>
                  </m:r>
                </m:sub>
              </m:sSub>
            </m:num>
            <m:den>
              <m:r>
                <w:rPr>
                  <w:rFonts w:ascii="Cambria Math" w:eastAsiaTheme="minorEastAsia" w:hAnsi="Cambria Math"/>
                </w:rPr>
                <m:t>750×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10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-3</m:t>
                  </m:r>
                </m:sup>
              </m:sSup>
            </m:den>
          </m:f>
          <m:r>
            <w:rPr>
              <w:rFonts w:ascii="Cambria Math" w:eastAsiaTheme="minorEastAsia" w:hAnsi="Cambria Math"/>
            </w:rPr>
            <m:t>=0.899856 g/L</m:t>
          </m:r>
        </m:oMath>
      </m:oMathPara>
    </w:p>
    <w:p w:rsidR="00B2419C" w:rsidRPr="00B2419C" w:rsidRDefault="008D1430" w:rsidP="00C10DC1">
      <w:pPr>
        <w:pStyle w:val="ListParagraph"/>
        <w:numPr>
          <w:ilvl w:val="0"/>
          <w:numId w:val="1"/>
        </w:numPr>
        <w:rPr>
          <w:rFonts w:ascii="Cambria Math" w:hAnsi="Cambria Math"/>
        </w:rPr>
      </w:pPr>
      <w:r>
        <w:rPr>
          <w:rFonts w:ascii="Cambria Math" w:eastAsiaTheme="minorEastAsia" w:hAnsi="Cambria Math"/>
        </w:rPr>
        <w:t>Total mass is conserved, thus mass of reactants must be the same as the mass of products.</w:t>
      </w:r>
      <w:r w:rsidR="00C10DC1">
        <w:rPr>
          <w:rFonts w:ascii="Cambria Math" w:hAnsi="Cambria Math"/>
        </w:rPr>
        <w:br/>
      </w: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Mass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LC</m:t>
                  </m:r>
                </m:e>
              </m:d>
            </m:e>
            <m:sub>
              <m:r>
                <w:rPr>
                  <w:rFonts w:ascii="Cambria Math" w:eastAsiaTheme="minorEastAsia" w:hAnsi="Cambria Math"/>
                </w:rPr>
                <m:t>produced</m:t>
              </m:r>
            </m:sub>
          </m:sSub>
          <m:r>
            <w:rPr>
              <w:rFonts w:ascii="Cambria Math" w:eastAsiaTheme="minorEastAsia" w:hAnsi="Cambria Math"/>
            </w:rPr>
            <m:t>=Mass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Glucose</m:t>
              </m:r>
            </m:e>
          </m:d>
          <m:r>
            <w:rPr>
              <w:rFonts w:ascii="Cambria Math" w:eastAsiaTheme="minorEastAsia" w:hAnsi="Cambria Math"/>
            </w:rPr>
            <m:t>-Mass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Lactic Acid</m:t>
              </m:r>
            </m:e>
          </m:d>
          <m:r>
            <w:rPr>
              <w:rFonts w:ascii="Cambria Math" w:eastAsiaTheme="minorEastAsia" w:hAnsi="Cambria Math"/>
            </w:rPr>
            <m:t>-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Mass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Glucose</m:t>
                  </m:r>
                </m:e>
              </m:d>
            </m:e>
            <m:sub>
              <m:r>
                <w:rPr>
                  <w:rFonts w:ascii="Cambria Math" w:eastAsiaTheme="minorEastAsia" w:hAnsi="Cambria Math"/>
                </w:rPr>
                <m:t>excess</m:t>
              </m:r>
            </m:sub>
          </m:sSub>
          <m:r>
            <w:rPr>
              <w:rFonts w:ascii="Cambria Math" w:eastAsiaTheme="minorEastAsia" w:hAnsi="Cambria Math"/>
            </w:rPr>
            <m:t>=22.4964-5.455377-0.674892=16.366131 g</m:t>
          </m:r>
        </m:oMath>
      </m:oMathPara>
      <w:r w:rsidR="00C10DC1">
        <w:rPr>
          <w:rFonts w:ascii="Cambria Math" w:eastAsiaTheme="minorEastAsia" w:hAnsi="Cambria Math"/>
        </w:rPr>
        <w:br/>
      </w:r>
      <w:r w:rsidR="00C10DC1">
        <w:rPr>
          <w:rFonts w:ascii="Cambria Math" w:eastAsiaTheme="minorEastAsia" w:hAnsi="Cambria Math"/>
        </w:rPr>
        <w:t xml:space="preserve">None of the original Lactobacillus </w:t>
      </w:r>
      <w:proofErr w:type="spellStart"/>
      <w:r w:rsidR="00C10DC1">
        <w:rPr>
          <w:rFonts w:ascii="Cambria Math" w:eastAsiaTheme="minorEastAsia" w:hAnsi="Cambria Math"/>
        </w:rPr>
        <w:t>casei</w:t>
      </w:r>
      <w:proofErr w:type="spellEnd"/>
      <w:r w:rsidR="00C10DC1">
        <w:rPr>
          <w:rFonts w:ascii="Cambria Math" w:eastAsiaTheme="minorEastAsia" w:hAnsi="Cambria Math"/>
        </w:rPr>
        <w:t xml:space="preserve"> is consumed.</w:t>
      </w:r>
      <w:r w:rsidR="00C10DC1">
        <w:rPr>
          <w:rFonts w:ascii="Cambria Math" w:eastAsiaTheme="minorEastAsia" w:hAnsi="Cambria Math"/>
        </w:rPr>
        <w:br/>
      </w: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m:t>∴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Mass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LC</m:t>
                  </m:r>
                </m:e>
              </m:d>
            </m:e>
            <m:sub>
              <m:r>
                <w:rPr>
                  <w:rFonts w:ascii="Cambria Math" w:eastAsiaTheme="minorEastAsia" w:hAnsi="Cambria Math"/>
                </w:rPr>
                <m:t>total</m:t>
              </m:r>
            </m:sub>
          </m:sSub>
          <m:r>
            <w:rPr>
              <w:rFonts w:ascii="Cambria Math" w:eastAsiaTheme="minorEastAsia" w:hAnsi="Cambria Math"/>
            </w:rPr>
            <m:t>=Mass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LC</m:t>
              </m:r>
            </m:e>
          </m:d>
          <m:r>
            <w:rPr>
              <w:rFonts w:ascii="Cambria Math" w:eastAsiaTheme="minorEastAsia" w:hAnsi="Cambria Math"/>
            </w:rPr>
            <m:t>+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Mass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LC</m:t>
                  </m:r>
                </m:e>
              </m:d>
            </m:e>
            <m:sub>
              <m:r>
                <w:rPr>
                  <w:rFonts w:ascii="Cambria Math" w:eastAsiaTheme="minorEastAsia" w:hAnsi="Cambria Math"/>
                </w:rPr>
                <m:t>produced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r>
            <w:rPr>
              <w:rFonts w:ascii="Cambria Math" w:eastAsiaTheme="minorEastAsia" w:hAnsi="Cambria Math"/>
            </w:rPr>
            <m:t>0.149976+16.366137=16.516107 g</m:t>
          </m:r>
          <m:r>
            <w:rPr>
              <w:rFonts w:ascii="Cambria Math" w:eastAsiaTheme="minorEastAsia" w:hAnsi="Cambria Math"/>
            </w:rPr>
            <w:br/>
          </m:r>
        </m:oMath>
        <m:oMath>
          <m:r>
            <w:rPr>
              <w:rFonts w:ascii="Cambria Math" w:eastAsiaTheme="minorEastAsia" w:hAnsi="Cambria Math"/>
            </w:rPr>
            <m:t>Concentration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LC</m:t>
              </m:r>
            </m:e>
          </m:d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Mass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LC</m:t>
                      </m:r>
                    </m:e>
                  </m:d>
                </m:e>
                <m:sub>
                  <m:r>
                    <w:rPr>
                      <w:rFonts w:ascii="Cambria Math" w:eastAsiaTheme="minorEastAsia" w:hAnsi="Cambria Math"/>
                    </w:rPr>
                    <m:t>total</m:t>
                  </m:r>
                </m:sub>
              </m:sSub>
            </m:num>
            <m:den>
              <m:r>
                <w:rPr>
                  <w:rFonts w:ascii="Cambria Math" w:eastAsiaTheme="minorEastAsia" w:hAnsi="Cambria Math"/>
                </w:rPr>
                <m:t>750×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10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-3</m:t>
                  </m:r>
                </m:sup>
              </m:sSup>
            </m:den>
          </m:f>
          <m:r>
            <w:rPr>
              <w:rFonts w:ascii="Cambria Math" w:eastAsiaTheme="minorEastAsia" w:hAnsi="Cambria Math"/>
            </w:rPr>
            <m:t>=22.021476 g/L</m:t>
          </m:r>
        </m:oMath>
      </m:oMathPara>
    </w:p>
    <w:p w:rsidR="00887C6F" w:rsidRPr="004B68DC" w:rsidRDefault="004B68DC" w:rsidP="00C46CFB">
      <w:pPr>
        <w:pStyle w:val="ListParagraph"/>
        <w:numPr>
          <w:ilvl w:val="0"/>
          <w:numId w:val="1"/>
        </w:numPr>
        <w:rPr>
          <w:rFonts w:ascii="Cambria Math" w:hAnsi="Cambria Math"/>
        </w:rPr>
      </w:pPr>
      <w:r>
        <w:rPr>
          <w:rFonts w:ascii="Cambria Math" w:eastAsiaTheme="minorEastAsia" w:hAnsi="Cambria Math"/>
        </w:rPr>
        <w:t xml:space="preserve">The optimal temperature for the reproduction of Lactobacillus </w:t>
      </w:r>
      <w:proofErr w:type="spellStart"/>
      <w:r>
        <w:rPr>
          <w:rFonts w:ascii="Cambria Math" w:eastAsiaTheme="minorEastAsia" w:hAnsi="Cambria Math"/>
        </w:rPr>
        <w:t>casei</w:t>
      </w:r>
      <w:proofErr w:type="spellEnd"/>
      <w:r>
        <w:rPr>
          <w:rFonts w:ascii="Cambria Math" w:eastAsiaTheme="minorEastAsia" w:hAnsi="Cambria Math"/>
        </w:rPr>
        <w:t xml:space="preserve"> is 37˚C. After the reaction with glucose takes place, it is cooled to 2˚C. This ensures that it does not reproduce which, in effect, produces more Lactic Acid - by consuming the excess Glucose. If the cooling system were to fail, the liquid would rise to room temperature (25˚C). With the increase in temperature, L</w:t>
      </w:r>
      <w:r w:rsidR="00061C83">
        <w:rPr>
          <w:rFonts w:ascii="Cambria Math" w:eastAsiaTheme="minorEastAsia" w:hAnsi="Cambria Math"/>
        </w:rPr>
        <w:t xml:space="preserve">actobacillus </w:t>
      </w:r>
      <w:proofErr w:type="spellStart"/>
      <w:r w:rsidR="00061C83">
        <w:rPr>
          <w:rFonts w:ascii="Cambria Math" w:eastAsiaTheme="minorEastAsia" w:hAnsi="Cambria Math"/>
        </w:rPr>
        <w:t>casei</w:t>
      </w:r>
      <w:proofErr w:type="spellEnd"/>
      <w:r w:rsidR="00061C83">
        <w:rPr>
          <w:rFonts w:ascii="Cambria Math" w:eastAsiaTheme="minorEastAsia" w:hAnsi="Cambria Math"/>
        </w:rPr>
        <w:t xml:space="preserve"> will begin to consume more glucose. The concentration of Glucose will consequently decrease, resulting in an increase in concentration for both Lactic acid and Lactobacillus </w:t>
      </w:r>
      <w:proofErr w:type="spellStart"/>
      <w:r w:rsidR="00061C83">
        <w:rPr>
          <w:rFonts w:ascii="Cambria Math" w:eastAsiaTheme="minorEastAsia" w:hAnsi="Cambria Math"/>
        </w:rPr>
        <w:t>casei</w:t>
      </w:r>
      <w:proofErr w:type="spellEnd"/>
      <w:r w:rsidR="00061C83">
        <w:rPr>
          <w:rFonts w:ascii="Cambria Math" w:eastAsiaTheme="minorEastAsia" w:hAnsi="Cambria Math"/>
        </w:rPr>
        <w:t xml:space="preserve">. The flavour of the drink will most likely taste more sour.  </w:t>
      </w:r>
      <w:r w:rsidR="00C81037" w:rsidRPr="00C10DC1">
        <w:rPr>
          <w:rFonts w:ascii="Cambria Math" w:eastAsiaTheme="minorEastAsia" w:hAnsi="Cambria Math"/>
        </w:rPr>
        <w:br/>
      </w:r>
      <w:r w:rsidR="00C81037" w:rsidRPr="00C10DC1">
        <w:rPr>
          <w:rFonts w:ascii="Cambria Math" w:eastAsiaTheme="minorEastAsia" w:hAnsi="Cambria Math"/>
        </w:rPr>
        <w:br/>
      </w:r>
    </w:p>
    <w:sectPr w:rsidR="00887C6F" w:rsidRPr="004B68DC" w:rsidSect="00BA0B4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C6451"/>
    <w:multiLevelType w:val="hybridMultilevel"/>
    <w:tmpl w:val="A9EC73D2"/>
    <w:lvl w:ilvl="0" w:tplc="0C09001B">
      <w:start w:val="1"/>
      <w:numFmt w:val="lowerRoman"/>
      <w:lvlText w:val="%1."/>
      <w:lvlJc w:val="righ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887C6F"/>
    <w:rsid w:val="00061C83"/>
    <w:rsid w:val="004B68DC"/>
    <w:rsid w:val="00650EB0"/>
    <w:rsid w:val="00887C6F"/>
    <w:rsid w:val="008A7411"/>
    <w:rsid w:val="008D1430"/>
    <w:rsid w:val="009B75D0"/>
    <w:rsid w:val="00B2419C"/>
    <w:rsid w:val="00BA0B4E"/>
    <w:rsid w:val="00C10DC1"/>
    <w:rsid w:val="00C46CFB"/>
    <w:rsid w:val="00C81037"/>
    <w:rsid w:val="00ED7246"/>
    <w:rsid w:val="00F020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B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724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D724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72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72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19EA6F-61CB-4171-A4B9-57A4F1D0F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1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Darren Saw</dc:creator>
  <cp:lastModifiedBy>Darren Saw</cp:lastModifiedBy>
  <cp:revision>2</cp:revision>
  <dcterms:created xsi:type="dcterms:W3CDTF">2014-03-26T08:23:00Z</dcterms:created>
  <dcterms:modified xsi:type="dcterms:W3CDTF">2014-03-26T11:59:00Z</dcterms:modified>
</cp:coreProperties>
</file>