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52E" w:rsidRPr="008D152E" w:rsidRDefault="008D152E" w:rsidP="008D152E">
      <w:pPr>
        <w:spacing w:after="0" w:line="240" w:lineRule="auto"/>
        <w:rPr>
          <w:rFonts w:ascii="Tahoma" w:eastAsia="Times New Roman" w:hAnsi="Tahoma" w:cs="Tahoma"/>
          <w:color w:val="000000"/>
          <w:sz w:val="17"/>
          <w:szCs w:val="17"/>
        </w:rPr>
      </w:pPr>
    </w:p>
    <w:p w:rsidR="008D152E" w:rsidRPr="008D152E" w:rsidRDefault="008D152E" w:rsidP="008D152E">
      <w:pPr>
        <w:spacing w:after="30" w:line="240" w:lineRule="auto"/>
        <w:rPr>
          <w:rFonts w:ascii="Tahoma" w:eastAsia="Times New Roman" w:hAnsi="Tahoma" w:cs="Tahoma"/>
          <w:color w:val="000000"/>
          <w:sz w:val="17"/>
          <w:szCs w:val="17"/>
        </w:rPr>
      </w:pPr>
      <w:r>
        <w:rPr>
          <w:rFonts w:ascii="Tahoma" w:eastAsia="Times New Roman" w:hAnsi="Tahoma" w:cs="Tahoma"/>
          <w:noProof/>
          <w:color w:val="444444"/>
          <w:sz w:val="17"/>
          <w:szCs w:val="17"/>
        </w:rPr>
        <w:drawing>
          <wp:inline distT="0" distB="0" distL="0" distR="0">
            <wp:extent cx="1905000" cy="1905000"/>
            <wp:effectExtent l="19050" t="0" r="0" b="0"/>
            <wp:docPr id="1" name="Рисунок 1" descr="фотографии Wacom Bamboo Pen &amp; Touch">
              <a:hlinkClick xmlns:a="http://schemas.openxmlformats.org/drawingml/2006/main" r:id="rId5" tooltip="&quot;Фотографии и видеоролики Wacom Bamboo Pen &amp; Touch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отографии Wacom Bamboo Pen &amp; Touch">
                      <a:hlinkClick r:id="rId5" tooltip="&quot;Фотографии и видеоролики Wacom Bamboo Pen &amp; Touch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152E" w:rsidRPr="008D152E" w:rsidRDefault="008D152E" w:rsidP="008D152E">
      <w:pPr>
        <w:spacing w:after="30" w:line="240" w:lineRule="auto"/>
        <w:ind w:right="150"/>
        <w:rPr>
          <w:rFonts w:ascii="Tahoma" w:eastAsia="Times New Roman" w:hAnsi="Tahoma" w:cs="Tahoma"/>
          <w:color w:val="000000"/>
          <w:sz w:val="17"/>
          <w:szCs w:val="17"/>
        </w:rPr>
      </w:pPr>
      <w:hyperlink r:id="rId7" w:tooltip="Фотографии и видеоролики Wacom Bamboo Pen &amp; Touch" w:history="1">
        <w:r w:rsidRPr="008D152E">
          <w:rPr>
            <w:rFonts w:ascii="Tahoma" w:eastAsia="Times New Roman" w:hAnsi="Tahoma" w:cs="Tahoma"/>
            <w:color w:val="444444"/>
            <w:sz w:val="17"/>
            <w:u w:val="single"/>
          </w:rPr>
          <w:t>Фото (2)</w:t>
        </w:r>
      </w:hyperlink>
    </w:p>
    <w:p w:rsidR="008D152E" w:rsidRPr="008D152E" w:rsidRDefault="008D152E" w:rsidP="008D152E">
      <w:pPr>
        <w:spacing w:after="0" w:line="240" w:lineRule="auto"/>
        <w:rPr>
          <w:rFonts w:ascii="Tahoma" w:eastAsia="Times New Roman" w:hAnsi="Tahoma" w:cs="Tahoma"/>
          <w:color w:val="000000"/>
          <w:sz w:val="17"/>
          <w:szCs w:val="17"/>
        </w:rPr>
      </w:pPr>
      <w:r>
        <w:rPr>
          <w:rFonts w:ascii="Tahoma" w:eastAsia="Times New Roman" w:hAnsi="Tahoma" w:cs="Tahoma"/>
          <w:noProof/>
          <w:color w:val="444444"/>
          <w:sz w:val="17"/>
          <w:szCs w:val="17"/>
        </w:rPr>
        <w:drawing>
          <wp:inline distT="0" distB="0" distL="0" distR="0">
            <wp:extent cx="381000" cy="381000"/>
            <wp:effectExtent l="19050" t="0" r="0" b="0"/>
            <wp:docPr id="2" name="Рисунок 2" descr="фотографии Wacom Bamboo Pen &amp; Touch">
              <a:hlinkClick xmlns:a="http://schemas.openxmlformats.org/drawingml/2006/main" r:id="rId8" tooltip="&quot;Фотографии и видеоролики Wacom Bamboo Pen &amp; Touch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отографии Wacom Bamboo Pen &amp; Touch">
                      <a:hlinkClick r:id="rId8" tooltip="&quot;Фотографии и видеоролики Wacom Bamboo Pen &amp; Touch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152E" w:rsidRPr="008D152E" w:rsidRDefault="008D152E" w:rsidP="008D152E">
      <w:pPr>
        <w:spacing w:after="150" w:line="240" w:lineRule="auto"/>
        <w:rPr>
          <w:rFonts w:ascii="Tahoma" w:eastAsia="Times New Roman" w:hAnsi="Tahoma" w:cs="Tahoma"/>
          <w:color w:val="000000"/>
          <w:sz w:val="17"/>
          <w:szCs w:val="17"/>
        </w:rPr>
      </w:pPr>
      <w:r>
        <w:rPr>
          <w:rFonts w:ascii="Tahoma" w:eastAsia="Times New Roman" w:hAnsi="Tahoma" w:cs="Tahoma"/>
          <w:noProof/>
          <w:color w:val="444444"/>
          <w:sz w:val="17"/>
          <w:szCs w:val="17"/>
        </w:rPr>
        <w:drawing>
          <wp:inline distT="0" distB="0" distL="0" distR="0">
            <wp:extent cx="381000" cy="381000"/>
            <wp:effectExtent l="19050" t="0" r="0" b="0"/>
            <wp:docPr id="3" name="Рисунок 3" descr="фотографии Wacom Bamboo Pen &amp; Touch">
              <a:hlinkClick xmlns:a="http://schemas.openxmlformats.org/drawingml/2006/main" r:id="rId10" tooltip="&quot;Фотографии и видеоролики Wacom Bamboo Pen &amp; Touch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фотографии Wacom Bamboo Pen &amp; Touch">
                      <a:hlinkClick r:id="rId10" tooltip="&quot;Фотографии и видеоролики Wacom Bamboo Pen &amp; Touch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400"/>
        <w:gridCol w:w="6955"/>
      </w:tblGrid>
      <w:tr w:rsidR="008D152E" w:rsidRPr="008D152E" w:rsidTr="008D152E">
        <w:trPr>
          <w:trHeight w:val="360"/>
          <w:tblCellSpacing w:w="0" w:type="dxa"/>
        </w:trPr>
        <w:tc>
          <w:tcPr>
            <w:tcW w:w="2400" w:type="dxa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8D152E" w:rsidRPr="008D152E" w:rsidRDefault="008D152E" w:rsidP="008D1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в магазинах сети</w:t>
            </w:r>
          </w:p>
        </w:tc>
        <w:tc>
          <w:tcPr>
            <w:tcW w:w="0" w:type="auto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8D152E" w:rsidRPr="008D152E" w:rsidRDefault="008D152E" w:rsidP="008D152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999999"/>
                <w:sz w:val="24"/>
                <w:szCs w:val="24"/>
              </w:rPr>
            </w:pPr>
            <w:r w:rsidRPr="008D152E">
              <w:rPr>
                <w:rFonts w:ascii="Arial" w:eastAsia="Times New Roman" w:hAnsi="Arial" w:cs="Arial"/>
                <w:b/>
                <w:bCs/>
                <w:color w:val="999999"/>
                <w:sz w:val="24"/>
                <w:szCs w:val="24"/>
              </w:rPr>
              <w:t>5 199 руб.</w:t>
            </w:r>
          </w:p>
        </w:tc>
      </w:tr>
      <w:tr w:rsidR="008D152E" w:rsidRPr="008D152E" w:rsidTr="008D152E">
        <w:trPr>
          <w:trHeight w:val="360"/>
          <w:tblCellSpacing w:w="0" w:type="dxa"/>
        </w:trPr>
        <w:tc>
          <w:tcPr>
            <w:tcW w:w="2400" w:type="dxa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8D152E" w:rsidRPr="008D152E" w:rsidRDefault="008D152E" w:rsidP="008D1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52E">
              <w:rPr>
                <w:rFonts w:ascii="Times New Roman" w:eastAsia="Times New Roman" w:hAnsi="Times New Roman" w:cs="Times New Roman"/>
                <w:b/>
                <w:bCs/>
                <w:color w:val="F81E6D"/>
                <w:sz w:val="24"/>
                <w:szCs w:val="24"/>
              </w:rPr>
              <w:t>Скидка интернет магазина</w:t>
            </w:r>
          </w:p>
        </w:tc>
        <w:tc>
          <w:tcPr>
            <w:tcW w:w="0" w:type="auto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8D152E" w:rsidRPr="008D152E" w:rsidRDefault="008D152E" w:rsidP="008D152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81E6D"/>
                <w:sz w:val="24"/>
                <w:szCs w:val="24"/>
              </w:rPr>
            </w:pPr>
            <w:r w:rsidRPr="008D152E">
              <w:rPr>
                <w:rFonts w:ascii="Arial" w:eastAsia="Times New Roman" w:hAnsi="Arial" w:cs="Arial"/>
                <w:b/>
                <w:bCs/>
                <w:color w:val="F81E6D"/>
                <w:sz w:val="24"/>
                <w:szCs w:val="24"/>
              </w:rPr>
              <w:t>709 руб.</w:t>
            </w:r>
          </w:p>
        </w:tc>
      </w:tr>
      <w:tr w:rsidR="008D152E" w:rsidRPr="008D152E" w:rsidTr="008D152E">
        <w:trPr>
          <w:trHeight w:val="360"/>
          <w:tblCellSpacing w:w="0" w:type="dxa"/>
        </w:trPr>
        <w:tc>
          <w:tcPr>
            <w:tcW w:w="2400" w:type="dxa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8D152E" w:rsidRPr="008D152E" w:rsidRDefault="008D152E" w:rsidP="008D1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 интернет </w:t>
            </w:r>
            <w:proofErr w:type="gramStart"/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>магазине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30" w:type="dxa"/>
              <w:right w:w="0" w:type="dxa"/>
            </w:tcMar>
            <w:vAlign w:val="center"/>
            <w:hideMark/>
          </w:tcPr>
          <w:p w:rsidR="008D152E" w:rsidRPr="008D152E" w:rsidRDefault="008D152E" w:rsidP="008D152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5100"/>
                <w:sz w:val="24"/>
                <w:szCs w:val="24"/>
              </w:rPr>
            </w:pPr>
            <w:r w:rsidRPr="008D152E">
              <w:rPr>
                <w:rFonts w:ascii="Arial" w:eastAsia="Times New Roman" w:hAnsi="Arial" w:cs="Arial"/>
                <w:b/>
                <w:bCs/>
                <w:color w:val="FF5100"/>
                <w:sz w:val="24"/>
                <w:szCs w:val="24"/>
              </w:rPr>
              <w:t>4 490 руб.</w:t>
            </w:r>
          </w:p>
        </w:tc>
      </w:tr>
    </w:tbl>
    <w:p w:rsidR="008D152E" w:rsidRPr="008D152E" w:rsidRDefault="008D152E" w:rsidP="008D1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152E">
        <w:rPr>
          <w:rFonts w:ascii="Tahoma" w:eastAsia="Times New Roman" w:hAnsi="Tahoma" w:cs="Tahoma"/>
          <w:color w:val="000000"/>
          <w:sz w:val="2"/>
          <w:szCs w:val="2"/>
        </w:rPr>
        <w:br w:type="textWrapping" w:clear="all"/>
      </w:r>
    </w:p>
    <w:p w:rsidR="008D152E" w:rsidRPr="008D152E" w:rsidRDefault="008D152E" w:rsidP="008D152E">
      <w:pPr>
        <w:pBdr>
          <w:bottom w:val="single" w:sz="6" w:space="3" w:color="E6E6E6"/>
        </w:pBdr>
        <w:spacing w:after="90" w:line="240" w:lineRule="auto"/>
        <w:outlineLvl w:val="2"/>
        <w:rPr>
          <w:rFonts w:ascii="Times New Roman" w:eastAsia="Times New Roman" w:hAnsi="Times New Roman" w:cs="Times New Roman"/>
          <w:b/>
          <w:bCs/>
          <w:sz w:val="21"/>
          <w:szCs w:val="21"/>
        </w:rPr>
      </w:pPr>
      <w:r w:rsidRPr="008D152E">
        <w:rPr>
          <w:rFonts w:ascii="Tahoma" w:eastAsia="Times New Roman" w:hAnsi="Tahoma" w:cs="Tahoma"/>
          <w:b/>
          <w:bCs/>
          <w:color w:val="000000"/>
          <w:sz w:val="21"/>
          <w:szCs w:val="21"/>
        </w:rPr>
        <w:t xml:space="preserve">Описание </w:t>
      </w:r>
      <w:proofErr w:type="spellStart"/>
      <w:r w:rsidRPr="008D152E">
        <w:rPr>
          <w:rFonts w:ascii="Tahoma" w:eastAsia="Times New Roman" w:hAnsi="Tahoma" w:cs="Tahoma"/>
          <w:b/>
          <w:bCs/>
          <w:color w:val="000000"/>
          <w:sz w:val="21"/>
          <w:szCs w:val="21"/>
        </w:rPr>
        <w:t>Wacom</w:t>
      </w:r>
      <w:proofErr w:type="spellEnd"/>
      <w:r w:rsidRPr="008D152E">
        <w:rPr>
          <w:rFonts w:ascii="Tahoma" w:eastAsia="Times New Roman" w:hAnsi="Tahoma" w:cs="Tahoma"/>
          <w:b/>
          <w:bCs/>
          <w:color w:val="000000"/>
          <w:sz w:val="21"/>
          <w:szCs w:val="21"/>
        </w:rPr>
        <w:t xml:space="preserve"> </w:t>
      </w:r>
      <w:proofErr w:type="spellStart"/>
      <w:r w:rsidRPr="008D152E">
        <w:rPr>
          <w:rFonts w:ascii="Tahoma" w:eastAsia="Times New Roman" w:hAnsi="Tahoma" w:cs="Tahoma"/>
          <w:b/>
          <w:bCs/>
          <w:color w:val="000000"/>
          <w:sz w:val="21"/>
          <w:szCs w:val="21"/>
        </w:rPr>
        <w:t>Bamboo</w:t>
      </w:r>
      <w:proofErr w:type="spellEnd"/>
      <w:r w:rsidRPr="008D152E">
        <w:rPr>
          <w:rFonts w:ascii="Tahoma" w:eastAsia="Times New Roman" w:hAnsi="Tahoma" w:cs="Tahoma"/>
          <w:b/>
          <w:bCs/>
          <w:color w:val="000000"/>
          <w:sz w:val="21"/>
          <w:szCs w:val="21"/>
        </w:rPr>
        <w:t xml:space="preserve"> </w:t>
      </w:r>
      <w:proofErr w:type="spellStart"/>
      <w:r w:rsidRPr="008D152E">
        <w:rPr>
          <w:rFonts w:ascii="Tahoma" w:eastAsia="Times New Roman" w:hAnsi="Tahoma" w:cs="Tahoma"/>
          <w:b/>
          <w:bCs/>
          <w:color w:val="000000"/>
          <w:sz w:val="21"/>
          <w:szCs w:val="21"/>
        </w:rPr>
        <w:t>Pen</w:t>
      </w:r>
      <w:proofErr w:type="spellEnd"/>
      <w:r w:rsidRPr="008D152E">
        <w:rPr>
          <w:rFonts w:ascii="Tahoma" w:eastAsia="Times New Roman" w:hAnsi="Tahoma" w:cs="Tahoma"/>
          <w:b/>
          <w:bCs/>
          <w:color w:val="000000"/>
          <w:sz w:val="21"/>
          <w:szCs w:val="21"/>
        </w:rPr>
        <w:t xml:space="preserve"> &amp; </w:t>
      </w:r>
      <w:proofErr w:type="spellStart"/>
      <w:r w:rsidRPr="008D152E">
        <w:rPr>
          <w:rFonts w:ascii="Tahoma" w:eastAsia="Times New Roman" w:hAnsi="Tahoma" w:cs="Tahoma"/>
          <w:b/>
          <w:bCs/>
          <w:color w:val="000000"/>
          <w:sz w:val="21"/>
          <w:szCs w:val="21"/>
        </w:rPr>
        <w:t>Touch</w:t>
      </w:r>
      <w:proofErr w:type="spellEnd"/>
    </w:p>
    <w:p w:rsidR="008D152E" w:rsidRPr="008D152E" w:rsidRDefault="008D152E" w:rsidP="008D152E">
      <w:pPr>
        <w:spacing w:after="150" w:line="240" w:lineRule="auto"/>
        <w:rPr>
          <w:rFonts w:ascii="Tahoma" w:eastAsia="Times New Roman" w:hAnsi="Tahoma" w:cs="Tahoma"/>
          <w:color w:val="000000"/>
          <w:sz w:val="17"/>
          <w:szCs w:val="17"/>
        </w:rPr>
      </w:pPr>
      <w:r w:rsidRPr="008D152E">
        <w:rPr>
          <w:rFonts w:ascii="Tahoma" w:eastAsia="Times New Roman" w:hAnsi="Tahoma" w:cs="Tahoma"/>
          <w:color w:val="000000"/>
          <w:sz w:val="17"/>
          <w:szCs w:val="17"/>
        </w:rPr>
        <w:t xml:space="preserve">Графический планшет </w:t>
      </w:r>
      <w:proofErr w:type="spellStart"/>
      <w:r w:rsidRPr="008D152E">
        <w:rPr>
          <w:rFonts w:ascii="Tahoma" w:eastAsia="Times New Roman" w:hAnsi="Tahoma" w:cs="Tahoma"/>
          <w:color w:val="000000"/>
          <w:sz w:val="17"/>
          <w:szCs w:val="17"/>
        </w:rPr>
        <w:t>Bamboo</w:t>
      </w:r>
      <w:proofErr w:type="spellEnd"/>
      <w:r w:rsidRPr="008D152E">
        <w:rPr>
          <w:rFonts w:ascii="Tahoma" w:eastAsia="Times New Roman" w:hAnsi="Tahoma" w:cs="Tahoma"/>
          <w:color w:val="000000"/>
          <w:sz w:val="17"/>
          <w:szCs w:val="17"/>
        </w:rPr>
        <w:t xml:space="preserve"> </w:t>
      </w:r>
      <w:proofErr w:type="spellStart"/>
      <w:r w:rsidRPr="008D152E">
        <w:rPr>
          <w:rFonts w:ascii="Tahoma" w:eastAsia="Times New Roman" w:hAnsi="Tahoma" w:cs="Tahoma"/>
          <w:color w:val="000000"/>
          <w:sz w:val="17"/>
          <w:szCs w:val="17"/>
        </w:rPr>
        <w:t>Pen</w:t>
      </w:r>
      <w:proofErr w:type="spellEnd"/>
      <w:r w:rsidRPr="008D152E">
        <w:rPr>
          <w:rFonts w:ascii="Tahoma" w:eastAsia="Times New Roman" w:hAnsi="Tahoma" w:cs="Tahoma"/>
          <w:color w:val="000000"/>
          <w:sz w:val="17"/>
          <w:szCs w:val="17"/>
        </w:rPr>
        <w:t xml:space="preserve"> будет удивительно полезен в работе дизайнерам и художникам, а также доставит радость всем, кто любит рисовать. </w:t>
      </w:r>
      <w:proofErr w:type="gramStart"/>
      <w:r w:rsidRPr="008D152E">
        <w:rPr>
          <w:rFonts w:ascii="Tahoma" w:eastAsia="Times New Roman" w:hAnsi="Tahoma" w:cs="Tahoma"/>
          <w:color w:val="000000"/>
          <w:sz w:val="17"/>
          <w:szCs w:val="17"/>
        </w:rPr>
        <w:t>Создайте собственные неповторимые открытки, визитки, календари, чертите, рисуйте, пишите – в вашем арсенале множество средств от «мела» до «акварели», от «масла» до «гуаши».</w:t>
      </w:r>
      <w:proofErr w:type="gramEnd"/>
      <w:r w:rsidRPr="008D152E">
        <w:rPr>
          <w:rFonts w:ascii="Tahoma" w:eastAsia="Times New Roman" w:hAnsi="Tahoma" w:cs="Tahoma"/>
          <w:color w:val="000000"/>
          <w:sz w:val="17"/>
          <w:szCs w:val="17"/>
        </w:rPr>
        <w:t xml:space="preserve"> Выразите свою индивидуальность одним лишь росчерком пера!</w:t>
      </w:r>
      <w:r w:rsidRPr="008D152E">
        <w:rPr>
          <w:rFonts w:ascii="Tahoma" w:eastAsia="Times New Roman" w:hAnsi="Tahoma" w:cs="Tahoma"/>
          <w:color w:val="000000"/>
          <w:sz w:val="17"/>
          <w:szCs w:val="17"/>
        </w:rPr>
        <w:br/>
      </w:r>
      <w:r w:rsidRPr="008D152E">
        <w:rPr>
          <w:rFonts w:ascii="Tahoma" w:eastAsia="Times New Roman" w:hAnsi="Tahoma" w:cs="Tahoma"/>
          <w:color w:val="000000"/>
          <w:sz w:val="17"/>
          <w:szCs w:val="17"/>
        </w:rPr>
        <w:br/>
      </w:r>
      <w:proofErr w:type="spellStart"/>
      <w:r w:rsidRPr="008D152E">
        <w:rPr>
          <w:rFonts w:ascii="Tahoma" w:eastAsia="Times New Roman" w:hAnsi="Tahoma" w:cs="Tahoma"/>
          <w:color w:val="000000"/>
          <w:sz w:val="17"/>
          <w:szCs w:val="17"/>
        </w:rPr>
        <w:t>Bamboo</w:t>
      </w:r>
      <w:proofErr w:type="spellEnd"/>
      <w:r w:rsidRPr="008D152E">
        <w:rPr>
          <w:rFonts w:ascii="Tahoma" w:eastAsia="Times New Roman" w:hAnsi="Tahoma" w:cs="Tahoma"/>
          <w:color w:val="000000"/>
          <w:sz w:val="17"/>
          <w:szCs w:val="17"/>
        </w:rPr>
        <w:t xml:space="preserve"> </w:t>
      </w:r>
      <w:proofErr w:type="spellStart"/>
      <w:r w:rsidRPr="008D152E">
        <w:rPr>
          <w:rFonts w:ascii="Tahoma" w:eastAsia="Times New Roman" w:hAnsi="Tahoma" w:cs="Tahoma"/>
          <w:color w:val="000000"/>
          <w:sz w:val="17"/>
          <w:szCs w:val="17"/>
        </w:rPr>
        <w:t>Pen</w:t>
      </w:r>
      <w:proofErr w:type="spellEnd"/>
      <w:r w:rsidRPr="008D152E">
        <w:rPr>
          <w:rFonts w:ascii="Tahoma" w:eastAsia="Times New Roman" w:hAnsi="Tahoma" w:cs="Tahoma"/>
          <w:color w:val="000000"/>
          <w:sz w:val="17"/>
          <w:szCs w:val="17"/>
        </w:rPr>
        <w:t xml:space="preserve"> &amp; </w:t>
      </w:r>
      <w:proofErr w:type="spellStart"/>
      <w:r w:rsidRPr="008D152E">
        <w:rPr>
          <w:rFonts w:ascii="Tahoma" w:eastAsia="Times New Roman" w:hAnsi="Tahoma" w:cs="Tahoma"/>
          <w:color w:val="000000"/>
          <w:sz w:val="17"/>
          <w:szCs w:val="17"/>
        </w:rPr>
        <w:t>Touch</w:t>
      </w:r>
      <w:proofErr w:type="spellEnd"/>
      <w:r w:rsidRPr="008D152E">
        <w:rPr>
          <w:rFonts w:ascii="Tahoma" w:eastAsia="Times New Roman" w:hAnsi="Tahoma" w:cs="Tahoma"/>
          <w:color w:val="000000"/>
          <w:sz w:val="17"/>
          <w:szCs w:val="17"/>
        </w:rPr>
        <w:t xml:space="preserve"> позволяет </w:t>
      </w:r>
      <w:proofErr w:type="gramStart"/>
      <w:r w:rsidRPr="008D152E">
        <w:rPr>
          <w:rFonts w:ascii="Tahoma" w:eastAsia="Times New Roman" w:hAnsi="Tahoma" w:cs="Tahoma"/>
          <w:color w:val="000000"/>
          <w:sz w:val="17"/>
          <w:szCs w:val="17"/>
        </w:rPr>
        <w:t>также</w:t>
      </w:r>
      <w:proofErr w:type="gramEnd"/>
      <w:r w:rsidRPr="008D152E">
        <w:rPr>
          <w:rFonts w:ascii="Tahoma" w:eastAsia="Times New Roman" w:hAnsi="Tahoma" w:cs="Tahoma"/>
          <w:color w:val="000000"/>
          <w:sz w:val="17"/>
          <w:szCs w:val="17"/>
        </w:rPr>
        <w:t xml:space="preserve"> и редактировать пером фотографии и любые цифровые изображения: вы можете дорисовать, подписать, оформить свое произведение. Управлять планшетом очень удобно: простым прикосновением пальцев вы можете прокручивать, масштабировать, вращать и переворачивать документы и фотографии.</w:t>
      </w:r>
    </w:p>
    <w:p w:rsidR="008D152E" w:rsidRPr="008D152E" w:rsidRDefault="008D152E" w:rsidP="008D152E">
      <w:pPr>
        <w:spacing w:after="150" w:line="240" w:lineRule="auto"/>
        <w:rPr>
          <w:rFonts w:ascii="Tahoma" w:eastAsia="Times New Roman" w:hAnsi="Tahoma" w:cs="Tahoma"/>
          <w:color w:val="000000"/>
          <w:sz w:val="17"/>
          <w:szCs w:val="17"/>
        </w:rPr>
      </w:pPr>
      <w:r w:rsidRPr="008D152E">
        <w:rPr>
          <w:rFonts w:ascii="Tahoma" w:eastAsia="Times New Roman" w:hAnsi="Tahoma" w:cs="Tahoma"/>
          <w:color w:val="000000"/>
          <w:sz w:val="17"/>
          <w:szCs w:val="17"/>
        </w:rPr>
        <w:t xml:space="preserve">Графический планшет </w:t>
      </w:r>
      <w:proofErr w:type="spellStart"/>
      <w:r w:rsidRPr="008D152E">
        <w:rPr>
          <w:rFonts w:ascii="Tahoma" w:eastAsia="Times New Roman" w:hAnsi="Tahoma" w:cs="Tahoma"/>
          <w:color w:val="000000"/>
          <w:sz w:val="17"/>
          <w:szCs w:val="17"/>
        </w:rPr>
        <w:t>Wacom</w:t>
      </w:r>
      <w:proofErr w:type="spellEnd"/>
      <w:r w:rsidRPr="008D152E">
        <w:rPr>
          <w:rFonts w:ascii="Tahoma" w:eastAsia="Times New Roman" w:hAnsi="Tahoma" w:cs="Tahoma"/>
          <w:color w:val="000000"/>
          <w:sz w:val="17"/>
          <w:szCs w:val="17"/>
        </w:rPr>
        <w:t xml:space="preserve"> </w:t>
      </w:r>
      <w:proofErr w:type="spellStart"/>
      <w:r w:rsidRPr="008D152E">
        <w:rPr>
          <w:rFonts w:ascii="Tahoma" w:eastAsia="Times New Roman" w:hAnsi="Tahoma" w:cs="Tahoma"/>
          <w:color w:val="000000"/>
          <w:sz w:val="17"/>
          <w:szCs w:val="17"/>
        </w:rPr>
        <w:t>Bamboo</w:t>
      </w:r>
      <w:proofErr w:type="spellEnd"/>
      <w:r w:rsidRPr="008D152E">
        <w:rPr>
          <w:rFonts w:ascii="Tahoma" w:eastAsia="Times New Roman" w:hAnsi="Tahoma" w:cs="Tahoma"/>
          <w:color w:val="000000"/>
          <w:sz w:val="17"/>
          <w:szCs w:val="17"/>
        </w:rPr>
        <w:t xml:space="preserve"> </w:t>
      </w:r>
      <w:proofErr w:type="spellStart"/>
      <w:r w:rsidRPr="008D152E">
        <w:rPr>
          <w:rFonts w:ascii="Tahoma" w:eastAsia="Times New Roman" w:hAnsi="Tahoma" w:cs="Tahoma"/>
          <w:color w:val="000000"/>
          <w:sz w:val="17"/>
          <w:szCs w:val="17"/>
        </w:rPr>
        <w:t>Pen</w:t>
      </w:r>
      <w:proofErr w:type="spellEnd"/>
      <w:r w:rsidRPr="008D152E">
        <w:rPr>
          <w:rFonts w:ascii="Tahoma" w:eastAsia="Times New Roman" w:hAnsi="Tahoma" w:cs="Tahoma"/>
          <w:color w:val="000000"/>
          <w:sz w:val="17"/>
          <w:szCs w:val="17"/>
        </w:rPr>
        <w:t xml:space="preserve"> &amp; </w:t>
      </w:r>
      <w:proofErr w:type="spellStart"/>
      <w:r w:rsidRPr="008D152E">
        <w:rPr>
          <w:rFonts w:ascii="Tahoma" w:eastAsia="Times New Roman" w:hAnsi="Tahoma" w:cs="Tahoma"/>
          <w:color w:val="000000"/>
          <w:sz w:val="17"/>
          <w:szCs w:val="17"/>
        </w:rPr>
        <w:t>Touch</w:t>
      </w:r>
      <w:proofErr w:type="spellEnd"/>
      <w:r w:rsidRPr="008D152E">
        <w:rPr>
          <w:rFonts w:ascii="Tahoma" w:eastAsia="Times New Roman" w:hAnsi="Tahoma" w:cs="Tahoma"/>
          <w:color w:val="000000"/>
          <w:sz w:val="17"/>
          <w:szCs w:val="17"/>
        </w:rPr>
        <w:t xml:space="preserve"> - смотреть</w:t>
      </w:r>
      <w:r w:rsidRPr="008D152E">
        <w:rPr>
          <w:rFonts w:ascii="Tahoma" w:eastAsia="Times New Roman" w:hAnsi="Tahoma" w:cs="Tahoma"/>
          <w:color w:val="000000"/>
          <w:sz w:val="17"/>
        </w:rPr>
        <w:t> </w:t>
      </w:r>
      <w:hyperlink r:id="rId12" w:tooltip=" все Графические планшеты Wacom" w:history="1">
        <w:r w:rsidRPr="008D152E">
          <w:rPr>
            <w:rFonts w:ascii="Tahoma" w:eastAsia="Times New Roman" w:hAnsi="Tahoma" w:cs="Tahoma"/>
            <w:color w:val="444444"/>
            <w:sz w:val="17"/>
            <w:u w:val="single"/>
          </w:rPr>
          <w:t xml:space="preserve">все Графические планшеты </w:t>
        </w:r>
        <w:proofErr w:type="spellStart"/>
        <w:r w:rsidRPr="008D152E">
          <w:rPr>
            <w:rFonts w:ascii="Tahoma" w:eastAsia="Times New Roman" w:hAnsi="Tahoma" w:cs="Tahoma"/>
            <w:color w:val="444444"/>
            <w:sz w:val="17"/>
            <w:u w:val="single"/>
          </w:rPr>
          <w:t>Wacom</w:t>
        </w:r>
        <w:proofErr w:type="spellEnd"/>
      </w:hyperlink>
    </w:p>
    <w:p w:rsidR="008D152E" w:rsidRPr="008D152E" w:rsidRDefault="008D152E" w:rsidP="008D152E">
      <w:pPr>
        <w:spacing w:after="90" w:line="240" w:lineRule="auto"/>
        <w:outlineLvl w:val="2"/>
        <w:rPr>
          <w:rFonts w:ascii="Tahoma" w:eastAsia="Times New Roman" w:hAnsi="Tahoma" w:cs="Tahoma"/>
          <w:b/>
          <w:bCs/>
          <w:color w:val="000000"/>
          <w:sz w:val="21"/>
          <w:szCs w:val="21"/>
        </w:rPr>
      </w:pPr>
      <w:r w:rsidRPr="008D152E">
        <w:rPr>
          <w:rFonts w:ascii="Tahoma" w:eastAsia="Times New Roman" w:hAnsi="Tahoma" w:cs="Tahoma"/>
          <w:b/>
          <w:bCs/>
          <w:color w:val="000000"/>
          <w:sz w:val="21"/>
          <w:szCs w:val="21"/>
        </w:rPr>
        <w:t>Характеристики</w:t>
      </w:r>
    </w:p>
    <w:tbl>
      <w:tblPr>
        <w:tblW w:w="808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2280"/>
        <w:gridCol w:w="5805"/>
      </w:tblGrid>
      <w:tr w:rsidR="008D152E" w:rsidRPr="008D152E" w:rsidTr="008D152E">
        <w:trPr>
          <w:tblCellSpacing w:w="0" w:type="dxa"/>
        </w:trPr>
        <w:tc>
          <w:tcPr>
            <w:tcW w:w="7500" w:type="dxa"/>
            <w:gridSpan w:val="2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152E" w:rsidRPr="008D152E" w:rsidRDefault="008D152E" w:rsidP="008D152E">
            <w:pPr>
              <w:spacing w:after="0" w:line="240" w:lineRule="auto"/>
              <w:divId w:val="2026860211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 w:rsidRPr="008D152E">
              <w:rPr>
                <w:rFonts w:ascii="Tahoma" w:eastAsia="Times New Roman" w:hAnsi="Tahoma" w:cs="Tahoma"/>
                <w:b/>
                <w:bCs/>
                <w:sz w:val="17"/>
              </w:rPr>
              <w:t>Основные</w:t>
            </w:r>
          </w:p>
        </w:tc>
      </w:tr>
      <w:tr w:rsidR="008D152E" w:rsidRPr="008D152E" w:rsidTr="008D152E">
        <w:trPr>
          <w:tblCellSpacing w:w="0" w:type="dxa"/>
        </w:trPr>
        <w:tc>
          <w:tcPr>
            <w:tcW w:w="3600" w:type="dxa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8D152E" w:rsidRPr="008D152E" w:rsidRDefault="008D152E" w:rsidP="008D1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0" w:type="auto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8D152E" w:rsidRPr="008D152E" w:rsidRDefault="008D152E" w:rsidP="008D1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графический планшет</w:t>
            </w:r>
          </w:p>
        </w:tc>
      </w:tr>
      <w:tr w:rsidR="008D152E" w:rsidRPr="008D152E" w:rsidTr="008D152E">
        <w:trPr>
          <w:tblCellSpacing w:w="0" w:type="dxa"/>
        </w:trPr>
        <w:tc>
          <w:tcPr>
            <w:tcW w:w="3600" w:type="dxa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8D152E" w:rsidRPr="008D152E" w:rsidRDefault="008D152E" w:rsidP="008D1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зона</w:t>
            </w:r>
          </w:p>
        </w:tc>
        <w:tc>
          <w:tcPr>
            <w:tcW w:w="0" w:type="auto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8D152E" w:rsidRPr="008D152E" w:rsidRDefault="008D152E" w:rsidP="008D1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>для сенсорного ввода 125x85 мм, для пера 147х92 мм</w:t>
            </w:r>
          </w:p>
        </w:tc>
      </w:tr>
      <w:tr w:rsidR="008D152E" w:rsidRPr="008D152E" w:rsidTr="008D152E">
        <w:trPr>
          <w:tblCellSpacing w:w="0" w:type="dxa"/>
        </w:trPr>
        <w:tc>
          <w:tcPr>
            <w:tcW w:w="3600" w:type="dxa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8D152E" w:rsidRPr="008D152E" w:rsidRDefault="008D152E" w:rsidP="008D1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Разрешение</w:t>
            </w:r>
          </w:p>
        </w:tc>
        <w:tc>
          <w:tcPr>
            <w:tcW w:w="0" w:type="auto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8D152E" w:rsidRPr="008D152E" w:rsidRDefault="008D152E" w:rsidP="008D1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2540 </w:t>
            </w:r>
            <w:proofErr w:type="spellStart"/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>dpi</w:t>
            </w:r>
            <w:proofErr w:type="spellEnd"/>
          </w:p>
        </w:tc>
      </w:tr>
      <w:tr w:rsidR="008D152E" w:rsidRPr="008D152E" w:rsidTr="008D152E">
        <w:trPr>
          <w:tblCellSpacing w:w="0" w:type="dxa"/>
        </w:trPr>
        <w:tc>
          <w:tcPr>
            <w:tcW w:w="3600" w:type="dxa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8D152E" w:rsidRPr="008D152E" w:rsidRDefault="008D152E" w:rsidP="008D1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>Чувствительность к нажатию</w:t>
            </w:r>
          </w:p>
        </w:tc>
        <w:tc>
          <w:tcPr>
            <w:tcW w:w="0" w:type="auto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8D152E" w:rsidRPr="008D152E" w:rsidRDefault="008D152E" w:rsidP="008D1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>1024 градаций</w:t>
            </w:r>
          </w:p>
        </w:tc>
      </w:tr>
      <w:tr w:rsidR="008D152E" w:rsidRPr="008D152E" w:rsidTr="008D152E">
        <w:trPr>
          <w:tblCellSpacing w:w="0" w:type="dxa"/>
        </w:trPr>
        <w:tc>
          <w:tcPr>
            <w:tcW w:w="3600" w:type="dxa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8D152E" w:rsidRPr="008D152E" w:rsidRDefault="008D152E" w:rsidP="008D1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Устройства ввода</w:t>
            </w:r>
          </w:p>
        </w:tc>
        <w:tc>
          <w:tcPr>
            <w:tcW w:w="0" w:type="auto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8D152E" w:rsidRPr="008D152E" w:rsidRDefault="008D152E" w:rsidP="008D1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>перо размером 154х12 мм, ход наконечника пера 1,0 мм или мене, ход наконечника ластика 1,0 мм или менее</w:t>
            </w:r>
          </w:p>
        </w:tc>
      </w:tr>
      <w:tr w:rsidR="008D152E" w:rsidRPr="008D152E" w:rsidTr="008D152E">
        <w:trPr>
          <w:tblCellSpacing w:w="0" w:type="dxa"/>
        </w:trPr>
        <w:tc>
          <w:tcPr>
            <w:tcW w:w="3600" w:type="dxa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8D152E" w:rsidRPr="008D152E" w:rsidRDefault="008D152E" w:rsidP="008D1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</w:t>
            </w:r>
          </w:p>
        </w:tc>
        <w:tc>
          <w:tcPr>
            <w:tcW w:w="0" w:type="auto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8D152E" w:rsidRPr="008D152E" w:rsidRDefault="008D152E" w:rsidP="008D1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Два сенсора для перьевого и multi-touch-ввода, поддержка multi-touch-жестов прокрутки, масштабирования, вращения и т.п., чувствительный к нажатию наконечник пера и ластик для естественных </w:t>
            </w:r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ощущений, эргономичное перо без батареек с двумя кнопками, повышенное разрешение для большей точности, имитирующая бумагу поверхность планшета с соотношением сторон 16:10, зеркально-симметричный дизайн планшета – для работы и правшей и левшей, четыре программируемые клавиши </w:t>
            </w:r>
            <w:proofErr w:type="spellStart"/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>ExpressKeys</w:t>
            </w:r>
            <w:proofErr w:type="spellEnd"/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быстрого</w:t>
            </w:r>
            <w:proofErr w:type="gramEnd"/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вызова функций, специальный держатель пера для его удобного хранения, простое подключение через USB-порт, интерактивный учебный курс для знакомства со всеми возможностями </w:t>
            </w:r>
            <w:proofErr w:type="spellStart"/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>Bamboo</w:t>
            </w:r>
            <w:proofErr w:type="spellEnd"/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включает </w:t>
            </w:r>
            <w:proofErr w:type="spellStart"/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>Bamboo</w:t>
            </w:r>
            <w:proofErr w:type="spellEnd"/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>Dock</w:t>
            </w:r>
            <w:proofErr w:type="spellEnd"/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>Bamboo</w:t>
            </w:r>
            <w:proofErr w:type="spellEnd"/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>Minis</w:t>
            </w:r>
            <w:proofErr w:type="spellEnd"/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>Bamboo</w:t>
            </w:r>
            <w:proofErr w:type="spellEnd"/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>Space</w:t>
            </w:r>
            <w:proofErr w:type="spellEnd"/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дополнительные услуги </w:t>
            </w:r>
            <w:proofErr w:type="spellStart"/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>Bamboo</w:t>
            </w:r>
            <w:proofErr w:type="spellEnd"/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D152E" w:rsidRPr="008D152E" w:rsidTr="008D152E">
        <w:trPr>
          <w:tblCellSpacing w:w="0" w:type="dxa"/>
        </w:trPr>
        <w:tc>
          <w:tcPr>
            <w:tcW w:w="7500" w:type="dxa"/>
            <w:gridSpan w:val="2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152E" w:rsidRPr="008D152E" w:rsidRDefault="008D152E" w:rsidP="008D15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 w:rsidRPr="008D152E">
              <w:rPr>
                <w:rFonts w:ascii="Tahoma" w:eastAsia="Times New Roman" w:hAnsi="Tahoma" w:cs="Tahoma"/>
                <w:b/>
                <w:bCs/>
                <w:sz w:val="17"/>
              </w:rPr>
              <w:lastRenderedPageBreak/>
              <w:t>Интерфейс</w:t>
            </w:r>
          </w:p>
        </w:tc>
      </w:tr>
      <w:tr w:rsidR="008D152E" w:rsidRPr="008D152E" w:rsidTr="008D152E">
        <w:trPr>
          <w:tblCellSpacing w:w="0" w:type="dxa"/>
        </w:trPr>
        <w:tc>
          <w:tcPr>
            <w:tcW w:w="3600" w:type="dxa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8D152E" w:rsidRPr="008D152E" w:rsidRDefault="008D152E" w:rsidP="008D1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Интерфейс</w:t>
            </w:r>
          </w:p>
        </w:tc>
        <w:tc>
          <w:tcPr>
            <w:tcW w:w="0" w:type="auto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8D152E" w:rsidRPr="008D152E" w:rsidRDefault="008D152E" w:rsidP="008D1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>USB</w:t>
            </w:r>
          </w:p>
        </w:tc>
      </w:tr>
      <w:tr w:rsidR="008D152E" w:rsidRPr="008D152E" w:rsidTr="008D152E">
        <w:trPr>
          <w:tblCellSpacing w:w="0" w:type="dxa"/>
        </w:trPr>
        <w:tc>
          <w:tcPr>
            <w:tcW w:w="7500" w:type="dxa"/>
            <w:gridSpan w:val="2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152E" w:rsidRPr="008D152E" w:rsidRDefault="008D152E" w:rsidP="008D15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 w:rsidRPr="008D152E">
              <w:rPr>
                <w:rFonts w:ascii="Tahoma" w:eastAsia="Times New Roman" w:hAnsi="Tahoma" w:cs="Tahoma"/>
                <w:b/>
                <w:bCs/>
                <w:sz w:val="17"/>
              </w:rPr>
              <w:t>Комплектация</w:t>
            </w:r>
          </w:p>
        </w:tc>
      </w:tr>
      <w:tr w:rsidR="008D152E" w:rsidRPr="008D152E" w:rsidTr="008D152E">
        <w:trPr>
          <w:tblCellSpacing w:w="0" w:type="dxa"/>
        </w:trPr>
        <w:tc>
          <w:tcPr>
            <w:tcW w:w="3600" w:type="dxa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8D152E" w:rsidRPr="008D152E" w:rsidRDefault="008D152E" w:rsidP="008D1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Комплектация</w:t>
            </w:r>
          </w:p>
        </w:tc>
        <w:tc>
          <w:tcPr>
            <w:tcW w:w="0" w:type="auto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8D152E" w:rsidRPr="008D152E" w:rsidRDefault="008D152E" w:rsidP="008D1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Планшет </w:t>
            </w:r>
            <w:proofErr w:type="spellStart"/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>Bamboo</w:t>
            </w:r>
            <w:proofErr w:type="spellEnd"/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USB-кабелем и держателем пера, перо для </w:t>
            </w:r>
            <w:proofErr w:type="spellStart"/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>Bamboo</w:t>
            </w:r>
            <w:proofErr w:type="spellEnd"/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сменные наконечники, пинцет для замены наконечника, руководство по быстрому запуску, инструкция по загрузке программного обеспечения, установочный CD </w:t>
            </w:r>
            <w:proofErr w:type="spellStart"/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>Bamboo</w:t>
            </w:r>
            <w:proofErr w:type="spellEnd"/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 драйвером, интерактивным руководством пользователя и интерактивным учебным курсом).</w:t>
            </w:r>
          </w:p>
        </w:tc>
      </w:tr>
      <w:tr w:rsidR="008D152E" w:rsidRPr="008D152E" w:rsidTr="008D152E">
        <w:trPr>
          <w:tblCellSpacing w:w="0" w:type="dxa"/>
        </w:trPr>
        <w:tc>
          <w:tcPr>
            <w:tcW w:w="7500" w:type="dxa"/>
            <w:gridSpan w:val="2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152E" w:rsidRPr="008D152E" w:rsidRDefault="008D152E" w:rsidP="008D152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7"/>
                <w:szCs w:val="17"/>
              </w:rPr>
            </w:pPr>
            <w:r w:rsidRPr="008D152E">
              <w:rPr>
                <w:rFonts w:ascii="Tahoma" w:eastAsia="Times New Roman" w:hAnsi="Tahoma" w:cs="Tahoma"/>
                <w:b/>
                <w:bCs/>
                <w:sz w:val="17"/>
              </w:rPr>
              <w:t>Размеры и вес</w:t>
            </w:r>
          </w:p>
        </w:tc>
      </w:tr>
      <w:tr w:rsidR="008D152E" w:rsidRPr="008D152E" w:rsidTr="008D152E">
        <w:trPr>
          <w:tblCellSpacing w:w="0" w:type="dxa"/>
        </w:trPr>
        <w:tc>
          <w:tcPr>
            <w:tcW w:w="3600" w:type="dxa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8D152E" w:rsidRPr="008D152E" w:rsidRDefault="008D152E" w:rsidP="008D1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Размеры</w:t>
            </w:r>
          </w:p>
        </w:tc>
        <w:tc>
          <w:tcPr>
            <w:tcW w:w="0" w:type="auto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8D152E" w:rsidRPr="008D152E" w:rsidRDefault="008D152E" w:rsidP="008D1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>248x176x9 мм</w:t>
            </w:r>
          </w:p>
        </w:tc>
      </w:tr>
      <w:tr w:rsidR="008D152E" w:rsidRPr="008D152E" w:rsidTr="008D152E">
        <w:trPr>
          <w:tblCellSpacing w:w="0" w:type="dxa"/>
        </w:trPr>
        <w:tc>
          <w:tcPr>
            <w:tcW w:w="3600" w:type="dxa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8D152E" w:rsidRPr="008D152E" w:rsidRDefault="008D152E" w:rsidP="008D1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>Вес</w:t>
            </w:r>
          </w:p>
        </w:tc>
        <w:tc>
          <w:tcPr>
            <w:tcW w:w="0" w:type="auto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8D152E" w:rsidRPr="008D152E" w:rsidRDefault="008D152E" w:rsidP="008D1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52E">
              <w:rPr>
                <w:rFonts w:ascii="Times New Roman" w:eastAsia="Times New Roman" w:hAnsi="Times New Roman" w:cs="Times New Roman"/>
                <w:sz w:val="24"/>
                <w:szCs w:val="24"/>
              </w:rPr>
              <w:t>360 г</w:t>
            </w:r>
          </w:p>
        </w:tc>
      </w:tr>
    </w:tbl>
    <w:p w:rsidR="00AC024D" w:rsidRDefault="00AC024D"/>
    <w:sectPr w:rsidR="00AC02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43487"/>
    <w:multiLevelType w:val="multilevel"/>
    <w:tmpl w:val="A14C7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985718"/>
    <w:multiLevelType w:val="multilevel"/>
    <w:tmpl w:val="028AC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152E"/>
    <w:rsid w:val="008D152E"/>
    <w:rsid w:val="00AC0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15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152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style-span">
    <w:name w:val="apple-style-span"/>
    <w:basedOn w:val="a0"/>
    <w:rsid w:val="008D152E"/>
  </w:style>
  <w:style w:type="character" w:styleId="a3">
    <w:name w:val="Hyperlink"/>
    <w:basedOn w:val="a0"/>
    <w:uiPriority w:val="99"/>
    <w:semiHidden/>
    <w:unhideWhenUsed/>
    <w:rsid w:val="008D152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D1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D152E"/>
  </w:style>
  <w:style w:type="character" w:styleId="a5">
    <w:name w:val="Strong"/>
    <w:basedOn w:val="a0"/>
    <w:uiPriority w:val="22"/>
    <w:qFormat/>
    <w:rsid w:val="008D152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D1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15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1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6548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18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214647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68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E6E6E6"/>
                        <w:left w:val="single" w:sz="6" w:space="8" w:color="E6E6E6"/>
                        <w:bottom w:val="none" w:sz="0" w:space="0" w:color="E6E6E6"/>
                        <w:right w:val="single" w:sz="6" w:space="8" w:color="E6E6E6"/>
                      </w:divBdr>
                    </w:div>
                  </w:divsChild>
                </w:div>
                <w:div w:id="57412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75286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54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E6E6E6"/>
                            <w:left w:val="single" w:sz="6" w:space="8" w:color="E6E6E6"/>
                            <w:bottom w:val="none" w:sz="0" w:space="0" w:color="E6E6E6"/>
                            <w:right w:val="single" w:sz="6" w:space="8" w:color="E6E6E6"/>
                          </w:divBdr>
                          <w:divsChild>
                            <w:div w:id="1523468601">
                              <w:marLeft w:val="0"/>
                              <w:marRight w:val="-6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596854">
                                  <w:marLeft w:val="0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211025">
                                  <w:marLeft w:val="0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2675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16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5629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427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338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85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0694205">
                      <w:marLeft w:val="0"/>
                      <w:marRight w:val="0"/>
                      <w:marTop w:val="1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48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4585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837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8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74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54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7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46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90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65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70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1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1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46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gital.ru/goods/images/649558/image/3047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igital.ru/goods/images/649558" TargetMode="External"/><Relationship Id="rId12" Type="http://schemas.openxmlformats.org/officeDocument/2006/relationships/hyperlink" Target="http://www.digital.ru/catalog/digitazers/wa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3.jpeg"/><Relationship Id="rId5" Type="http://schemas.openxmlformats.org/officeDocument/2006/relationships/hyperlink" Target="http://www.digital.ru/goods/images/649558" TargetMode="External"/><Relationship Id="rId10" Type="http://schemas.openxmlformats.org/officeDocument/2006/relationships/hyperlink" Target="http://www.digital.ru/goods/images/649558/image/30476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2230</Characters>
  <Application>Microsoft Office Word</Application>
  <DocSecurity>0</DocSecurity>
  <Lines>18</Lines>
  <Paragraphs>5</Paragraphs>
  <ScaleCrop>false</ScaleCrop>
  <Company>Microsoft</Company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2011-07-23T14:24:00Z</dcterms:created>
  <dcterms:modified xsi:type="dcterms:W3CDTF">2011-07-23T14:24:00Z</dcterms:modified>
</cp:coreProperties>
</file>