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BA1" w:rsidRDefault="00DC2BA1">
      <w:pPr>
        <w:rPr>
          <w:u w:val="single"/>
        </w:rPr>
      </w:pPr>
      <w:proofErr w:type="spellStart"/>
      <w:r w:rsidRPr="00DC2BA1">
        <w:rPr>
          <w:u w:val="single"/>
        </w:rPr>
        <w:t>Pract</w:t>
      </w:r>
      <w:proofErr w:type="spellEnd"/>
      <w:r w:rsidRPr="00DC2BA1">
        <w:rPr>
          <w:u w:val="single"/>
        </w:rPr>
        <w:t xml:space="preserve"> 8</w:t>
      </w:r>
    </w:p>
    <w:p w:rsidR="004D19C7" w:rsidRDefault="004D19C7" w:rsidP="004D19C7">
      <w:pPr>
        <w:rPr>
          <w:lang w:val="nl-NL"/>
        </w:rPr>
      </w:pPr>
      <w:r>
        <w:rPr>
          <w:lang w:val="nl-NL"/>
        </w:rPr>
        <w:t xml:space="preserve">1.b </w:t>
      </w:r>
      <w:r>
        <w:rPr>
          <w:lang w:val="nl-NL"/>
        </w:rPr>
        <w:tab/>
      </w:r>
      <w:r w:rsidR="007A26A3">
        <w:rPr>
          <w:lang w:val="nl-NL"/>
        </w:rPr>
        <w:t xml:space="preserve">blok 3: </w:t>
      </w:r>
      <w:r>
        <w:rPr>
          <w:lang w:val="nl-NL"/>
        </w:rPr>
        <w:t>448-479</w:t>
      </w:r>
    </w:p>
    <w:p w:rsidR="004D19C7" w:rsidRDefault="004D19C7" w:rsidP="007A26A3">
      <w:pPr>
        <w:rPr>
          <w:lang w:val="nl-NL"/>
        </w:rPr>
      </w:pPr>
      <w:r>
        <w:rPr>
          <w:lang w:val="nl-NL"/>
        </w:rPr>
        <w:tab/>
      </w:r>
      <w:r w:rsidR="007A26A3">
        <w:rPr>
          <w:lang w:val="nl-NL"/>
        </w:rPr>
        <w:t xml:space="preserve">blok 2: </w:t>
      </w:r>
      <w:r>
        <w:rPr>
          <w:lang w:val="nl-NL"/>
        </w:rPr>
        <w:t>160-191</w:t>
      </w:r>
    </w:p>
    <w:p w:rsidR="004D19C7" w:rsidRDefault="004D19C7" w:rsidP="004D19C7">
      <w:pPr>
        <w:rPr>
          <w:lang w:val="nl-NL"/>
        </w:rPr>
      </w:pPr>
      <w:r>
        <w:rPr>
          <w:lang w:val="nl-NL"/>
        </w:rPr>
        <w:tab/>
      </w:r>
      <w:r w:rsidR="007A26A3">
        <w:rPr>
          <w:lang w:val="nl-NL"/>
        </w:rPr>
        <w:t xml:space="preserve">blok 1: </w:t>
      </w:r>
      <w:r>
        <w:rPr>
          <w:lang w:val="nl-NL"/>
        </w:rPr>
        <w:t>128-159</w:t>
      </w:r>
    </w:p>
    <w:p w:rsidR="004D19C7" w:rsidRDefault="004D19C7" w:rsidP="004D19C7">
      <w:pPr>
        <w:rPr>
          <w:lang w:val="nl-NL"/>
        </w:rPr>
      </w:pPr>
      <w:r>
        <w:rPr>
          <w:lang w:val="nl-NL"/>
        </w:rPr>
        <w:tab/>
      </w:r>
      <w:r w:rsidR="007A26A3">
        <w:rPr>
          <w:lang w:val="nl-NL"/>
        </w:rPr>
        <w:t xml:space="preserve">blok 0: </w:t>
      </w:r>
      <w:r>
        <w:rPr>
          <w:lang w:val="nl-NL"/>
        </w:rPr>
        <w:t>96-127</w:t>
      </w:r>
    </w:p>
    <w:p w:rsidR="000C27BE" w:rsidRDefault="000C27BE">
      <w:pPr>
        <w:rPr>
          <w:rFonts w:eastAsiaTheme="minorEastAsia"/>
          <w:lang w:val="nl-NL"/>
        </w:rPr>
      </w:pPr>
      <w:r>
        <w:rPr>
          <w:lang w:val="nl-NL"/>
        </w:rPr>
        <w:t>2.</w:t>
      </w:r>
      <w:r w:rsidR="00B500EF">
        <w:rPr>
          <w:lang w:val="nl-NL"/>
        </w:rPr>
        <w:t xml:space="preserve"> Het aantal missers kunnen we berekenen met volgende formule: </w:t>
      </w:r>
      <m:oMath>
        <m:r>
          <w:rPr>
            <w:rFonts w:ascii="Cambria Math" w:hAnsi="Cambria Math"/>
            <w:lang w:val="nl-NL"/>
          </w:rPr>
          <m:t xml:space="preserve">missers= </m:t>
        </m:r>
        <m:f>
          <m:fPr>
            <m:ctrlPr>
              <w:rPr>
                <w:rFonts w:ascii="Cambria Math" w:hAnsi="Cambria Math"/>
                <w:i/>
                <w:lang w:val="nl-NL"/>
              </w:rPr>
            </m:ctrlPr>
          </m:fPr>
          <m:num>
            <m:r>
              <w:rPr>
                <w:rFonts w:ascii="Cambria Math" w:hAnsi="Cambria Math"/>
                <w:lang w:val="nl-NL"/>
              </w:rPr>
              <m:t>aantal ingelezen bytes</m:t>
            </m:r>
          </m:num>
          <m:den>
            <m:r>
              <w:rPr>
                <w:rFonts w:ascii="Cambria Math" w:hAnsi="Cambria Math"/>
                <w:lang w:val="nl-NL"/>
              </w:rPr>
              <m:t>blokgrootte</m:t>
            </m:r>
          </m:den>
        </m:f>
      </m:oMath>
      <w:r w:rsidR="00B500EF">
        <w:rPr>
          <w:rFonts w:eastAsiaTheme="minorEastAsia"/>
          <w:lang w:val="nl-NL"/>
        </w:rPr>
        <w:t>, dit is het aantal cacheblokken dat we nodig hebben en dus ook onze missers.</w:t>
      </w:r>
      <w:r w:rsidR="007A26A3">
        <w:rPr>
          <w:rFonts w:eastAsiaTheme="minorEastAsia"/>
          <w:lang w:val="nl-NL"/>
        </w:rPr>
        <w:t xml:space="preserve"> Het aantal ingelezen bytes is het aantal toegangen*4.</w:t>
      </w:r>
      <w:r w:rsidR="00B500EF">
        <w:rPr>
          <w:rFonts w:eastAsiaTheme="minorEastAsia"/>
          <w:lang w:val="nl-NL"/>
        </w:rPr>
        <w:t xml:space="preserve"> Onze </w:t>
      </w:r>
      <w:proofErr w:type="spellStart"/>
      <w:r w:rsidR="00B500EF">
        <w:rPr>
          <w:rFonts w:eastAsiaTheme="minorEastAsia"/>
          <w:lang w:val="nl-NL"/>
        </w:rPr>
        <w:t>missrate</w:t>
      </w:r>
      <w:proofErr w:type="spellEnd"/>
      <w:r w:rsidR="00B500EF">
        <w:rPr>
          <w:rFonts w:eastAsiaTheme="minorEastAsia"/>
          <w:lang w:val="nl-NL"/>
        </w:rPr>
        <w:t xml:space="preserve"> verkrijgen we dan door nog eens te delen door het aantal toegangen:  </w:t>
      </w:r>
      <m:oMath>
        <m:r>
          <w:rPr>
            <w:rFonts w:ascii="Cambria Math" w:eastAsiaTheme="minorEastAsia" w:hAnsi="Cambria Math"/>
            <w:lang w:val="nl-NL"/>
          </w:rPr>
          <m:t>missrate=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missers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toegangen</m:t>
            </m:r>
          </m:den>
        </m:f>
      </m:oMath>
      <w:r w:rsidR="004D19C7">
        <w:rPr>
          <w:rFonts w:eastAsiaTheme="minorEastAsia"/>
          <w:lang w:val="nl-NL"/>
        </w:rPr>
        <w:t>.</w:t>
      </w:r>
      <w:r w:rsidR="002E6B5B">
        <w:rPr>
          <w:rFonts w:eastAsiaTheme="minorEastAsia"/>
          <w:lang w:val="nl-NL"/>
        </w:rPr>
        <w:t xml:space="preserve"> Deze formule geldt</w:t>
      </w:r>
      <w:r w:rsidR="00F81BB0">
        <w:rPr>
          <w:rFonts w:eastAsiaTheme="minorEastAsia"/>
          <w:lang w:val="nl-NL"/>
        </w:rPr>
        <w:t xml:space="preserve"> </w:t>
      </w:r>
      <w:r w:rsidR="002E6B5B">
        <w:rPr>
          <w:rFonts w:eastAsiaTheme="minorEastAsia"/>
          <w:lang w:val="nl-NL"/>
        </w:rPr>
        <w:t>voor blokgroottes kleiner of gelijk aan de optimale blokgrootte.</w:t>
      </w:r>
    </w:p>
    <w:p w:rsidR="004D19C7" w:rsidRDefault="004D19C7">
      <w:pPr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 xml:space="preserve">3. Bij een </w:t>
      </w:r>
      <w:proofErr w:type="spellStart"/>
      <w:r>
        <w:rPr>
          <w:rFonts w:eastAsiaTheme="minorEastAsia"/>
          <w:lang w:val="nl-NL"/>
        </w:rPr>
        <w:t>rowmajor</w:t>
      </w:r>
      <w:proofErr w:type="spellEnd"/>
      <w:r>
        <w:rPr>
          <w:rFonts w:eastAsiaTheme="minorEastAsia"/>
          <w:lang w:val="nl-NL"/>
        </w:rPr>
        <w:t xml:space="preserve"> is de temporele lokaliteit groot waardoor associativiteit de </w:t>
      </w:r>
      <w:proofErr w:type="spellStart"/>
      <w:r>
        <w:rPr>
          <w:rFonts w:eastAsiaTheme="minorEastAsia"/>
          <w:lang w:val="nl-NL"/>
        </w:rPr>
        <w:t>missrate</w:t>
      </w:r>
      <w:proofErr w:type="spellEnd"/>
      <w:r>
        <w:rPr>
          <w:rFonts w:eastAsiaTheme="minorEastAsia"/>
          <w:lang w:val="nl-NL"/>
        </w:rPr>
        <w:t xml:space="preserve"> niet zal beïnvloeden. De </w:t>
      </w:r>
      <w:proofErr w:type="spellStart"/>
      <w:r>
        <w:rPr>
          <w:rFonts w:eastAsiaTheme="minorEastAsia"/>
          <w:lang w:val="nl-NL"/>
        </w:rPr>
        <w:t>missrate</w:t>
      </w:r>
      <w:proofErr w:type="spellEnd"/>
      <w:r>
        <w:rPr>
          <w:rFonts w:eastAsiaTheme="minorEastAsia"/>
          <w:lang w:val="nl-NL"/>
        </w:rPr>
        <w:t xml:space="preserve"> hangt enkel af van de blokgrootte.</w:t>
      </w:r>
    </w:p>
    <w:p w:rsidR="004D19C7" w:rsidRDefault="004D19C7">
      <w:pPr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>4. De geheugenlocaties volgen elkaar steeds op, we spreken van spatiale lokaliteit.</w:t>
      </w:r>
    </w:p>
    <w:p w:rsidR="004D19C7" w:rsidRDefault="004D19C7">
      <w:pPr>
        <w:rPr>
          <w:rFonts w:eastAsiaTheme="minorEastAsia"/>
          <w:lang w:val="nl-NL"/>
        </w:rPr>
      </w:pPr>
      <w:r>
        <w:rPr>
          <w:rFonts w:eastAsiaTheme="minorEastAsia"/>
          <w:lang w:val="nl-NL"/>
        </w:rPr>
        <w:t xml:space="preserve">5. Onze </w:t>
      </w:r>
      <w:proofErr w:type="spellStart"/>
      <w:r>
        <w:rPr>
          <w:rFonts w:eastAsiaTheme="minorEastAsia"/>
          <w:lang w:val="nl-NL"/>
        </w:rPr>
        <w:t>missrate</w:t>
      </w:r>
      <w:proofErr w:type="spellEnd"/>
      <w:r>
        <w:rPr>
          <w:rFonts w:eastAsiaTheme="minorEastAsia"/>
          <w:lang w:val="nl-NL"/>
        </w:rPr>
        <w:t xml:space="preserve"> is nu 100%, dit komt omdat er steeds een andere geheugenlocatie wordt opgevraagd waardoor de inhoud van de cache steeds moet aangepast worden.</w:t>
      </w:r>
    </w:p>
    <w:p w:rsidR="004D19C7" w:rsidRDefault="004D19C7">
      <w:pPr>
        <w:rPr>
          <w:lang w:val="nl-NL"/>
        </w:rPr>
      </w:pPr>
      <w:r>
        <w:rPr>
          <w:rFonts w:eastAsiaTheme="minorEastAsia"/>
          <w:lang w:val="nl-NL"/>
        </w:rPr>
        <w:t xml:space="preserve">6. We krijgen het beste resultaat bij een </w:t>
      </w:r>
      <w:proofErr w:type="spellStart"/>
      <w:r>
        <w:rPr>
          <w:rFonts w:eastAsiaTheme="minorEastAsia"/>
          <w:lang w:val="nl-NL"/>
        </w:rPr>
        <w:t>FullyAssociative</w:t>
      </w:r>
      <w:proofErr w:type="spellEnd"/>
      <w:r>
        <w:rPr>
          <w:rFonts w:eastAsiaTheme="minorEastAsia"/>
          <w:lang w:val="nl-NL"/>
        </w:rPr>
        <w:t xml:space="preserve"> cache met blokgrootte 8. Dit geeft het beste resultaat omdat de geheugenlocaties gespreid liggen.</w:t>
      </w:r>
    </w:p>
    <w:p w:rsidR="000C27BE" w:rsidRDefault="000C27BE">
      <w:pPr>
        <w:rPr>
          <w:lang w:val="nl-NL"/>
        </w:rPr>
      </w:pPr>
    </w:p>
    <w:p w:rsidR="00DC2BA1" w:rsidRDefault="004C4190">
      <w:pPr>
        <w:rPr>
          <w:u w:val="single"/>
          <w:lang w:val="nl-NL"/>
        </w:rPr>
      </w:pPr>
      <w:r w:rsidRPr="004C4190">
        <w:rPr>
          <w:u w:val="single"/>
          <w:lang w:val="nl-NL"/>
        </w:rPr>
        <w:t>Deel 2</w:t>
      </w:r>
    </w:p>
    <w:p w:rsidR="004C4190" w:rsidRPr="00F81BB0" w:rsidRDefault="00F81BB0" w:rsidP="00F81BB0">
      <w:pPr>
        <w:rPr>
          <w:lang w:val="nl-NL"/>
        </w:rPr>
      </w:pPr>
      <w:r>
        <w:rPr>
          <w:lang w:val="nl-NL"/>
        </w:rPr>
        <w:t xml:space="preserve">1. </w:t>
      </w:r>
      <w:r w:rsidR="004C4190" w:rsidRPr="00F81BB0">
        <w:rPr>
          <w:lang w:val="nl-NL"/>
        </w:rPr>
        <w:t xml:space="preserve">A en B zullen een lage </w:t>
      </w:r>
      <w:proofErr w:type="spellStart"/>
      <w:r w:rsidR="004C4190" w:rsidRPr="00F81BB0">
        <w:rPr>
          <w:lang w:val="nl-NL"/>
        </w:rPr>
        <w:t>missrate</w:t>
      </w:r>
      <w:proofErr w:type="spellEnd"/>
      <w:r w:rsidR="004C4190" w:rsidRPr="00F81BB0">
        <w:rPr>
          <w:lang w:val="nl-NL"/>
        </w:rPr>
        <w:t xml:space="preserve"> hebben aangezien zij </w:t>
      </w:r>
      <w:proofErr w:type="spellStart"/>
      <w:r w:rsidR="004C4190" w:rsidRPr="00F81BB0">
        <w:rPr>
          <w:lang w:val="nl-NL"/>
        </w:rPr>
        <w:t>rowmajor</w:t>
      </w:r>
      <w:proofErr w:type="spellEnd"/>
      <w:r w:rsidR="004C4190" w:rsidRPr="00F81BB0">
        <w:rPr>
          <w:lang w:val="nl-NL"/>
        </w:rPr>
        <w:t xml:space="preserve"> zijn en B een hoge </w:t>
      </w:r>
      <w:proofErr w:type="spellStart"/>
      <w:r w:rsidR="004C4190" w:rsidRPr="00F81BB0">
        <w:rPr>
          <w:lang w:val="nl-NL"/>
        </w:rPr>
        <w:t>missrate</w:t>
      </w:r>
      <w:proofErr w:type="spellEnd"/>
      <w:r w:rsidR="004C4190" w:rsidRPr="00F81BB0">
        <w:rPr>
          <w:lang w:val="nl-NL"/>
        </w:rPr>
        <w:t xml:space="preserve"> omdat deze columnmajor is. Als we dit controleren krijgen we 8/512 voor A en C en 288/512 voor B. Voor het de </w:t>
      </w:r>
      <w:proofErr w:type="spellStart"/>
      <w:r w:rsidR="004C4190" w:rsidRPr="00F81BB0">
        <w:rPr>
          <w:lang w:val="nl-NL"/>
        </w:rPr>
        <w:t>missrate</w:t>
      </w:r>
      <w:proofErr w:type="spellEnd"/>
      <w:r w:rsidR="004C4190" w:rsidRPr="00F81BB0">
        <w:rPr>
          <w:lang w:val="nl-NL"/>
        </w:rPr>
        <w:t xml:space="preserve"> van C hebben we enkel de </w:t>
      </w:r>
      <w:proofErr w:type="spellStart"/>
      <w:r w:rsidR="004C4190" w:rsidRPr="00F81BB0">
        <w:rPr>
          <w:lang w:val="nl-NL"/>
        </w:rPr>
        <w:t>reads</w:t>
      </w:r>
      <w:proofErr w:type="spellEnd"/>
      <w:r w:rsidR="004C4190" w:rsidRPr="00F81BB0">
        <w:rPr>
          <w:lang w:val="nl-NL"/>
        </w:rPr>
        <w:t xml:space="preserve"> geteld.</w:t>
      </w:r>
    </w:p>
    <w:p w:rsidR="004C4190" w:rsidRDefault="00F81BB0" w:rsidP="00F81BB0">
      <w:pPr>
        <w:rPr>
          <w:rFonts w:cs="Helvetica"/>
          <w:shd w:val="clear" w:color="auto" w:fill="F7F7F7"/>
        </w:rPr>
      </w:pPr>
      <w:r>
        <w:rPr>
          <w:lang w:val="nl-NL"/>
        </w:rPr>
        <w:t xml:space="preserve">2. </w:t>
      </w:r>
      <w:r w:rsidR="00BD2D59" w:rsidRPr="00F81BB0">
        <w:rPr>
          <w:lang w:val="nl-NL"/>
        </w:rPr>
        <w:t xml:space="preserve">C heeft de beste temporele lokaliteit. We kunnen dit in de Java-code zien </w:t>
      </w:r>
      <w:r w:rsidR="00BD2D59" w:rsidRPr="00F81BB0">
        <w:rPr>
          <w:rFonts w:cs="Helvetica"/>
          <w:shd w:val="clear" w:color="auto" w:fill="F7F7F7"/>
        </w:rPr>
        <w:t>omdat die in de binnenste lus twee keer achter elkaar op hetzelfde adres aangeroepen wordt. 1 maal om de oude waarde uit te lezen en 1 maal om de nieuwe waarde op dezelfde plaats in het geheugen weg te schrijven</w:t>
      </w:r>
    </w:p>
    <w:p w:rsidR="00FD4BB4" w:rsidRPr="00F81BB0" w:rsidRDefault="00FD4BB4" w:rsidP="00F81BB0">
      <w:pPr>
        <w:rPr>
          <w:lang w:val="nl-NL"/>
        </w:rPr>
      </w:pPr>
      <w:r>
        <w:rPr>
          <w:rFonts w:cs="Helvetica"/>
          <w:shd w:val="clear" w:color="auto" w:fill="F7F7F7"/>
        </w:rPr>
        <w:t xml:space="preserve">5. Door het in stukken te verdelen wordt de data van matrix B niet meer zuiver </w:t>
      </w:r>
      <w:proofErr w:type="spellStart"/>
      <w:r>
        <w:rPr>
          <w:rFonts w:cs="Helvetica"/>
          <w:shd w:val="clear" w:color="auto" w:fill="F7F7F7"/>
        </w:rPr>
        <w:t>columnrow</w:t>
      </w:r>
      <w:proofErr w:type="spellEnd"/>
      <w:r>
        <w:rPr>
          <w:rFonts w:cs="Helvetica"/>
          <w:shd w:val="clear" w:color="auto" w:fill="F7F7F7"/>
        </w:rPr>
        <w:t xml:space="preserve"> opgevraagd waardoor de temporele lokaliteit verhoogd en dus de </w:t>
      </w:r>
      <w:proofErr w:type="spellStart"/>
      <w:r>
        <w:rPr>
          <w:rFonts w:cs="Helvetica"/>
          <w:shd w:val="clear" w:color="auto" w:fill="F7F7F7"/>
        </w:rPr>
        <w:t>missrate</w:t>
      </w:r>
      <w:proofErr w:type="spellEnd"/>
      <w:r>
        <w:rPr>
          <w:rFonts w:cs="Helvetica"/>
          <w:shd w:val="clear" w:color="auto" w:fill="F7F7F7"/>
        </w:rPr>
        <w:t xml:space="preserve"> zal dalen.</w:t>
      </w:r>
      <w:bookmarkStart w:id="0" w:name="_GoBack"/>
      <w:bookmarkEnd w:id="0"/>
    </w:p>
    <w:sectPr w:rsidR="00FD4BB4" w:rsidRPr="00F81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313E5"/>
    <w:multiLevelType w:val="hybridMultilevel"/>
    <w:tmpl w:val="5ECAD0E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7DDC"/>
    <w:multiLevelType w:val="hybridMultilevel"/>
    <w:tmpl w:val="71683EC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731BA"/>
    <w:multiLevelType w:val="hybridMultilevel"/>
    <w:tmpl w:val="246CCF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A1"/>
    <w:rsid w:val="000C27BE"/>
    <w:rsid w:val="00105246"/>
    <w:rsid w:val="002E6B5B"/>
    <w:rsid w:val="004C4190"/>
    <w:rsid w:val="004D19C7"/>
    <w:rsid w:val="007A26A3"/>
    <w:rsid w:val="00884EFD"/>
    <w:rsid w:val="00B500EF"/>
    <w:rsid w:val="00BD2D59"/>
    <w:rsid w:val="00DC2BA1"/>
    <w:rsid w:val="00F202D0"/>
    <w:rsid w:val="00F81BB0"/>
    <w:rsid w:val="00FD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0156E-35D7-4609-B160-4C908D8B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500EF"/>
    <w:rPr>
      <w:color w:val="808080"/>
    </w:rPr>
  </w:style>
  <w:style w:type="paragraph" w:styleId="Lijstalinea">
    <w:name w:val="List Paragraph"/>
    <w:basedOn w:val="Standaard"/>
    <w:uiPriority w:val="34"/>
    <w:qFormat/>
    <w:rsid w:val="004C4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Drijvers</dc:creator>
  <cp:keywords/>
  <dc:description/>
  <cp:lastModifiedBy>Tom Drijvers</cp:lastModifiedBy>
  <cp:revision>7</cp:revision>
  <dcterms:created xsi:type="dcterms:W3CDTF">2014-05-21T13:26:00Z</dcterms:created>
  <dcterms:modified xsi:type="dcterms:W3CDTF">2014-05-21T19:27:00Z</dcterms:modified>
</cp:coreProperties>
</file>